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5ED68" w14:textId="77777777" w:rsidR="00AF7741" w:rsidRPr="00044DAE" w:rsidRDefault="00AF7741" w:rsidP="00044DAE">
      <w:pPr>
        <w:jc w:val="both"/>
        <w:rPr>
          <w:rFonts w:ascii="Arial" w:hAnsi="Arial" w:cs="Arial"/>
        </w:rPr>
      </w:pPr>
    </w:p>
    <w:p w14:paraId="38DACC94" w14:textId="77777777" w:rsidR="009B7BAE" w:rsidRDefault="009B7BAE" w:rsidP="00044DAE">
      <w:pPr>
        <w:jc w:val="center"/>
        <w:rPr>
          <w:rFonts w:ascii="Arial" w:hAnsi="Arial" w:cs="Arial"/>
          <w:b/>
          <w:bCs/>
          <w:u w:val="single"/>
        </w:rPr>
      </w:pPr>
    </w:p>
    <w:p w14:paraId="31D15A2A" w14:textId="282BF175" w:rsidR="00AF7741" w:rsidRPr="00044DAE" w:rsidRDefault="00AF7741" w:rsidP="00044DAE">
      <w:pPr>
        <w:jc w:val="center"/>
        <w:rPr>
          <w:rFonts w:ascii="Arial" w:hAnsi="Arial" w:cs="Arial"/>
          <w:b/>
          <w:bCs/>
          <w:u w:val="single"/>
        </w:rPr>
      </w:pPr>
      <w:r w:rsidRPr="00044DAE">
        <w:rPr>
          <w:rFonts w:ascii="Arial" w:hAnsi="Arial" w:cs="Arial"/>
          <w:b/>
          <w:bCs/>
          <w:u w:val="single"/>
        </w:rPr>
        <w:t>Comunicato stampa</w:t>
      </w:r>
    </w:p>
    <w:p w14:paraId="0AFFC87C" w14:textId="77777777" w:rsidR="00760D47" w:rsidRPr="00044DAE" w:rsidRDefault="00760D47" w:rsidP="00044DAE">
      <w:pPr>
        <w:jc w:val="center"/>
        <w:rPr>
          <w:rFonts w:ascii="Arial" w:hAnsi="Arial" w:cs="Arial"/>
          <w:b/>
          <w:bCs/>
        </w:rPr>
      </w:pPr>
    </w:p>
    <w:p w14:paraId="4721BFC4" w14:textId="4765107F" w:rsidR="00E26A59" w:rsidRPr="00044DAE" w:rsidRDefault="00C04298" w:rsidP="00044DAE">
      <w:pPr>
        <w:jc w:val="center"/>
        <w:rPr>
          <w:rFonts w:ascii="Arial" w:hAnsi="Arial" w:cs="Arial"/>
          <w:b/>
          <w:bCs/>
        </w:rPr>
      </w:pPr>
      <w:r w:rsidRPr="00044DAE">
        <w:rPr>
          <w:rFonts w:ascii="Arial" w:hAnsi="Arial" w:cs="Arial"/>
          <w:b/>
          <w:bCs/>
        </w:rPr>
        <w:t xml:space="preserve">commercialisti, </w:t>
      </w:r>
      <w:r>
        <w:rPr>
          <w:rFonts w:ascii="Arial" w:hAnsi="Arial" w:cs="Arial"/>
          <w:b/>
          <w:bCs/>
        </w:rPr>
        <w:t>insediato</w:t>
      </w:r>
      <w:r w:rsidRPr="00044DAE">
        <w:rPr>
          <w:rFonts w:ascii="Arial" w:hAnsi="Arial" w:cs="Arial"/>
          <w:b/>
          <w:bCs/>
        </w:rPr>
        <w:t xml:space="preserve"> il nuovo consiglio di disciplina nazionale</w:t>
      </w:r>
    </w:p>
    <w:p w14:paraId="4C6D8D8F" w14:textId="77777777" w:rsidR="00760D47" w:rsidRPr="00044DAE" w:rsidRDefault="00760D47" w:rsidP="00044DAE">
      <w:pPr>
        <w:jc w:val="center"/>
        <w:rPr>
          <w:rFonts w:ascii="Arial" w:hAnsi="Arial" w:cs="Arial"/>
        </w:rPr>
      </w:pPr>
    </w:p>
    <w:p w14:paraId="477CDD9E" w14:textId="4E23A046" w:rsidR="00AF7741" w:rsidRPr="00044DAE" w:rsidRDefault="00760D47" w:rsidP="00044DAE">
      <w:pPr>
        <w:jc w:val="center"/>
        <w:rPr>
          <w:rFonts w:ascii="Arial" w:hAnsi="Arial" w:cs="Arial"/>
          <w:b/>
          <w:bCs/>
        </w:rPr>
      </w:pPr>
      <w:r w:rsidRPr="00044DAE">
        <w:rPr>
          <w:rFonts w:ascii="Arial" w:hAnsi="Arial" w:cs="Arial"/>
          <w:b/>
          <w:bCs/>
        </w:rPr>
        <w:t xml:space="preserve">A guidarlo sarà </w:t>
      </w:r>
      <w:r w:rsidR="00AB18C8">
        <w:rPr>
          <w:rFonts w:ascii="Arial" w:hAnsi="Arial" w:cs="Arial"/>
          <w:b/>
          <w:bCs/>
        </w:rPr>
        <w:t>Vito Montanaro</w:t>
      </w:r>
      <w:r w:rsidRPr="00044DAE">
        <w:rPr>
          <w:rFonts w:ascii="Arial" w:hAnsi="Arial" w:cs="Arial"/>
          <w:b/>
          <w:bCs/>
        </w:rPr>
        <w:t xml:space="preserve"> dell’Ordine di </w:t>
      </w:r>
      <w:r w:rsidR="002E6CF5">
        <w:rPr>
          <w:rFonts w:ascii="Arial" w:hAnsi="Arial" w:cs="Arial"/>
          <w:b/>
          <w:bCs/>
        </w:rPr>
        <w:t>Taranto.</w:t>
      </w:r>
      <w:r w:rsidRPr="00044DAE">
        <w:rPr>
          <w:rFonts w:ascii="Arial" w:hAnsi="Arial" w:cs="Arial"/>
          <w:b/>
          <w:bCs/>
        </w:rPr>
        <w:t xml:space="preserve"> La carica di segretaria sarà ricoperta da</w:t>
      </w:r>
      <w:r w:rsidR="00AB18C8">
        <w:rPr>
          <w:rFonts w:ascii="Arial" w:hAnsi="Arial" w:cs="Arial"/>
          <w:b/>
          <w:bCs/>
        </w:rPr>
        <w:t xml:space="preserve"> Giorgia Salardi</w:t>
      </w:r>
      <w:r w:rsidR="00677185">
        <w:rPr>
          <w:rFonts w:ascii="Arial" w:hAnsi="Arial" w:cs="Arial"/>
          <w:b/>
          <w:bCs/>
        </w:rPr>
        <w:t>, presidente</w:t>
      </w:r>
      <w:r w:rsidRPr="00044DAE">
        <w:rPr>
          <w:rFonts w:ascii="Arial" w:hAnsi="Arial" w:cs="Arial"/>
          <w:b/>
          <w:bCs/>
        </w:rPr>
        <w:t xml:space="preserve"> dell’Ordine di </w:t>
      </w:r>
      <w:r w:rsidR="00677185">
        <w:rPr>
          <w:rFonts w:ascii="Arial" w:hAnsi="Arial" w:cs="Arial"/>
          <w:b/>
          <w:bCs/>
        </w:rPr>
        <w:t>Mantova</w:t>
      </w:r>
    </w:p>
    <w:p w14:paraId="2173EC02" w14:textId="77777777" w:rsidR="00760D47" w:rsidRPr="00044DAE" w:rsidRDefault="00760D47" w:rsidP="00044DAE">
      <w:pPr>
        <w:jc w:val="center"/>
        <w:rPr>
          <w:rFonts w:ascii="Arial" w:hAnsi="Arial" w:cs="Arial"/>
        </w:rPr>
      </w:pPr>
    </w:p>
    <w:p w14:paraId="40142A36" w14:textId="77777777" w:rsidR="00AF7741" w:rsidRPr="00044DAE" w:rsidRDefault="00AF7741" w:rsidP="00044DAE">
      <w:pPr>
        <w:jc w:val="both"/>
        <w:rPr>
          <w:rFonts w:ascii="Arial" w:hAnsi="Arial" w:cs="Arial"/>
        </w:rPr>
      </w:pPr>
      <w:r w:rsidRPr="00044DAE">
        <w:rPr>
          <w:rFonts w:ascii="Arial" w:eastAsia="Times New Roman" w:hAnsi="Arial" w:cs="Arial"/>
          <w:b/>
          <w:bCs/>
          <w:bdr w:val="none" w:sz="0" w:space="0" w:color="auto" w:frame="1"/>
        </w:rPr>
        <w:t> </w:t>
      </w:r>
    </w:p>
    <w:p w14:paraId="0517B336" w14:textId="0540D086" w:rsidR="00E26A59" w:rsidRPr="00044DAE" w:rsidRDefault="00AF7741" w:rsidP="009B7BAE">
      <w:pPr>
        <w:jc w:val="both"/>
        <w:rPr>
          <w:rFonts w:ascii="Arial" w:hAnsi="Arial" w:cs="Arial"/>
          <w:shd w:val="clear" w:color="auto" w:fill="FFFFFF"/>
        </w:rPr>
      </w:pPr>
      <w:r w:rsidRPr="00044DAE">
        <w:rPr>
          <w:rFonts w:ascii="Arial" w:eastAsia="Times New Roman" w:hAnsi="Arial" w:cs="Arial"/>
          <w:i/>
          <w:iCs/>
          <w:bdr w:val="none" w:sz="0" w:space="0" w:color="auto" w:frame="1"/>
        </w:rPr>
        <w:t xml:space="preserve">Roma, </w:t>
      </w:r>
      <w:r w:rsidR="005E65D3" w:rsidRPr="00044DAE">
        <w:rPr>
          <w:rFonts w:ascii="Arial" w:eastAsia="Times New Roman" w:hAnsi="Arial" w:cs="Arial"/>
          <w:i/>
          <w:iCs/>
          <w:bdr w:val="none" w:sz="0" w:space="0" w:color="auto" w:frame="1"/>
        </w:rPr>
        <w:t>30 luglio 2026</w:t>
      </w:r>
      <w:r w:rsidRPr="00044DAE">
        <w:rPr>
          <w:rFonts w:ascii="Arial" w:eastAsia="Times New Roman" w:hAnsi="Arial" w:cs="Arial"/>
          <w:i/>
          <w:iCs/>
          <w:bdr w:val="none" w:sz="0" w:space="0" w:color="auto" w:frame="1"/>
        </w:rPr>
        <w:t xml:space="preserve"> – </w:t>
      </w:r>
      <w:r w:rsidR="00342616">
        <w:rPr>
          <w:rFonts w:ascii="Arial" w:eastAsia="Times New Roman" w:hAnsi="Arial" w:cs="Arial"/>
          <w:bdr w:val="none" w:sz="0" w:space="0" w:color="auto" w:frame="1"/>
        </w:rPr>
        <w:t xml:space="preserve">Si è insediato ufficialmente </w:t>
      </w:r>
      <w:r w:rsidR="00E26A59" w:rsidRPr="00044DAE">
        <w:rPr>
          <w:rFonts w:ascii="Arial" w:hAnsi="Arial" w:cs="Arial"/>
          <w:shd w:val="clear" w:color="auto" w:fill="FFFFFF"/>
        </w:rPr>
        <w:t xml:space="preserve">il nuovo Consiglio di disciplina nazionale dei commercialisti. Dell’organismo fanno parte </w:t>
      </w:r>
      <w:r w:rsidR="009B7BAE">
        <w:rPr>
          <w:rFonts w:ascii="Arial" w:hAnsi="Arial" w:cs="Arial"/>
          <w:shd w:val="clear" w:color="auto" w:fill="FFFFFF"/>
        </w:rPr>
        <w:t>quattro</w:t>
      </w:r>
      <w:r w:rsidR="00E26A59" w:rsidRPr="00044DAE">
        <w:rPr>
          <w:rFonts w:ascii="Arial" w:hAnsi="Arial" w:cs="Arial"/>
          <w:shd w:val="clear" w:color="auto" w:fill="FFFFFF"/>
        </w:rPr>
        <w:t xml:space="preserve"> donne e </w:t>
      </w:r>
      <w:r w:rsidR="009B7BAE">
        <w:rPr>
          <w:rFonts w:ascii="Arial" w:hAnsi="Arial" w:cs="Arial"/>
          <w:shd w:val="clear" w:color="auto" w:fill="FFFFFF"/>
        </w:rPr>
        <w:t>se</w:t>
      </w:r>
      <w:r w:rsidR="008C2079">
        <w:rPr>
          <w:rFonts w:ascii="Arial" w:hAnsi="Arial" w:cs="Arial"/>
          <w:shd w:val="clear" w:color="auto" w:fill="FFFFFF"/>
        </w:rPr>
        <w:t>tte</w:t>
      </w:r>
      <w:r w:rsidR="009B7BAE">
        <w:rPr>
          <w:rFonts w:ascii="Arial" w:hAnsi="Arial" w:cs="Arial"/>
          <w:shd w:val="clear" w:color="auto" w:fill="FFFFFF"/>
        </w:rPr>
        <w:t xml:space="preserve"> </w:t>
      </w:r>
      <w:r w:rsidR="00E26A59" w:rsidRPr="00044DAE">
        <w:rPr>
          <w:rFonts w:ascii="Arial" w:hAnsi="Arial" w:cs="Arial"/>
          <w:shd w:val="clear" w:color="auto" w:fill="FFFFFF"/>
        </w:rPr>
        <w:t xml:space="preserve">uomini. A guidarlo, in qualità di presidente, sarà </w:t>
      </w:r>
      <w:r w:rsidR="00AB18C8" w:rsidRPr="008C2079">
        <w:rPr>
          <w:rFonts w:ascii="Arial" w:hAnsi="Arial" w:cs="Arial"/>
          <w:b/>
          <w:bCs/>
          <w:shd w:val="clear" w:color="auto" w:fill="FFFFFF"/>
        </w:rPr>
        <w:t>Vito Montanaro</w:t>
      </w:r>
      <w:r w:rsidR="00E26A59" w:rsidRPr="00044DAE">
        <w:rPr>
          <w:rFonts w:ascii="Arial" w:hAnsi="Arial" w:cs="Arial"/>
          <w:shd w:val="clear" w:color="auto" w:fill="FFFFFF"/>
        </w:rPr>
        <w:t xml:space="preserve">, dell’Ordine di </w:t>
      </w:r>
      <w:r w:rsidR="002E6CF5">
        <w:rPr>
          <w:rFonts w:ascii="Arial" w:hAnsi="Arial" w:cs="Arial"/>
          <w:shd w:val="clear" w:color="auto" w:fill="FFFFFF"/>
        </w:rPr>
        <w:t>Taranto</w:t>
      </w:r>
      <w:r w:rsidR="00E26A59" w:rsidRPr="00044DAE">
        <w:rPr>
          <w:rFonts w:ascii="Arial" w:hAnsi="Arial" w:cs="Arial"/>
          <w:shd w:val="clear" w:color="auto" w:fill="FFFFFF"/>
        </w:rPr>
        <w:t xml:space="preserve">, mentre la carica di segretaria sarà ricoperta da </w:t>
      </w:r>
      <w:r w:rsidR="00AB18C8" w:rsidRPr="008C2079">
        <w:rPr>
          <w:rFonts w:ascii="Arial" w:hAnsi="Arial" w:cs="Arial"/>
          <w:b/>
          <w:bCs/>
          <w:shd w:val="clear" w:color="auto" w:fill="FFFFFF"/>
        </w:rPr>
        <w:t>Giorgia Salardi</w:t>
      </w:r>
      <w:r w:rsidR="00E26A59" w:rsidRPr="00044DAE">
        <w:rPr>
          <w:rFonts w:ascii="Arial" w:hAnsi="Arial" w:cs="Arial"/>
          <w:shd w:val="clear" w:color="auto" w:fill="FFFFFF"/>
        </w:rPr>
        <w:t xml:space="preserve">, </w:t>
      </w:r>
      <w:r w:rsidR="00677185">
        <w:rPr>
          <w:rFonts w:ascii="Arial" w:hAnsi="Arial" w:cs="Arial"/>
          <w:shd w:val="clear" w:color="auto" w:fill="FFFFFF"/>
        </w:rPr>
        <w:t xml:space="preserve">presidente </w:t>
      </w:r>
      <w:r w:rsidR="00E26A59" w:rsidRPr="00044DAE">
        <w:rPr>
          <w:rFonts w:ascii="Arial" w:hAnsi="Arial" w:cs="Arial"/>
          <w:shd w:val="clear" w:color="auto" w:fill="FFFFFF"/>
        </w:rPr>
        <w:t>dell’Ordine di</w:t>
      </w:r>
      <w:r w:rsidR="00677185">
        <w:rPr>
          <w:rFonts w:ascii="Arial" w:hAnsi="Arial" w:cs="Arial"/>
          <w:shd w:val="clear" w:color="auto" w:fill="FFFFFF"/>
        </w:rPr>
        <w:t xml:space="preserve"> Mantova</w:t>
      </w:r>
      <w:r w:rsidR="00E26A59" w:rsidRPr="00044DAE">
        <w:rPr>
          <w:rFonts w:ascii="Arial" w:hAnsi="Arial" w:cs="Arial"/>
          <w:shd w:val="clear" w:color="auto" w:fill="FFFFFF"/>
        </w:rPr>
        <w:t>.</w:t>
      </w:r>
    </w:p>
    <w:p w14:paraId="14770967" w14:textId="77777777" w:rsidR="00E26A59" w:rsidRPr="00044DAE" w:rsidRDefault="00E26A59" w:rsidP="009B7BAE">
      <w:pPr>
        <w:jc w:val="both"/>
        <w:rPr>
          <w:rFonts w:ascii="Arial" w:hAnsi="Arial" w:cs="Arial"/>
          <w:shd w:val="clear" w:color="auto" w:fill="FFFFFF"/>
        </w:rPr>
      </w:pPr>
    </w:p>
    <w:p w14:paraId="4F3BD811" w14:textId="5751C207" w:rsidR="00044DAE" w:rsidRDefault="00E26A59" w:rsidP="009B7BAE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044DAE">
        <w:rPr>
          <w:rFonts w:ascii="Arial" w:hAnsi="Arial" w:cs="Arial"/>
          <w:shd w:val="clear" w:color="auto" w:fill="FFFFFF"/>
        </w:rPr>
        <w:t xml:space="preserve">Con loro entrano a far parte della squadra </w:t>
      </w:r>
      <w:r w:rsidR="00AB18C8">
        <w:rPr>
          <w:rFonts w:ascii="Arial" w:hAnsi="Arial" w:cs="Arial"/>
          <w:shd w:val="clear" w:color="auto" w:fill="FFFFFF"/>
        </w:rPr>
        <w:t>i tre consiglieri</w:t>
      </w:r>
      <w:r w:rsidRPr="00044DAE">
        <w:rPr>
          <w:rFonts w:ascii="Arial" w:hAnsi="Arial" w:cs="Arial"/>
          <w:shd w:val="clear" w:color="auto" w:fill="FFFFFF"/>
        </w:rPr>
        <w:t xml:space="preserve"> nazionali dei commercialisti</w:t>
      </w:r>
      <w:r w:rsidR="00044DAE" w:rsidRPr="00044DAE">
        <w:rPr>
          <w:rFonts w:ascii="Arial" w:hAnsi="Arial" w:cs="Arial"/>
          <w:shd w:val="clear" w:color="auto" w:fill="FFFFFF"/>
        </w:rPr>
        <w:t xml:space="preserve"> </w:t>
      </w:r>
      <w:r w:rsidR="00044DAE" w:rsidRPr="009B7BAE">
        <w:rPr>
          <w:rFonts w:ascii="Arial" w:hAnsi="Arial" w:cs="Arial"/>
          <w:b/>
          <w:bCs/>
          <w:shd w:val="clear" w:color="auto" w:fill="FFFFFF"/>
        </w:rPr>
        <w:t>Cristina Bertinelli</w:t>
      </w:r>
      <w:r w:rsidR="00AB18C8">
        <w:rPr>
          <w:rFonts w:ascii="Arial" w:hAnsi="Arial" w:cs="Arial"/>
          <w:shd w:val="clear" w:color="auto" w:fill="FFFFFF"/>
        </w:rPr>
        <w:t xml:space="preserve">, </w:t>
      </w:r>
      <w:r w:rsidR="00AB18C8" w:rsidRPr="009B7BAE">
        <w:rPr>
          <w:rFonts w:ascii="Arial" w:hAnsi="Arial" w:cs="Arial"/>
          <w:b/>
          <w:bCs/>
        </w:rPr>
        <w:t>Gian Alberto Mangiante</w:t>
      </w:r>
      <w:r w:rsidR="00044DAE" w:rsidRPr="00044DAE">
        <w:rPr>
          <w:rFonts w:ascii="Arial" w:hAnsi="Arial" w:cs="Arial"/>
          <w:shd w:val="clear" w:color="auto" w:fill="FFFFFF"/>
        </w:rPr>
        <w:t xml:space="preserve"> e </w:t>
      </w:r>
      <w:r w:rsidR="00044DAE" w:rsidRPr="009B7BAE">
        <w:rPr>
          <w:rFonts w:ascii="Arial" w:hAnsi="Arial" w:cs="Arial"/>
          <w:b/>
          <w:bCs/>
          <w:shd w:val="clear" w:color="auto" w:fill="FFFFFF"/>
        </w:rPr>
        <w:t>Liliana Smargiassi</w:t>
      </w:r>
      <w:r w:rsidRPr="00044DAE">
        <w:rPr>
          <w:rFonts w:ascii="Arial" w:hAnsi="Arial" w:cs="Arial"/>
          <w:shd w:val="clear" w:color="auto" w:fill="FFFFFF"/>
        </w:rPr>
        <w:t xml:space="preserve">, nonché </w:t>
      </w:r>
      <w:r w:rsidR="00044DAE" w:rsidRPr="009B7BAE">
        <w:rPr>
          <w:rFonts w:ascii="Arial" w:hAnsi="Arial" w:cs="Arial"/>
          <w:b/>
          <w:bCs/>
        </w:rPr>
        <w:t>Carlo Bernardocchi</w:t>
      </w:r>
      <w:r w:rsidR="00044DAE" w:rsidRPr="00044DAE">
        <w:rPr>
          <w:rFonts w:ascii="Arial" w:hAnsi="Arial" w:cs="Arial"/>
        </w:rPr>
        <w:t xml:space="preserve"> (O</w:t>
      </w:r>
      <w:r w:rsidR="00677185">
        <w:rPr>
          <w:rFonts w:ascii="Arial" w:hAnsi="Arial" w:cs="Arial"/>
        </w:rPr>
        <w:t>dcec</w:t>
      </w:r>
      <w:r w:rsidR="00044DAE" w:rsidRPr="00044DAE">
        <w:rPr>
          <w:rFonts w:ascii="Arial" w:hAnsi="Arial" w:cs="Arial"/>
        </w:rPr>
        <w:t xml:space="preserve"> </w:t>
      </w:r>
      <w:r w:rsidR="002E6CF5">
        <w:rPr>
          <w:rFonts w:ascii="Arial" w:hAnsi="Arial" w:cs="Arial"/>
        </w:rPr>
        <w:t>Verona</w:t>
      </w:r>
      <w:r w:rsidR="00044DAE" w:rsidRPr="00044DAE">
        <w:rPr>
          <w:rFonts w:ascii="Arial" w:hAnsi="Arial" w:cs="Arial"/>
        </w:rPr>
        <w:t xml:space="preserve">), </w:t>
      </w:r>
      <w:r w:rsidR="00044DAE" w:rsidRPr="009B7BAE">
        <w:rPr>
          <w:rFonts w:ascii="Arial" w:hAnsi="Arial" w:cs="Arial"/>
          <w:b/>
          <w:bCs/>
        </w:rPr>
        <w:t>Daniele Gibellieri</w:t>
      </w:r>
      <w:r w:rsidR="002E6CF5">
        <w:rPr>
          <w:rFonts w:ascii="Arial" w:hAnsi="Arial" w:cs="Arial"/>
          <w:b/>
          <w:bCs/>
        </w:rPr>
        <w:t xml:space="preserve"> </w:t>
      </w:r>
      <w:r w:rsidR="002E6CF5" w:rsidRPr="002E6CF5">
        <w:rPr>
          <w:rFonts w:ascii="Arial" w:hAnsi="Arial" w:cs="Arial"/>
        </w:rPr>
        <w:t>(Odcec Ascoli Piceno)</w:t>
      </w:r>
      <w:r w:rsidR="00044DAE" w:rsidRPr="002E6CF5">
        <w:rPr>
          <w:rFonts w:ascii="Arial" w:hAnsi="Arial" w:cs="Arial"/>
        </w:rPr>
        <w:t>,</w:t>
      </w:r>
      <w:r w:rsidR="00044DAE" w:rsidRPr="00044DAE">
        <w:rPr>
          <w:rFonts w:ascii="Arial" w:hAnsi="Arial" w:cs="Arial"/>
        </w:rPr>
        <w:t xml:space="preserve"> </w:t>
      </w:r>
      <w:r w:rsidR="00044DAE" w:rsidRPr="009B7BAE">
        <w:rPr>
          <w:rFonts w:ascii="Arial" w:hAnsi="Arial" w:cs="Arial"/>
          <w:b/>
          <w:bCs/>
        </w:rPr>
        <w:t>Stefania Manzoli</w:t>
      </w:r>
      <w:r w:rsidR="007A2070">
        <w:rPr>
          <w:rFonts w:ascii="Arial" w:hAnsi="Arial" w:cs="Arial"/>
        </w:rPr>
        <w:t xml:space="preserve"> (Odcec Rovigo),</w:t>
      </w:r>
      <w:r w:rsidR="00044DAE" w:rsidRPr="00044DAE">
        <w:rPr>
          <w:rFonts w:ascii="Arial" w:hAnsi="Arial" w:cs="Arial"/>
        </w:rPr>
        <w:t xml:space="preserve"> </w:t>
      </w:r>
      <w:r w:rsidR="00044DAE" w:rsidRPr="009B7BAE">
        <w:rPr>
          <w:rFonts w:ascii="Arial" w:hAnsi="Arial" w:cs="Arial"/>
          <w:b/>
          <w:bCs/>
        </w:rPr>
        <w:t>Vincenzo Morelli</w:t>
      </w:r>
      <w:r w:rsidR="00D31166">
        <w:rPr>
          <w:rFonts w:ascii="Arial" w:hAnsi="Arial" w:cs="Arial"/>
          <w:b/>
          <w:bCs/>
        </w:rPr>
        <w:t xml:space="preserve"> </w:t>
      </w:r>
      <w:r w:rsidR="00D31166" w:rsidRPr="00D31166">
        <w:rPr>
          <w:rFonts w:ascii="Arial" w:hAnsi="Arial" w:cs="Arial"/>
        </w:rPr>
        <w:t>(Odcec Vibo Valentia)</w:t>
      </w:r>
      <w:r w:rsidR="00044DAE" w:rsidRPr="00044DAE">
        <w:rPr>
          <w:rFonts w:ascii="Arial" w:hAnsi="Arial" w:cs="Arial"/>
        </w:rPr>
        <w:t xml:space="preserve">, </w:t>
      </w:r>
      <w:r w:rsidR="00044DAE" w:rsidRPr="009B7BAE">
        <w:rPr>
          <w:rFonts w:ascii="Arial" w:hAnsi="Arial" w:cs="Arial"/>
          <w:b/>
          <w:bCs/>
        </w:rPr>
        <w:t>Alberto Muciaccia</w:t>
      </w:r>
      <w:r w:rsidR="00044DAE" w:rsidRPr="00044DAE">
        <w:rPr>
          <w:rFonts w:ascii="Arial" w:hAnsi="Arial" w:cs="Arial"/>
        </w:rPr>
        <w:t xml:space="preserve"> </w:t>
      </w:r>
      <w:r w:rsidR="00677185">
        <w:rPr>
          <w:rFonts w:ascii="Arial" w:hAnsi="Arial" w:cs="Arial"/>
        </w:rPr>
        <w:t xml:space="preserve">(Odcec Trani) </w:t>
      </w:r>
      <w:r w:rsidR="00044DAE" w:rsidRPr="00044DAE">
        <w:rPr>
          <w:rFonts w:ascii="Arial" w:hAnsi="Arial" w:cs="Arial"/>
        </w:rPr>
        <w:t xml:space="preserve">e </w:t>
      </w:r>
      <w:r w:rsidR="00044DAE" w:rsidRPr="009B7BAE">
        <w:rPr>
          <w:rFonts w:ascii="Arial" w:hAnsi="Arial" w:cs="Arial"/>
          <w:b/>
          <w:bCs/>
        </w:rPr>
        <w:t>Carmine Santangelo</w:t>
      </w:r>
      <w:r w:rsidR="007A2070">
        <w:rPr>
          <w:rFonts w:ascii="Arial" w:hAnsi="Arial" w:cs="Arial"/>
          <w:b/>
          <w:bCs/>
        </w:rPr>
        <w:t xml:space="preserve"> </w:t>
      </w:r>
      <w:r w:rsidR="007A2070" w:rsidRPr="007A2070">
        <w:rPr>
          <w:rFonts w:ascii="Arial" w:hAnsi="Arial" w:cs="Arial"/>
        </w:rPr>
        <w:t>(</w:t>
      </w:r>
      <w:r w:rsidR="007A2070">
        <w:rPr>
          <w:rFonts w:ascii="Arial" w:hAnsi="Arial" w:cs="Arial"/>
        </w:rPr>
        <w:t xml:space="preserve">Odcec </w:t>
      </w:r>
      <w:r w:rsidR="007A2070" w:rsidRPr="007A2070">
        <w:rPr>
          <w:rFonts w:ascii="Arial" w:hAnsi="Arial" w:cs="Arial"/>
        </w:rPr>
        <w:t>Vallo della Lucania)</w:t>
      </w:r>
      <w:r w:rsidR="00044DAE" w:rsidRPr="007A2070">
        <w:rPr>
          <w:rFonts w:ascii="Arial" w:hAnsi="Arial" w:cs="Arial"/>
        </w:rPr>
        <w:t>.</w:t>
      </w:r>
    </w:p>
    <w:p w14:paraId="077683B4" w14:textId="77777777" w:rsidR="009B7BAE" w:rsidRPr="00044DAE" w:rsidRDefault="009B7BAE" w:rsidP="009B7BAE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1464CBA3" w14:textId="0C7B88E4" w:rsidR="00044DAE" w:rsidRPr="00044DAE" w:rsidRDefault="00044DAE" w:rsidP="009B7BAE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044DAE">
        <w:rPr>
          <w:rFonts w:ascii="Arial" w:hAnsi="Arial" w:cs="Arial"/>
        </w:rPr>
        <w:t xml:space="preserve">Componenti supplenti sono </w:t>
      </w:r>
      <w:r w:rsidRPr="009B7BAE">
        <w:rPr>
          <w:rFonts w:ascii="Arial" w:hAnsi="Arial" w:cs="Arial"/>
          <w:b/>
          <w:bCs/>
        </w:rPr>
        <w:t>Nadia Asara</w:t>
      </w:r>
      <w:r w:rsidR="007A2070">
        <w:rPr>
          <w:rFonts w:ascii="Arial" w:hAnsi="Arial" w:cs="Arial"/>
        </w:rPr>
        <w:t xml:space="preserve"> (Odcec Tempio Pausania),</w:t>
      </w:r>
      <w:r w:rsidRPr="00044DAE">
        <w:rPr>
          <w:rFonts w:ascii="Arial" w:hAnsi="Arial" w:cs="Arial"/>
        </w:rPr>
        <w:t xml:space="preserve"> </w:t>
      </w:r>
      <w:r w:rsidRPr="009B7BAE">
        <w:rPr>
          <w:rFonts w:ascii="Arial" w:hAnsi="Arial" w:cs="Arial"/>
          <w:b/>
          <w:bCs/>
        </w:rPr>
        <w:t>Antonio Maria Checcarelli</w:t>
      </w:r>
      <w:r w:rsidRPr="00044DAE">
        <w:rPr>
          <w:rFonts w:ascii="Arial" w:hAnsi="Arial" w:cs="Arial"/>
        </w:rPr>
        <w:t xml:space="preserve"> </w:t>
      </w:r>
      <w:r w:rsidR="007A2070">
        <w:rPr>
          <w:rFonts w:ascii="Arial" w:hAnsi="Arial" w:cs="Arial"/>
        </w:rPr>
        <w:t xml:space="preserve">(Odcec Perugia e Spoleto) </w:t>
      </w:r>
      <w:r w:rsidRPr="00044DAE">
        <w:rPr>
          <w:rFonts w:ascii="Arial" w:hAnsi="Arial" w:cs="Arial"/>
        </w:rPr>
        <w:t xml:space="preserve">e </w:t>
      </w:r>
      <w:r w:rsidRPr="009B7BAE">
        <w:rPr>
          <w:rFonts w:ascii="Arial" w:hAnsi="Arial" w:cs="Arial"/>
          <w:b/>
          <w:bCs/>
        </w:rPr>
        <w:t>Giuseppina Colaiacovo</w:t>
      </w:r>
      <w:r w:rsidR="002F20F5">
        <w:rPr>
          <w:rFonts w:ascii="Arial" w:hAnsi="Arial" w:cs="Arial"/>
        </w:rPr>
        <w:t xml:space="preserve"> (Odcec Larino).</w:t>
      </w:r>
    </w:p>
    <w:p w14:paraId="3D53FDD0" w14:textId="79E4DB31" w:rsidR="00E26A59" w:rsidRPr="00044DAE" w:rsidRDefault="00E26A59" w:rsidP="009B7BAE">
      <w:pPr>
        <w:jc w:val="both"/>
        <w:rPr>
          <w:rFonts w:ascii="Arial" w:hAnsi="Arial" w:cs="Arial"/>
          <w:shd w:val="clear" w:color="auto" w:fill="FFFFFF"/>
        </w:rPr>
      </w:pPr>
    </w:p>
    <w:p w14:paraId="088F078B" w14:textId="156CE68E" w:rsidR="00F5014E" w:rsidRDefault="00E26A59" w:rsidP="009B7BAE">
      <w:pPr>
        <w:jc w:val="both"/>
        <w:rPr>
          <w:rFonts w:ascii="Arial" w:hAnsi="Arial" w:cs="Arial"/>
          <w:shd w:val="clear" w:color="auto" w:fill="FFFFFF"/>
        </w:rPr>
      </w:pPr>
      <w:r w:rsidRPr="00044DAE">
        <w:rPr>
          <w:rFonts w:ascii="Arial" w:hAnsi="Arial" w:cs="Arial"/>
          <w:shd w:val="clear" w:color="auto" w:fill="FFFFFF"/>
        </w:rPr>
        <w:t>La nomina è avvenuta nel corso della seduta del</w:t>
      </w:r>
      <w:r w:rsidR="00C04298">
        <w:rPr>
          <w:rFonts w:ascii="Arial" w:hAnsi="Arial" w:cs="Arial"/>
          <w:shd w:val="clear" w:color="auto" w:fill="FFFFFF"/>
        </w:rPr>
        <w:t>lo scorso 15</w:t>
      </w:r>
      <w:r w:rsidR="005E65D3" w:rsidRPr="00044DAE">
        <w:rPr>
          <w:rFonts w:ascii="Arial" w:hAnsi="Arial" w:cs="Arial"/>
          <w:shd w:val="clear" w:color="auto" w:fill="FFFFFF"/>
        </w:rPr>
        <w:t xml:space="preserve"> luglio</w:t>
      </w:r>
      <w:r w:rsidRPr="00044DAE">
        <w:rPr>
          <w:rFonts w:ascii="Arial" w:hAnsi="Arial" w:cs="Arial"/>
          <w:shd w:val="clear" w:color="auto" w:fill="FFFFFF"/>
        </w:rPr>
        <w:t xml:space="preserve"> del Consiglio nazionale dei commercialisti, presieduto da Elbano de Nuccio.</w:t>
      </w:r>
    </w:p>
    <w:p w14:paraId="65E1BEDA" w14:textId="77777777" w:rsidR="000401A3" w:rsidRDefault="000401A3" w:rsidP="009B7BAE">
      <w:pPr>
        <w:jc w:val="both"/>
        <w:rPr>
          <w:rFonts w:ascii="Arial" w:hAnsi="Arial" w:cs="Arial"/>
          <w:shd w:val="clear" w:color="auto" w:fill="FFFFFF"/>
        </w:rPr>
      </w:pPr>
    </w:p>
    <w:sectPr w:rsidR="000401A3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F1C96" w14:textId="77777777" w:rsidR="00A63468" w:rsidRDefault="00A63468" w:rsidP="00627996">
      <w:r>
        <w:separator/>
      </w:r>
    </w:p>
  </w:endnote>
  <w:endnote w:type="continuationSeparator" w:id="0">
    <w:p w14:paraId="4CB1987E" w14:textId="77777777" w:rsidR="00A63468" w:rsidRDefault="00A63468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0A392" w14:textId="77777777" w:rsidR="00A63468" w:rsidRDefault="00A63468" w:rsidP="00627996">
      <w:r>
        <w:separator/>
      </w:r>
    </w:p>
  </w:footnote>
  <w:footnote w:type="continuationSeparator" w:id="0">
    <w:p w14:paraId="398956AB" w14:textId="77777777" w:rsidR="00A63468" w:rsidRDefault="00A63468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4E572" w14:textId="7D0F66C7" w:rsidR="00627996" w:rsidRDefault="005E65D3" w:rsidP="005E65D3">
    <w:pPr>
      <w:pStyle w:val="Intestazione"/>
      <w:jc w:val="center"/>
    </w:pPr>
    <w:r>
      <w:rPr>
        <w:noProof/>
      </w:rPr>
      <w:drawing>
        <wp:inline distT="0" distB="0" distL="0" distR="0" wp14:anchorId="52E6E01F" wp14:editId="7E30DA9A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401A3"/>
    <w:rsid w:val="00044DAE"/>
    <w:rsid w:val="00065EFA"/>
    <w:rsid w:val="000D4341"/>
    <w:rsid w:val="000F2092"/>
    <w:rsid w:val="00103A6A"/>
    <w:rsid w:val="0012750F"/>
    <w:rsid w:val="001777C2"/>
    <w:rsid w:val="00184319"/>
    <w:rsid w:val="001B3759"/>
    <w:rsid w:val="001C217E"/>
    <w:rsid w:val="001C3CCF"/>
    <w:rsid w:val="001D0C92"/>
    <w:rsid w:val="001D448A"/>
    <w:rsid w:val="00206248"/>
    <w:rsid w:val="00210D0F"/>
    <w:rsid w:val="00237BEE"/>
    <w:rsid w:val="002B1170"/>
    <w:rsid w:val="002B1507"/>
    <w:rsid w:val="002E31F2"/>
    <w:rsid w:val="002E6CF5"/>
    <w:rsid w:val="002F20F5"/>
    <w:rsid w:val="00304BDD"/>
    <w:rsid w:val="0031750A"/>
    <w:rsid w:val="003248FA"/>
    <w:rsid w:val="003367D1"/>
    <w:rsid w:val="00342616"/>
    <w:rsid w:val="00365A9B"/>
    <w:rsid w:val="003C2FC0"/>
    <w:rsid w:val="003D617D"/>
    <w:rsid w:val="003E0594"/>
    <w:rsid w:val="003E48C9"/>
    <w:rsid w:val="00433438"/>
    <w:rsid w:val="00475BF8"/>
    <w:rsid w:val="004E7923"/>
    <w:rsid w:val="0056619E"/>
    <w:rsid w:val="00595991"/>
    <w:rsid w:val="005B7271"/>
    <w:rsid w:val="005E3EDE"/>
    <w:rsid w:val="005E65D3"/>
    <w:rsid w:val="005F6394"/>
    <w:rsid w:val="00612609"/>
    <w:rsid w:val="00627996"/>
    <w:rsid w:val="00656CC5"/>
    <w:rsid w:val="00667303"/>
    <w:rsid w:val="00677185"/>
    <w:rsid w:val="0071223C"/>
    <w:rsid w:val="00734687"/>
    <w:rsid w:val="007478E3"/>
    <w:rsid w:val="00760D47"/>
    <w:rsid w:val="00781D06"/>
    <w:rsid w:val="00787DC5"/>
    <w:rsid w:val="00795430"/>
    <w:rsid w:val="007A2070"/>
    <w:rsid w:val="008C2079"/>
    <w:rsid w:val="008D2C7A"/>
    <w:rsid w:val="00961FDD"/>
    <w:rsid w:val="00986D90"/>
    <w:rsid w:val="009A3D78"/>
    <w:rsid w:val="009B7BAE"/>
    <w:rsid w:val="009D1104"/>
    <w:rsid w:val="009F0F28"/>
    <w:rsid w:val="009F27EC"/>
    <w:rsid w:val="00A00101"/>
    <w:rsid w:val="00A63468"/>
    <w:rsid w:val="00AA6686"/>
    <w:rsid w:val="00AB18C8"/>
    <w:rsid w:val="00AC6BB0"/>
    <w:rsid w:val="00AE2556"/>
    <w:rsid w:val="00AF7741"/>
    <w:rsid w:val="00B70B11"/>
    <w:rsid w:val="00BD4233"/>
    <w:rsid w:val="00C04298"/>
    <w:rsid w:val="00C218D6"/>
    <w:rsid w:val="00C32042"/>
    <w:rsid w:val="00C95C0A"/>
    <w:rsid w:val="00CB75EA"/>
    <w:rsid w:val="00CD5A5F"/>
    <w:rsid w:val="00CE681E"/>
    <w:rsid w:val="00CF0355"/>
    <w:rsid w:val="00D0285A"/>
    <w:rsid w:val="00D31166"/>
    <w:rsid w:val="00D41E98"/>
    <w:rsid w:val="00D80FF8"/>
    <w:rsid w:val="00DB4B99"/>
    <w:rsid w:val="00E00239"/>
    <w:rsid w:val="00E26A59"/>
    <w:rsid w:val="00E36853"/>
    <w:rsid w:val="00E936C4"/>
    <w:rsid w:val="00EC7268"/>
    <w:rsid w:val="00F4452F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  <w:style w:type="paragraph" w:customStyle="1" w:styleId="paragraph">
    <w:name w:val="paragraph"/>
    <w:basedOn w:val="Normale"/>
    <w:rsid w:val="000D4341"/>
    <w:rPr>
      <w:rFonts w:ascii="Calibri" w:hAnsi="Calibri" w:cs="Calibri"/>
      <w:sz w:val="22"/>
      <w:szCs w:val="22"/>
      <w:lang w:eastAsia="it-IT"/>
    </w:rPr>
  </w:style>
  <w:style w:type="character" w:customStyle="1" w:styleId="normaltextrun">
    <w:name w:val="normaltextrun"/>
    <w:basedOn w:val="Carpredefinitoparagrafo"/>
    <w:rsid w:val="000D4341"/>
  </w:style>
  <w:style w:type="character" w:customStyle="1" w:styleId="eop">
    <w:name w:val="eop"/>
    <w:basedOn w:val="Carpredefinitoparagrafo"/>
    <w:rsid w:val="000D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31</cp:revision>
  <cp:lastPrinted>2026-07-30T08:49:00Z</cp:lastPrinted>
  <dcterms:created xsi:type="dcterms:W3CDTF">2022-05-31T13:32:00Z</dcterms:created>
  <dcterms:modified xsi:type="dcterms:W3CDTF">2026-07-30T11:12:00Z</dcterms:modified>
</cp:coreProperties>
</file>