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2A71B" w14:textId="03DDF87A" w:rsidR="00D05759" w:rsidRDefault="00D05759" w:rsidP="00D05759">
      <w:pPr>
        <w:jc w:val="center"/>
        <w:rPr>
          <w:b/>
          <w:bCs/>
        </w:rPr>
      </w:pPr>
      <w:r w:rsidRPr="00D05759">
        <w:rPr>
          <w:b/>
          <w:bCs/>
        </w:rPr>
        <w:t>Date sessioni d’esame prove attitudinali anno 202</w:t>
      </w:r>
      <w:r w:rsidRPr="00D05759">
        <w:rPr>
          <w:b/>
          <w:bCs/>
        </w:rPr>
        <w:t>5</w:t>
      </w:r>
    </w:p>
    <w:p w14:paraId="47ED5B47" w14:textId="77777777" w:rsidR="00D05759" w:rsidRPr="00D05759" w:rsidRDefault="00D05759" w:rsidP="00D05759">
      <w:pPr>
        <w:jc w:val="center"/>
        <w:rPr>
          <w:b/>
          <w:bCs/>
        </w:rPr>
      </w:pPr>
    </w:p>
    <w:p w14:paraId="54F171B4" w14:textId="6720A90B" w:rsidR="00D05759" w:rsidRPr="00D05759" w:rsidRDefault="00D05759" w:rsidP="00D05759">
      <w:pPr>
        <w:jc w:val="both"/>
      </w:pPr>
      <w:r w:rsidRPr="00D05759">
        <w:t xml:space="preserve">Ai sensi dell’art. 2, comma 2 del Regolamento del Ministero della Giustizia del 24 giugno 2020, che dispone che le prove attitudinali debbano svolgersi almeno due volte l’anno, con un intervallo di almeno sei mesi l’una dall’altra, si rende noto che la Commissione d’esame di cui all’art. 3 del Regolamento, ha fissato alle ore </w:t>
      </w:r>
      <w:r>
        <w:t>9</w:t>
      </w:r>
      <w:r w:rsidRPr="00D05759">
        <w:t xml:space="preserve">:30 del </w:t>
      </w:r>
      <w:r>
        <w:t>4</w:t>
      </w:r>
      <w:r w:rsidRPr="00D05759">
        <w:t xml:space="preserve"> </w:t>
      </w:r>
      <w:r>
        <w:t>aprile</w:t>
      </w:r>
      <w:r w:rsidRPr="00D05759">
        <w:t xml:space="preserve"> 202</w:t>
      </w:r>
      <w:r>
        <w:t>5</w:t>
      </w:r>
      <w:r w:rsidRPr="00D05759">
        <w:t xml:space="preserve"> e del </w:t>
      </w:r>
      <w:r>
        <w:t>7</w:t>
      </w:r>
      <w:r w:rsidRPr="00D05759">
        <w:t xml:space="preserve"> settembre 202</w:t>
      </w:r>
      <w:r>
        <w:t>5</w:t>
      </w:r>
      <w:r w:rsidRPr="00D05759">
        <w:t xml:space="preserve"> le sessioni d’esame per l’anno 202</w:t>
      </w:r>
      <w:r>
        <w:t>5</w:t>
      </w:r>
      <w:r w:rsidRPr="00D05759">
        <w:t>.</w:t>
      </w:r>
    </w:p>
    <w:p w14:paraId="0A0071F1" w14:textId="77777777" w:rsidR="00D05759" w:rsidRDefault="00D05759" w:rsidP="00D05759"/>
    <w:p w14:paraId="4DA3D763" w14:textId="77D38E21" w:rsidR="00D05759" w:rsidRPr="00D05759" w:rsidRDefault="00D05759" w:rsidP="00D05759">
      <w:r w:rsidRPr="00D05759">
        <w:t>Ufficio Organi Collegiali e Partecipate</w:t>
      </w:r>
    </w:p>
    <w:p w14:paraId="5574336A" w14:textId="77777777" w:rsidR="00D05759" w:rsidRDefault="00D05759"/>
    <w:sectPr w:rsidR="00D057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proofState w:spelling="clean" w:grammar="clean"/>
  <w:revisionView w:insDel="0" w:formatting="0"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59"/>
    <w:rsid w:val="00012347"/>
    <w:rsid w:val="00D05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31BCCA8"/>
  <w15:chartTrackingRefBased/>
  <w15:docId w15:val="{A39E48EC-B5C6-47C9-AF77-9DC5C070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05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05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057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057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057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0575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0575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0575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0575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57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057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0575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0575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0575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057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057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057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057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D05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057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0575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057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057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05759"/>
    <w:rPr>
      <w:i/>
      <w:iCs/>
      <w:color w:val="404040" w:themeColor="text1" w:themeTint="BF"/>
    </w:rPr>
  </w:style>
  <w:style w:type="paragraph" w:styleId="Paragrafoelenco">
    <w:name w:val="List Paragraph"/>
    <w:basedOn w:val="Normale"/>
    <w:uiPriority w:val="34"/>
    <w:qFormat/>
    <w:rsid w:val="00D05759"/>
    <w:pPr>
      <w:ind w:left="720"/>
      <w:contextualSpacing/>
    </w:pPr>
  </w:style>
  <w:style w:type="character" w:styleId="Enfasiintensa">
    <w:name w:val="Intense Emphasis"/>
    <w:basedOn w:val="Carpredefinitoparagrafo"/>
    <w:uiPriority w:val="21"/>
    <w:qFormat/>
    <w:rsid w:val="00D05759"/>
    <w:rPr>
      <w:i/>
      <w:iCs/>
      <w:color w:val="0F4761" w:themeColor="accent1" w:themeShade="BF"/>
    </w:rPr>
  </w:style>
  <w:style w:type="paragraph" w:styleId="Citazioneintensa">
    <w:name w:val="Intense Quote"/>
    <w:basedOn w:val="Normale"/>
    <w:next w:val="Normale"/>
    <w:link w:val="CitazioneintensaCarattere"/>
    <w:uiPriority w:val="30"/>
    <w:qFormat/>
    <w:rsid w:val="00D05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05759"/>
    <w:rPr>
      <w:i/>
      <w:iCs/>
      <w:color w:val="0F4761" w:themeColor="accent1" w:themeShade="BF"/>
    </w:rPr>
  </w:style>
  <w:style w:type="character" w:styleId="Riferimentointenso">
    <w:name w:val="Intense Reference"/>
    <w:basedOn w:val="Carpredefinitoparagrafo"/>
    <w:uiPriority w:val="32"/>
    <w:qFormat/>
    <w:rsid w:val="00D057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176544">
      <w:bodyDiv w:val="1"/>
      <w:marLeft w:val="0"/>
      <w:marRight w:val="0"/>
      <w:marTop w:val="0"/>
      <w:marBottom w:val="0"/>
      <w:divBdr>
        <w:top w:val="none" w:sz="0" w:space="0" w:color="auto"/>
        <w:left w:val="none" w:sz="0" w:space="0" w:color="auto"/>
        <w:bottom w:val="none" w:sz="0" w:space="0" w:color="auto"/>
        <w:right w:val="none" w:sz="0" w:space="0" w:color="auto"/>
      </w:divBdr>
    </w:div>
    <w:div w:id="20802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Contino Adele</dc:creator>
  <cp:keywords/>
  <dc:description/>
  <cp:lastModifiedBy/>
  <cp:revision>1</cp:revision>
  <dcterms:created xsi:type="dcterms:W3CDTF">2024-09-24T08:45:00Z</dcterms:created>
</cp:coreProperties>
</file>