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F59E8" w14:textId="77777777" w:rsidR="00FA7C3B" w:rsidRPr="00851CD4" w:rsidRDefault="00FA7C3B" w:rsidP="00851CD4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3"/>
          <w:szCs w:val="23"/>
        </w:rPr>
      </w:pPr>
    </w:p>
    <w:p w14:paraId="6F76E7ED" w14:textId="7D32D02D" w:rsidR="00C23EEB" w:rsidRPr="00685416" w:rsidRDefault="00C23EEB" w:rsidP="00851CD4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3"/>
          <w:szCs w:val="23"/>
          <w:u w:val="single"/>
        </w:rPr>
      </w:pPr>
      <w:r w:rsidRPr="00685416">
        <w:rPr>
          <w:rFonts w:ascii="Arial" w:hAnsi="Arial" w:cs="Arial"/>
          <w:b/>
          <w:bCs/>
          <w:color w:val="FF0000"/>
          <w:sz w:val="23"/>
          <w:szCs w:val="23"/>
          <w:u w:val="single"/>
        </w:rPr>
        <w:t>SAVE THE DATE</w:t>
      </w:r>
    </w:p>
    <w:p w14:paraId="73430D86" w14:textId="77777777" w:rsidR="00376C52" w:rsidRPr="00851CD4" w:rsidRDefault="00376C52" w:rsidP="00851CD4">
      <w:pPr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53DADE71" w14:textId="58B26687" w:rsidR="00C23EEB" w:rsidRPr="00BD0C6D" w:rsidRDefault="000729B6" w:rsidP="00851CD4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3"/>
          <w:szCs w:val="23"/>
        </w:rPr>
      </w:pPr>
      <w:r w:rsidRPr="00BD0C6D">
        <w:rPr>
          <w:rFonts w:ascii="Arial" w:hAnsi="Arial" w:cs="Arial"/>
          <w:b/>
          <w:bCs/>
          <w:color w:val="FF0000"/>
          <w:sz w:val="23"/>
          <w:szCs w:val="23"/>
        </w:rPr>
        <w:t>“</w:t>
      </w:r>
      <w:r w:rsidR="00434355" w:rsidRPr="00BD0C6D">
        <w:rPr>
          <w:rFonts w:ascii="Arial" w:hAnsi="Arial" w:cs="Arial"/>
          <w:b/>
          <w:bCs/>
          <w:color w:val="FF0000"/>
          <w:sz w:val="23"/>
          <w:szCs w:val="23"/>
        </w:rPr>
        <w:t>LE SFIDE DELLA PROFESSIONE VERSO L’EUROPA</w:t>
      </w:r>
      <w:r w:rsidRPr="00BD0C6D">
        <w:rPr>
          <w:rFonts w:ascii="Arial" w:hAnsi="Arial" w:cs="Arial"/>
          <w:b/>
          <w:bCs/>
          <w:color w:val="FF0000"/>
          <w:sz w:val="23"/>
          <w:szCs w:val="23"/>
        </w:rPr>
        <w:t>”</w:t>
      </w:r>
      <w:r w:rsidR="00434355" w:rsidRPr="00BD0C6D">
        <w:rPr>
          <w:rFonts w:ascii="Arial" w:hAnsi="Arial" w:cs="Arial"/>
          <w:b/>
          <w:bCs/>
          <w:color w:val="FF0000"/>
          <w:sz w:val="23"/>
          <w:szCs w:val="23"/>
        </w:rPr>
        <w:t xml:space="preserve">: </w:t>
      </w:r>
      <w:r w:rsidR="00CF59DD" w:rsidRPr="00BD0C6D">
        <w:rPr>
          <w:rFonts w:ascii="Arial" w:hAnsi="Arial" w:cs="Arial"/>
          <w:b/>
          <w:bCs/>
          <w:color w:val="FF0000"/>
          <w:sz w:val="23"/>
          <w:szCs w:val="23"/>
        </w:rPr>
        <w:t xml:space="preserve">IL </w:t>
      </w:r>
      <w:r w:rsidR="00084024" w:rsidRPr="00BD0C6D">
        <w:rPr>
          <w:rFonts w:ascii="Arial" w:hAnsi="Arial" w:cs="Arial"/>
          <w:b/>
          <w:bCs/>
          <w:color w:val="FF0000"/>
          <w:sz w:val="23"/>
          <w:szCs w:val="23"/>
        </w:rPr>
        <w:t>7</w:t>
      </w:r>
      <w:r w:rsidR="00CF59DD" w:rsidRPr="00BD0C6D">
        <w:rPr>
          <w:rFonts w:ascii="Arial" w:hAnsi="Arial" w:cs="Arial"/>
          <w:b/>
          <w:bCs/>
          <w:color w:val="FF0000"/>
          <w:sz w:val="23"/>
          <w:szCs w:val="23"/>
        </w:rPr>
        <w:t xml:space="preserve"> MAGGIO A ROMA GLI </w:t>
      </w:r>
      <w:r w:rsidR="00376C52" w:rsidRPr="00BD0C6D">
        <w:rPr>
          <w:rFonts w:ascii="Arial" w:hAnsi="Arial" w:cs="Arial"/>
          <w:b/>
          <w:bCs/>
          <w:color w:val="FF0000"/>
          <w:sz w:val="23"/>
          <w:szCs w:val="23"/>
        </w:rPr>
        <w:t>STATI GENERALI DEI COMMERCIALISTI</w:t>
      </w:r>
    </w:p>
    <w:p w14:paraId="22761A91" w14:textId="77777777" w:rsidR="00592CE0" w:rsidRPr="00BD0C6D" w:rsidRDefault="00592CE0" w:rsidP="00851CD4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3"/>
          <w:szCs w:val="23"/>
        </w:rPr>
      </w:pPr>
    </w:p>
    <w:p w14:paraId="65DB9A1C" w14:textId="6ACA283E" w:rsidR="00741347" w:rsidRPr="00BD0C6D" w:rsidRDefault="008577F5" w:rsidP="00851CD4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3"/>
          <w:szCs w:val="23"/>
        </w:rPr>
      </w:pPr>
      <w:r w:rsidRPr="00BD0C6D">
        <w:rPr>
          <w:rFonts w:ascii="Arial" w:hAnsi="Arial" w:cs="Arial"/>
          <w:b/>
          <w:bCs/>
          <w:color w:val="FF0000"/>
          <w:sz w:val="23"/>
          <w:szCs w:val="23"/>
        </w:rPr>
        <w:t xml:space="preserve">ALLA NUVOLA DI FUKSAS </w:t>
      </w:r>
      <w:r w:rsidR="00963CBF" w:rsidRPr="00BD0C6D">
        <w:rPr>
          <w:rFonts w:ascii="Arial" w:hAnsi="Arial" w:cs="Arial"/>
          <w:b/>
          <w:bCs/>
          <w:color w:val="FF0000"/>
          <w:sz w:val="23"/>
          <w:szCs w:val="23"/>
        </w:rPr>
        <w:t xml:space="preserve">INTERVERRANNO MELONI, </w:t>
      </w:r>
      <w:r w:rsidR="00F451FA">
        <w:rPr>
          <w:rFonts w:ascii="Arial" w:hAnsi="Arial" w:cs="Arial"/>
          <w:b/>
          <w:bCs/>
          <w:color w:val="FF0000"/>
          <w:sz w:val="23"/>
          <w:szCs w:val="23"/>
        </w:rPr>
        <w:t xml:space="preserve">MANTOVANO, </w:t>
      </w:r>
      <w:r w:rsidR="00084024" w:rsidRPr="00BD0C6D">
        <w:rPr>
          <w:rFonts w:ascii="Arial" w:hAnsi="Arial" w:cs="Arial"/>
          <w:b/>
          <w:bCs/>
          <w:color w:val="FF0000"/>
          <w:sz w:val="23"/>
          <w:szCs w:val="23"/>
        </w:rPr>
        <w:t xml:space="preserve">NORDIO, </w:t>
      </w:r>
      <w:r w:rsidR="00963CBF" w:rsidRPr="00BD0C6D">
        <w:rPr>
          <w:rFonts w:ascii="Arial" w:hAnsi="Arial" w:cs="Arial"/>
          <w:b/>
          <w:bCs/>
          <w:color w:val="FF0000"/>
          <w:sz w:val="23"/>
          <w:szCs w:val="23"/>
        </w:rPr>
        <w:t xml:space="preserve">FITTO, </w:t>
      </w:r>
      <w:r w:rsidR="00B93E30">
        <w:rPr>
          <w:rFonts w:ascii="Arial" w:hAnsi="Arial" w:cs="Arial"/>
          <w:b/>
          <w:bCs/>
          <w:color w:val="FF0000"/>
          <w:sz w:val="23"/>
          <w:szCs w:val="23"/>
        </w:rPr>
        <w:t xml:space="preserve">SANGIULIANO, </w:t>
      </w:r>
      <w:r w:rsidR="00084024" w:rsidRPr="00BD0C6D">
        <w:rPr>
          <w:rFonts w:ascii="Arial" w:hAnsi="Arial" w:cs="Arial"/>
          <w:b/>
          <w:bCs/>
          <w:color w:val="FF0000"/>
          <w:sz w:val="23"/>
          <w:szCs w:val="23"/>
        </w:rPr>
        <w:t>SANTANCHÈ</w:t>
      </w:r>
      <w:r w:rsidR="00963CBF" w:rsidRPr="00BD0C6D">
        <w:rPr>
          <w:rFonts w:ascii="Arial" w:hAnsi="Arial" w:cs="Arial"/>
          <w:b/>
          <w:bCs/>
          <w:color w:val="FF0000"/>
          <w:sz w:val="23"/>
          <w:szCs w:val="23"/>
        </w:rPr>
        <w:t xml:space="preserve">, </w:t>
      </w:r>
      <w:r w:rsidR="00BE4B83" w:rsidRPr="00BD0C6D">
        <w:rPr>
          <w:rFonts w:ascii="Arial" w:hAnsi="Arial" w:cs="Arial"/>
          <w:b/>
          <w:bCs/>
          <w:color w:val="FF0000"/>
          <w:sz w:val="23"/>
          <w:szCs w:val="23"/>
        </w:rPr>
        <w:t>SISTO, LEO</w:t>
      </w:r>
      <w:r w:rsidR="002071D7">
        <w:rPr>
          <w:rFonts w:ascii="Arial" w:hAnsi="Arial" w:cs="Arial"/>
          <w:b/>
          <w:bCs/>
          <w:color w:val="FF0000"/>
          <w:sz w:val="23"/>
          <w:szCs w:val="23"/>
        </w:rPr>
        <w:t xml:space="preserve"> E BITONCI</w:t>
      </w:r>
    </w:p>
    <w:p w14:paraId="7A3DC31B" w14:textId="77777777" w:rsidR="00741347" w:rsidRPr="00BD0C6D" w:rsidRDefault="00741347" w:rsidP="00851CD4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3"/>
          <w:szCs w:val="23"/>
        </w:rPr>
      </w:pPr>
    </w:p>
    <w:p w14:paraId="74DED1E5" w14:textId="7490C3C0" w:rsidR="005C5A5D" w:rsidRPr="00851CD4" w:rsidRDefault="00FA7C3B" w:rsidP="00851CD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851CD4">
        <w:rPr>
          <w:rFonts w:ascii="Arial" w:hAnsi="Arial" w:cs="Arial"/>
          <w:i/>
          <w:iCs/>
          <w:sz w:val="23"/>
          <w:szCs w:val="23"/>
        </w:rPr>
        <w:t xml:space="preserve">Roma, </w:t>
      </w:r>
      <w:r w:rsidR="002C06CE" w:rsidRPr="00851CD4">
        <w:rPr>
          <w:rFonts w:ascii="Arial" w:hAnsi="Arial" w:cs="Arial"/>
          <w:i/>
          <w:iCs/>
          <w:sz w:val="23"/>
          <w:szCs w:val="23"/>
        </w:rPr>
        <w:t>30</w:t>
      </w:r>
      <w:r w:rsidR="00084024" w:rsidRPr="00851CD4">
        <w:rPr>
          <w:rFonts w:ascii="Arial" w:hAnsi="Arial" w:cs="Arial"/>
          <w:i/>
          <w:iCs/>
          <w:sz w:val="23"/>
          <w:szCs w:val="23"/>
        </w:rPr>
        <w:t xml:space="preserve"> aprile</w:t>
      </w:r>
      <w:r w:rsidRPr="00851CD4">
        <w:rPr>
          <w:rFonts w:ascii="Arial" w:hAnsi="Arial" w:cs="Arial"/>
          <w:i/>
          <w:iCs/>
          <w:sz w:val="23"/>
          <w:szCs w:val="23"/>
        </w:rPr>
        <w:t xml:space="preserve"> 202</w:t>
      </w:r>
      <w:r w:rsidR="00084024" w:rsidRPr="00851CD4">
        <w:rPr>
          <w:rFonts w:ascii="Arial" w:hAnsi="Arial" w:cs="Arial"/>
          <w:i/>
          <w:iCs/>
          <w:sz w:val="23"/>
          <w:szCs w:val="23"/>
        </w:rPr>
        <w:t>4</w:t>
      </w:r>
      <w:r w:rsidRPr="00851CD4">
        <w:rPr>
          <w:rFonts w:ascii="Arial" w:hAnsi="Arial" w:cs="Arial"/>
          <w:sz w:val="23"/>
          <w:szCs w:val="23"/>
        </w:rPr>
        <w:t xml:space="preserve"> – </w:t>
      </w:r>
      <w:r w:rsidR="005C5A5D" w:rsidRPr="00851CD4">
        <w:rPr>
          <w:rFonts w:ascii="Arial" w:hAnsi="Arial" w:cs="Arial"/>
          <w:sz w:val="23"/>
          <w:szCs w:val="23"/>
        </w:rPr>
        <w:t xml:space="preserve">Si terranno </w:t>
      </w:r>
      <w:r w:rsidR="00084024" w:rsidRPr="00851CD4">
        <w:rPr>
          <w:rFonts w:ascii="Arial" w:hAnsi="Arial" w:cs="Arial"/>
          <w:b/>
          <w:bCs/>
          <w:sz w:val="23"/>
          <w:szCs w:val="23"/>
        </w:rPr>
        <w:t>martedì 7</w:t>
      </w:r>
      <w:r w:rsidR="005C5A5D" w:rsidRPr="00851CD4">
        <w:rPr>
          <w:rFonts w:ascii="Arial" w:hAnsi="Arial" w:cs="Arial"/>
          <w:b/>
          <w:bCs/>
          <w:sz w:val="23"/>
          <w:szCs w:val="23"/>
        </w:rPr>
        <w:t xml:space="preserve"> maggio</w:t>
      </w:r>
      <w:r w:rsidR="005C5A5D" w:rsidRPr="00851CD4">
        <w:rPr>
          <w:rFonts w:ascii="Arial" w:hAnsi="Arial" w:cs="Arial"/>
          <w:sz w:val="23"/>
          <w:szCs w:val="23"/>
        </w:rPr>
        <w:t xml:space="preserve"> a partire dalle ore 10:00, presso il Roma Convention Center La Nuvola, gli </w:t>
      </w:r>
      <w:r w:rsidR="005C5A5D" w:rsidRPr="00851CD4">
        <w:rPr>
          <w:rFonts w:ascii="Arial" w:hAnsi="Arial" w:cs="Arial"/>
          <w:b/>
          <w:bCs/>
          <w:sz w:val="23"/>
          <w:szCs w:val="23"/>
        </w:rPr>
        <w:t>Stati Generali dei Commercialisti</w:t>
      </w:r>
      <w:r w:rsidR="005C5A5D" w:rsidRPr="00851CD4">
        <w:rPr>
          <w:rFonts w:ascii="Arial" w:hAnsi="Arial" w:cs="Arial"/>
          <w:sz w:val="23"/>
          <w:szCs w:val="23"/>
        </w:rPr>
        <w:t xml:space="preserve">, organizzati dal Consiglio nazionale della categoria presieduto da </w:t>
      </w:r>
      <w:r w:rsidR="005C5A5D" w:rsidRPr="00851CD4">
        <w:rPr>
          <w:rFonts w:ascii="Arial" w:hAnsi="Arial" w:cs="Arial"/>
          <w:b/>
          <w:bCs/>
          <w:sz w:val="23"/>
          <w:szCs w:val="23"/>
        </w:rPr>
        <w:t>Elbano de Nuccio</w:t>
      </w:r>
      <w:r w:rsidR="000E76EF" w:rsidRPr="00851CD4">
        <w:rPr>
          <w:rFonts w:ascii="Arial" w:hAnsi="Arial" w:cs="Arial"/>
          <w:sz w:val="23"/>
          <w:szCs w:val="23"/>
        </w:rPr>
        <w:t xml:space="preserve"> e dedicati quest’anno a “</w:t>
      </w:r>
      <w:r w:rsidR="000E76EF" w:rsidRPr="00851CD4">
        <w:rPr>
          <w:rFonts w:ascii="Arial" w:hAnsi="Arial" w:cs="Arial"/>
          <w:b/>
          <w:bCs/>
          <w:sz w:val="23"/>
          <w:szCs w:val="23"/>
        </w:rPr>
        <w:t>Le sfide della professione verso l’Europa</w:t>
      </w:r>
      <w:r w:rsidR="000E76EF" w:rsidRPr="00851CD4">
        <w:rPr>
          <w:rFonts w:ascii="Arial" w:hAnsi="Arial" w:cs="Arial"/>
          <w:sz w:val="23"/>
          <w:szCs w:val="23"/>
        </w:rPr>
        <w:t>”</w:t>
      </w:r>
      <w:r w:rsidR="005C5A5D" w:rsidRPr="00851CD4">
        <w:rPr>
          <w:rFonts w:ascii="Arial" w:hAnsi="Arial" w:cs="Arial"/>
          <w:sz w:val="23"/>
          <w:szCs w:val="23"/>
        </w:rPr>
        <w:t>.</w:t>
      </w:r>
    </w:p>
    <w:p w14:paraId="21426641" w14:textId="77777777" w:rsidR="00270454" w:rsidRPr="00851CD4" w:rsidRDefault="00270454" w:rsidP="00851CD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</w:p>
    <w:p w14:paraId="2FF10423" w14:textId="6CEC4FDF" w:rsidR="005C5A5D" w:rsidRPr="00851CD4" w:rsidRDefault="005C5A5D" w:rsidP="00851CD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851CD4">
        <w:rPr>
          <w:rFonts w:ascii="Arial" w:hAnsi="Arial" w:cs="Arial"/>
          <w:sz w:val="23"/>
          <w:szCs w:val="23"/>
        </w:rPr>
        <w:t>Si tratta dell’</w:t>
      </w:r>
      <w:r w:rsidR="000A59A9">
        <w:rPr>
          <w:rFonts w:ascii="Arial" w:hAnsi="Arial" w:cs="Arial"/>
          <w:sz w:val="23"/>
          <w:szCs w:val="23"/>
        </w:rPr>
        <w:t>appuntamento</w:t>
      </w:r>
      <w:r w:rsidRPr="00851CD4">
        <w:rPr>
          <w:rFonts w:ascii="Arial" w:hAnsi="Arial" w:cs="Arial"/>
          <w:sz w:val="23"/>
          <w:szCs w:val="23"/>
        </w:rPr>
        <w:t xml:space="preserve"> annuale </w:t>
      </w:r>
      <w:r w:rsidR="000A59A9">
        <w:rPr>
          <w:rFonts w:ascii="Arial" w:hAnsi="Arial" w:cs="Arial"/>
          <w:sz w:val="23"/>
          <w:szCs w:val="23"/>
        </w:rPr>
        <w:t xml:space="preserve">della categoria professionale al quale partecipano i </w:t>
      </w:r>
      <w:r w:rsidR="009C0445">
        <w:rPr>
          <w:rFonts w:ascii="Arial" w:hAnsi="Arial" w:cs="Arial"/>
          <w:sz w:val="23"/>
          <w:szCs w:val="23"/>
        </w:rPr>
        <w:t xml:space="preserve">suoi </w:t>
      </w:r>
      <w:r w:rsidR="000A59A9">
        <w:rPr>
          <w:rFonts w:ascii="Arial" w:hAnsi="Arial" w:cs="Arial"/>
          <w:sz w:val="23"/>
          <w:szCs w:val="23"/>
        </w:rPr>
        <w:t xml:space="preserve">quadri dirigenti territoriali. </w:t>
      </w:r>
      <w:r w:rsidR="009C0445" w:rsidRPr="00BF3B6B">
        <w:rPr>
          <w:rFonts w:ascii="Arial" w:hAnsi="Arial" w:cs="Arial"/>
          <w:b/>
          <w:bCs/>
          <w:sz w:val="23"/>
          <w:szCs w:val="23"/>
        </w:rPr>
        <w:t xml:space="preserve">2000 </w:t>
      </w:r>
      <w:r w:rsidR="009C0445">
        <w:rPr>
          <w:rFonts w:ascii="Arial" w:hAnsi="Arial" w:cs="Arial"/>
          <w:sz w:val="23"/>
          <w:szCs w:val="23"/>
        </w:rPr>
        <w:t xml:space="preserve">i partecipanti attesi a Roma. Nel corso dell’evento </w:t>
      </w:r>
      <w:r w:rsidR="009C0445" w:rsidRPr="009C0445">
        <w:rPr>
          <w:rFonts w:ascii="Arial" w:hAnsi="Arial" w:cs="Arial"/>
          <w:b/>
          <w:bCs/>
          <w:sz w:val="23"/>
          <w:szCs w:val="23"/>
        </w:rPr>
        <w:t>r</w:t>
      </w:r>
      <w:r w:rsidRPr="00851CD4">
        <w:rPr>
          <w:rFonts w:ascii="Arial" w:hAnsi="Arial" w:cs="Arial"/>
          <w:b/>
          <w:bCs/>
          <w:sz w:val="23"/>
          <w:szCs w:val="23"/>
        </w:rPr>
        <w:t>appresentanti del Governo</w:t>
      </w:r>
      <w:r w:rsidR="009C0445">
        <w:rPr>
          <w:rFonts w:ascii="Arial" w:hAnsi="Arial" w:cs="Arial"/>
          <w:b/>
          <w:bCs/>
          <w:sz w:val="23"/>
          <w:szCs w:val="23"/>
        </w:rPr>
        <w:t xml:space="preserve">, </w:t>
      </w:r>
      <w:r w:rsidR="009C0445" w:rsidRPr="009C0445">
        <w:rPr>
          <w:rFonts w:ascii="Arial" w:hAnsi="Arial" w:cs="Arial"/>
          <w:sz w:val="23"/>
          <w:szCs w:val="23"/>
        </w:rPr>
        <w:t>della</w:t>
      </w:r>
      <w:r w:rsidR="009C0445">
        <w:rPr>
          <w:rFonts w:ascii="Arial" w:hAnsi="Arial" w:cs="Arial"/>
          <w:b/>
          <w:bCs/>
          <w:sz w:val="23"/>
          <w:szCs w:val="23"/>
        </w:rPr>
        <w:t xml:space="preserve"> politica,</w:t>
      </w:r>
      <w:r w:rsidRPr="00851CD4">
        <w:rPr>
          <w:rFonts w:ascii="Arial" w:hAnsi="Arial" w:cs="Arial"/>
          <w:sz w:val="23"/>
          <w:szCs w:val="23"/>
        </w:rPr>
        <w:t xml:space="preserve"> delle </w:t>
      </w:r>
      <w:r w:rsidRPr="00851CD4">
        <w:rPr>
          <w:rFonts w:ascii="Arial" w:hAnsi="Arial" w:cs="Arial"/>
          <w:b/>
          <w:bCs/>
          <w:sz w:val="23"/>
          <w:szCs w:val="23"/>
        </w:rPr>
        <w:t>istituzioni</w:t>
      </w:r>
      <w:r w:rsidRPr="00851CD4">
        <w:rPr>
          <w:rFonts w:ascii="Arial" w:hAnsi="Arial" w:cs="Arial"/>
          <w:sz w:val="23"/>
          <w:szCs w:val="23"/>
        </w:rPr>
        <w:t xml:space="preserve"> </w:t>
      </w:r>
      <w:r w:rsidR="009C0445">
        <w:rPr>
          <w:rFonts w:ascii="Arial" w:hAnsi="Arial" w:cs="Arial"/>
          <w:sz w:val="23"/>
          <w:szCs w:val="23"/>
        </w:rPr>
        <w:t xml:space="preserve">e delle </w:t>
      </w:r>
      <w:r w:rsidR="009C0445" w:rsidRPr="009C0445">
        <w:rPr>
          <w:rFonts w:ascii="Arial" w:hAnsi="Arial" w:cs="Arial"/>
          <w:b/>
          <w:bCs/>
          <w:sz w:val="23"/>
          <w:szCs w:val="23"/>
        </w:rPr>
        <w:t>professioni</w:t>
      </w:r>
      <w:r w:rsidR="009C0445">
        <w:rPr>
          <w:rFonts w:ascii="Arial" w:hAnsi="Arial" w:cs="Arial"/>
          <w:sz w:val="23"/>
          <w:szCs w:val="23"/>
        </w:rPr>
        <w:t xml:space="preserve"> si confronteranno su</w:t>
      </w:r>
      <w:r w:rsidR="00BF3B6B">
        <w:rPr>
          <w:rFonts w:ascii="Arial" w:hAnsi="Arial" w:cs="Arial"/>
          <w:sz w:val="23"/>
          <w:szCs w:val="23"/>
        </w:rPr>
        <w:t xml:space="preserve"> PNNR,</w:t>
      </w:r>
      <w:r w:rsidR="009C0445">
        <w:rPr>
          <w:rFonts w:ascii="Arial" w:hAnsi="Arial" w:cs="Arial"/>
          <w:sz w:val="23"/>
          <w:szCs w:val="23"/>
        </w:rPr>
        <w:t xml:space="preserve"> economia, fisco, </w:t>
      </w:r>
      <w:r w:rsidR="00BF3B6B">
        <w:rPr>
          <w:rFonts w:ascii="Arial" w:hAnsi="Arial" w:cs="Arial"/>
          <w:sz w:val="23"/>
          <w:szCs w:val="23"/>
        </w:rPr>
        <w:t xml:space="preserve">sostenibilità, </w:t>
      </w:r>
      <w:r w:rsidR="00796380" w:rsidRPr="00851CD4">
        <w:rPr>
          <w:rFonts w:ascii="Arial" w:hAnsi="Arial" w:cs="Arial"/>
          <w:sz w:val="23"/>
          <w:szCs w:val="23"/>
        </w:rPr>
        <w:t xml:space="preserve">crisi </w:t>
      </w:r>
      <w:r w:rsidR="00C24CC1" w:rsidRPr="00851CD4">
        <w:rPr>
          <w:rFonts w:ascii="Arial" w:hAnsi="Arial" w:cs="Arial"/>
          <w:sz w:val="23"/>
          <w:szCs w:val="23"/>
        </w:rPr>
        <w:t>d’impresa, collegio sindacale</w:t>
      </w:r>
      <w:r w:rsidR="00BF3B6B">
        <w:rPr>
          <w:rFonts w:ascii="Arial" w:hAnsi="Arial" w:cs="Arial"/>
          <w:sz w:val="23"/>
          <w:szCs w:val="23"/>
        </w:rPr>
        <w:t>.</w:t>
      </w:r>
    </w:p>
    <w:p w14:paraId="05DA4B19" w14:textId="77777777" w:rsidR="00270454" w:rsidRPr="00851CD4" w:rsidRDefault="00270454" w:rsidP="00851CD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</w:p>
    <w:p w14:paraId="07340A36" w14:textId="77777777" w:rsidR="00184380" w:rsidRPr="00851CD4" w:rsidRDefault="00184380" w:rsidP="00184380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851CD4">
        <w:rPr>
          <w:rFonts w:ascii="Arial" w:hAnsi="Arial" w:cs="Arial"/>
          <w:sz w:val="23"/>
          <w:szCs w:val="23"/>
        </w:rPr>
        <w:t xml:space="preserve">I lavori si apriranno con </w:t>
      </w:r>
      <w:r>
        <w:rPr>
          <w:rFonts w:ascii="Arial" w:hAnsi="Arial" w:cs="Arial"/>
          <w:sz w:val="23"/>
          <w:szCs w:val="23"/>
        </w:rPr>
        <w:t xml:space="preserve">i saluti </w:t>
      </w:r>
      <w:r w:rsidRPr="00851CD4">
        <w:rPr>
          <w:rFonts w:ascii="Arial" w:hAnsi="Arial" w:cs="Arial"/>
          <w:sz w:val="23"/>
          <w:szCs w:val="23"/>
        </w:rPr>
        <w:t xml:space="preserve">della Presidente del Consiglio dei ministri </w:t>
      </w:r>
      <w:r w:rsidRPr="00851CD4">
        <w:rPr>
          <w:rFonts w:ascii="Arial" w:hAnsi="Arial" w:cs="Arial"/>
          <w:b/>
          <w:bCs/>
          <w:sz w:val="23"/>
          <w:szCs w:val="23"/>
        </w:rPr>
        <w:t>Giorgia Meloni</w:t>
      </w:r>
      <w:r>
        <w:rPr>
          <w:rFonts w:ascii="Arial" w:hAnsi="Arial" w:cs="Arial"/>
          <w:sz w:val="23"/>
          <w:szCs w:val="23"/>
        </w:rPr>
        <w:t>,</w:t>
      </w:r>
      <w:r w:rsidRPr="00E00E2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del </w:t>
      </w:r>
      <w:r w:rsidRPr="00851CD4">
        <w:rPr>
          <w:rFonts w:ascii="Arial" w:hAnsi="Arial" w:cs="Arial"/>
          <w:sz w:val="23"/>
          <w:szCs w:val="23"/>
        </w:rPr>
        <w:t>Sottosegretario di Stato alla Presidenza del Consiglio dei ministri</w:t>
      </w:r>
      <w:r>
        <w:rPr>
          <w:rFonts w:ascii="Arial" w:hAnsi="Arial" w:cs="Arial"/>
          <w:sz w:val="23"/>
          <w:szCs w:val="23"/>
        </w:rPr>
        <w:t xml:space="preserve"> </w:t>
      </w:r>
      <w:r w:rsidRPr="00851CD4">
        <w:rPr>
          <w:rFonts w:ascii="Arial" w:hAnsi="Arial" w:cs="Arial"/>
          <w:b/>
          <w:bCs/>
          <w:sz w:val="23"/>
          <w:szCs w:val="23"/>
        </w:rPr>
        <w:t>Alfredo Mantovano</w:t>
      </w:r>
      <w:r w:rsidRPr="00851CD4">
        <w:rPr>
          <w:rFonts w:ascii="Arial" w:hAnsi="Arial" w:cs="Arial"/>
          <w:sz w:val="23"/>
          <w:szCs w:val="23"/>
        </w:rPr>
        <w:t xml:space="preserve">, </w:t>
      </w:r>
      <w:r w:rsidRPr="00851CD4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della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P</w:t>
      </w:r>
      <w:r w:rsidRPr="00851CD4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residente del Consiglio di Presidenza della Giustizia Tributaria </w:t>
      </w:r>
      <w:r w:rsidRPr="00851CD4"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</w:rPr>
        <w:t>Carolina Lussana</w:t>
      </w:r>
      <w:r w:rsidRPr="00851CD4">
        <w:rPr>
          <w:rFonts w:ascii="Arial" w:hAnsi="Arial" w:cs="Arial"/>
          <w:color w:val="050505"/>
          <w:sz w:val="23"/>
          <w:szCs w:val="23"/>
          <w:shd w:val="clear" w:color="auto" w:fill="FFFFFF"/>
        </w:rPr>
        <w:t>.</w:t>
      </w:r>
    </w:p>
    <w:p w14:paraId="32C54583" w14:textId="77777777" w:rsidR="00C24CC1" w:rsidRPr="00851CD4" w:rsidRDefault="00C24CC1" w:rsidP="00851CD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</w:p>
    <w:p w14:paraId="18A4BE39" w14:textId="6E1AC64A" w:rsidR="005C5A5D" w:rsidRPr="00851CD4" w:rsidRDefault="005C5A5D" w:rsidP="00851CD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851CD4">
        <w:rPr>
          <w:rFonts w:ascii="Arial" w:hAnsi="Arial" w:cs="Arial"/>
          <w:sz w:val="23"/>
          <w:szCs w:val="23"/>
        </w:rPr>
        <w:t xml:space="preserve">Seguirà </w:t>
      </w:r>
      <w:r w:rsidRPr="00851CD4">
        <w:rPr>
          <w:rFonts w:ascii="Arial" w:hAnsi="Arial" w:cs="Arial"/>
          <w:b/>
          <w:bCs/>
          <w:sz w:val="23"/>
          <w:szCs w:val="23"/>
        </w:rPr>
        <w:t>la relazione</w:t>
      </w:r>
      <w:r w:rsidRPr="00851CD4">
        <w:rPr>
          <w:rFonts w:ascii="Arial" w:hAnsi="Arial" w:cs="Arial"/>
          <w:sz w:val="23"/>
          <w:szCs w:val="23"/>
        </w:rPr>
        <w:t xml:space="preserve"> del Presidente del Consiglio nazionale</w:t>
      </w:r>
      <w:r w:rsidR="0099695B">
        <w:rPr>
          <w:rFonts w:ascii="Arial" w:hAnsi="Arial" w:cs="Arial"/>
          <w:sz w:val="23"/>
          <w:szCs w:val="23"/>
        </w:rPr>
        <w:t xml:space="preserve"> dei commercialisti</w:t>
      </w:r>
      <w:r w:rsidRPr="00851CD4">
        <w:rPr>
          <w:rFonts w:ascii="Arial" w:hAnsi="Arial" w:cs="Arial"/>
          <w:sz w:val="23"/>
          <w:szCs w:val="23"/>
        </w:rPr>
        <w:t xml:space="preserve"> </w:t>
      </w:r>
      <w:r w:rsidRPr="00851CD4">
        <w:rPr>
          <w:rFonts w:ascii="Arial" w:hAnsi="Arial" w:cs="Arial"/>
          <w:b/>
          <w:bCs/>
          <w:sz w:val="23"/>
          <w:szCs w:val="23"/>
        </w:rPr>
        <w:t>Elbano de Nuccio</w:t>
      </w:r>
      <w:r w:rsidRPr="00851CD4">
        <w:rPr>
          <w:rFonts w:ascii="Arial" w:hAnsi="Arial" w:cs="Arial"/>
          <w:sz w:val="23"/>
          <w:szCs w:val="23"/>
        </w:rPr>
        <w:t>.</w:t>
      </w:r>
    </w:p>
    <w:p w14:paraId="76399AAE" w14:textId="77777777" w:rsidR="00270454" w:rsidRPr="00851CD4" w:rsidRDefault="00270454" w:rsidP="00851CD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</w:p>
    <w:p w14:paraId="1A278A97" w14:textId="77777777" w:rsidR="000C47FE" w:rsidRDefault="00C24CC1" w:rsidP="000C47F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851CD4">
        <w:rPr>
          <w:rFonts w:ascii="Arial" w:hAnsi="Arial" w:cs="Arial"/>
          <w:sz w:val="23"/>
          <w:szCs w:val="23"/>
        </w:rPr>
        <w:t>Alla prima tavola rotonda “</w:t>
      </w:r>
      <w:r w:rsidRPr="00851CD4">
        <w:rPr>
          <w:rFonts w:ascii="Arial" w:hAnsi="Arial" w:cs="Arial"/>
          <w:b/>
          <w:bCs/>
          <w:i/>
          <w:iCs/>
          <w:sz w:val="23"/>
          <w:szCs w:val="23"/>
        </w:rPr>
        <w:t>PNRR e crescita: un’Italia più attrattiva in un’Europa più forte</w:t>
      </w:r>
      <w:r w:rsidRPr="00851CD4">
        <w:rPr>
          <w:rFonts w:ascii="Arial" w:hAnsi="Arial" w:cs="Arial"/>
          <w:sz w:val="23"/>
          <w:szCs w:val="23"/>
        </w:rPr>
        <w:t xml:space="preserve">” parteciperanno, insieme al </w:t>
      </w:r>
      <w:r w:rsidR="00665046">
        <w:rPr>
          <w:rFonts w:ascii="Arial" w:hAnsi="Arial" w:cs="Arial"/>
          <w:sz w:val="23"/>
          <w:szCs w:val="23"/>
        </w:rPr>
        <w:t>P</w:t>
      </w:r>
      <w:r w:rsidRPr="00851CD4">
        <w:rPr>
          <w:rFonts w:ascii="Arial" w:hAnsi="Arial" w:cs="Arial"/>
          <w:sz w:val="23"/>
          <w:szCs w:val="23"/>
        </w:rPr>
        <w:t xml:space="preserve">residente e al </w:t>
      </w:r>
      <w:r w:rsidR="00665046">
        <w:rPr>
          <w:rFonts w:ascii="Arial" w:hAnsi="Arial" w:cs="Arial"/>
          <w:sz w:val="23"/>
          <w:szCs w:val="23"/>
        </w:rPr>
        <w:t>V</w:t>
      </w:r>
      <w:r w:rsidRPr="00851CD4">
        <w:rPr>
          <w:rFonts w:ascii="Arial" w:hAnsi="Arial" w:cs="Arial"/>
          <w:sz w:val="23"/>
          <w:szCs w:val="23"/>
        </w:rPr>
        <w:t xml:space="preserve">icepresidente nazionali dei commercialisti </w:t>
      </w:r>
      <w:r w:rsidRPr="00851CD4">
        <w:rPr>
          <w:rFonts w:ascii="Arial" w:hAnsi="Arial" w:cs="Arial"/>
          <w:b/>
          <w:bCs/>
          <w:sz w:val="23"/>
          <w:szCs w:val="23"/>
        </w:rPr>
        <w:t>Elbano de Nuccio</w:t>
      </w:r>
      <w:r w:rsidRPr="00851CD4">
        <w:rPr>
          <w:rFonts w:ascii="Arial" w:hAnsi="Arial" w:cs="Arial"/>
          <w:sz w:val="23"/>
          <w:szCs w:val="23"/>
        </w:rPr>
        <w:t xml:space="preserve"> e </w:t>
      </w:r>
      <w:r w:rsidRPr="00851CD4">
        <w:rPr>
          <w:rFonts w:ascii="Arial" w:hAnsi="Arial" w:cs="Arial"/>
          <w:b/>
          <w:bCs/>
          <w:sz w:val="23"/>
          <w:szCs w:val="23"/>
        </w:rPr>
        <w:t>Michele de Tavonatti</w:t>
      </w:r>
      <w:r w:rsidRPr="00851CD4">
        <w:rPr>
          <w:rFonts w:ascii="Arial" w:hAnsi="Arial" w:cs="Arial"/>
          <w:sz w:val="23"/>
          <w:szCs w:val="23"/>
        </w:rPr>
        <w:t xml:space="preserve">, </w:t>
      </w:r>
      <w:r w:rsidR="00E73117" w:rsidRPr="00851CD4">
        <w:rPr>
          <w:rFonts w:ascii="Arial" w:hAnsi="Arial" w:cs="Arial"/>
          <w:sz w:val="23"/>
          <w:szCs w:val="23"/>
        </w:rPr>
        <w:t xml:space="preserve">il Ministro degli Affari europei, delle politiche di Coesione e del PNRR, </w:t>
      </w:r>
      <w:r w:rsidR="00E73117" w:rsidRPr="00851CD4">
        <w:rPr>
          <w:rFonts w:ascii="Arial" w:hAnsi="Arial" w:cs="Arial"/>
          <w:b/>
          <w:bCs/>
          <w:sz w:val="23"/>
          <w:szCs w:val="23"/>
        </w:rPr>
        <w:t>Raffaele Fitto</w:t>
      </w:r>
      <w:r w:rsidRPr="00851CD4">
        <w:rPr>
          <w:rFonts w:ascii="Arial" w:hAnsi="Arial" w:cs="Arial"/>
          <w:sz w:val="23"/>
          <w:szCs w:val="23"/>
        </w:rPr>
        <w:t>;</w:t>
      </w:r>
      <w:r w:rsidR="005C5A5D" w:rsidRPr="00851CD4">
        <w:rPr>
          <w:rFonts w:ascii="Arial" w:hAnsi="Arial" w:cs="Arial"/>
          <w:sz w:val="23"/>
          <w:szCs w:val="23"/>
        </w:rPr>
        <w:t xml:space="preserve"> </w:t>
      </w:r>
      <w:r w:rsidR="00B93E30">
        <w:rPr>
          <w:rFonts w:ascii="Arial" w:hAnsi="Arial" w:cs="Arial"/>
          <w:sz w:val="23"/>
          <w:szCs w:val="23"/>
        </w:rPr>
        <w:t xml:space="preserve">il Ministro della Cultura </w:t>
      </w:r>
      <w:r w:rsidR="00B93E30" w:rsidRPr="00A955B1">
        <w:rPr>
          <w:rFonts w:ascii="Arial" w:hAnsi="Arial" w:cs="Arial"/>
          <w:b/>
          <w:bCs/>
          <w:sz w:val="23"/>
          <w:szCs w:val="23"/>
        </w:rPr>
        <w:t>Gennaro Sangiuliano</w:t>
      </w:r>
      <w:r w:rsidR="00B93E30">
        <w:rPr>
          <w:rFonts w:ascii="Arial" w:hAnsi="Arial" w:cs="Arial"/>
          <w:sz w:val="23"/>
          <w:szCs w:val="23"/>
        </w:rPr>
        <w:t xml:space="preserve">; </w:t>
      </w:r>
      <w:r w:rsidRPr="00851CD4">
        <w:rPr>
          <w:rFonts w:ascii="Arial" w:hAnsi="Arial" w:cs="Arial"/>
          <w:sz w:val="23"/>
          <w:szCs w:val="23"/>
        </w:rPr>
        <w:t xml:space="preserve">la </w:t>
      </w:r>
      <w:r w:rsidR="00665046">
        <w:rPr>
          <w:rFonts w:ascii="Arial" w:hAnsi="Arial" w:cs="Arial"/>
          <w:sz w:val="23"/>
          <w:szCs w:val="23"/>
        </w:rPr>
        <w:t>M</w:t>
      </w:r>
      <w:r w:rsidRPr="00851CD4">
        <w:rPr>
          <w:rFonts w:ascii="Arial" w:hAnsi="Arial" w:cs="Arial"/>
          <w:sz w:val="23"/>
          <w:szCs w:val="23"/>
        </w:rPr>
        <w:t xml:space="preserve">inistra del Turismo </w:t>
      </w:r>
      <w:r w:rsidRPr="00851CD4">
        <w:rPr>
          <w:rFonts w:ascii="Arial" w:hAnsi="Arial" w:cs="Arial"/>
          <w:b/>
          <w:bCs/>
          <w:sz w:val="23"/>
          <w:szCs w:val="23"/>
        </w:rPr>
        <w:t>Daniela Santanchè</w:t>
      </w:r>
      <w:r w:rsidRPr="00851CD4">
        <w:rPr>
          <w:rFonts w:ascii="Arial" w:hAnsi="Arial" w:cs="Arial"/>
          <w:sz w:val="23"/>
          <w:szCs w:val="23"/>
        </w:rPr>
        <w:t xml:space="preserve">; il Sottosegretario al Ministero delle Imprese e del Made in Italy </w:t>
      </w:r>
      <w:r w:rsidRPr="00851CD4">
        <w:rPr>
          <w:rFonts w:ascii="Arial" w:hAnsi="Arial" w:cs="Arial"/>
          <w:b/>
          <w:bCs/>
          <w:sz w:val="23"/>
          <w:szCs w:val="23"/>
        </w:rPr>
        <w:t>Massimo Bitonci</w:t>
      </w:r>
      <w:r w:rsidRPr="00851CD4">
        <w:rPr>
          <w:rFonts w:ascii="Arial" w:hAnsi="Arial" w:cs="Arial"/>
          <w:sz w:val="23"/>
          <w:szCs w:val="23"/>
        </w:rPr>
        <w:t>.</w:t>
      </w:r>
    </w:p>
    <w:p w14:paraId="695C5E1F" w14:textId="77777777" w:rsidR="000C47FE" w:rsidRDefault="000C47FE" w:rsidP="000C47F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</w:p>
    <w:p w14:paraId="2BAA1164" w14:textId="1D92F358" w:rsidR="000C47FE" w:rsidRPr="00851CD4" w:rsidRDefault="000C47FE" w:rsidP="000C47F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851CD4">
        <w:rPr>
          <w:rFonts w:ascii="Arial" w:hAnsi="Arial" w:cs="Arial"/>
          <w:sz w:val="23"/>
          <w:szCs w:val="23"/>
        </w:rPr>
        <w:t>Alla seconda tavola rotonda</w:t>
      </w:r>
      <w:r>
        <w:rPr>
          <w:rFonts w:ascii="Arial" w:hAnsi="Arial" w:cs="Arial"/>
          <w:sz w:val="23"/>
          <w:szCs w:val="23"/>
        </w:rPr>
        <w:t xml:space="preserve"> </w:t>
      </w:r>
      <w:r w:rsidRPr="00851CD4">
        <w:rPr>
          <w:rFonts w:ascii="Arial" w:hAnsi="Arial" w:cs="Arial"/>
          <w:sz w:val="23"/>
          <w:szCs w:val="23"/>
        </w:rPr>
        <w:t>“</w:t>
      </w:r>
      <w:r w:rsidRPr="00851CD4">
        <w:rPr>
          <w:rFonts w:ascii="Arial" w:hAnsi="Arial" w:cs="Arial"/>
          <w:b/>
          <w:bCs/>
          <w:i/>
          <w:iCs/>
          <w:sz w:val="23"/>
          <w:szCs w:val="23"/>
        </w:rPr>
        <w:t>Commercialisti tra nuove certificazioni e responsabilità perimetrate</w:t>
      </w:r>
      <w:r w:rsidRPr="00851CD4">
        <w:rPr>
          <w:rFonts w:ascii="Arial" w:hAnsi="Arial" w:cs="Arial"/>
          <w:sz w:val="23"/>
          <w:szCs w:val="23"/>
        </w:rPr>
        <w:t xml:space="preserve">” parteciperanno il viceministro dell’Economia e delle Finanze </w:t>
      </w:r>
      <w:r w:rsidRPr="00851CD4">
        <w:rPr>
          <w:rFonts w:ascii="Arial" w:hAnsi="Arial" w:cs="Arial"/>
          <w:b/>
          <w:bCs/>
          <w:sz w:val="23"/>
          <w:szCs w:val="23"/>
        </w:rPr>
        <w:t>Maurizio Leo</w:t>
      </w:r>
      <w:r w:rsidRPr="00851CD4">
        <w:rPr>
          <w:rFonts w:ascii="Arial" w:hAnsi="Arial" w:cs="Arial"/>
          <w:sz w:val="23"/>
          <w:szCs w:val="23"/>
        </w:rPr>
        <w:t xml:space="preserve">, il viceministro della Giustizia </w:t>
      </w:r>
      <w:r w:rsidRPr="00851CD4">
        <w:rPr>
          <w:rFonts w:ascii="Arial" w:hAnsi="Arial" w:cs="Arial"/>
          <w:b/>
          <w:bCs/>
          <w:sz w:val="23"/>
          <w:szCs w:val="23"/>
        </w:rPr>
        <w:t>Francesco Paolo Sisto</w:t>
      </w:r>
      <w:r w:rsidRPr="00851CD4">
        <w:rPr>
          <w:rFonts w:ascii="Arial" w:hAnsi="Arial" w:cs="Arial"/>
          <w:sz w:val="23"/>
          <w:szCs w:val="23"/>
        </w:rPr>
        <w:t xml:space="preserve"> e l’Onorevole </w:t>
      </w:r>
      <w:r w:rsidRPr="00851CD4">
        <w:rPr>
          <w:rFonts w:ascii="Arial" w:hAnsi="Arial" w:cs="Arial"/>
          <w:b/>
          <w:bCs/>
          <w:sz w:val="23"/>
          <w:szCs w:val="23"/>
        </w:rPr>
        <w:t>Marta Schifone</w:t>
      </w:r>
      <w:r w:rsidRPr="00851CD4">
        <w:rPr>
          <w:rFonts w:ascii="Arial" w:hAnsi="Arial" w:cs="Arial"/>
          <w:sz w:val="23"/>
          <w:szCs w:val="23"/>
        </w:rPr>
        <w:t xml:space="preserve">, responsabile Professioni di Fratelli d’Italia, che si confronteranno con il presidente </w:t>
      </w:r>
      <w:r w:rsidRPr="00851CD4">
        <w:rPr>
          <w:rFonts w:ascii="Arial" w:hAnsi="Arial" w:cs="Arial"/>
          <w:b/>
          <w:bCs/>
          <w:sz w:val="23"/>
          <w:szCs w:val="23"/>
        </w:rPr>
        <w:t>Elbano de Nuccio</w:t>
      </w:r>
      <w:r w:rsidRPr="00851CD4">
        <w:rPr>
          <w:rFonts w:ascii="Arial" w:hAnsi="Arial" w:cs="Arial"/>
          <w:sz w:val="23"/>
          <w:szCs w:val="23"/>
        </w:rPr>
        <w:t xml:space="preserve">, il segretario </w:t>
      </w:r>
      <w:r w:rsidRPr="00851CD4">
        <w:rPr>
          <w:rFonts w:ascii="Arial" w:hAnsi="Arial" w:cs="Arial"/>
          <w:b/>
          <w:bCs/>
          <w:sz w:val="23"/>
          <w:szCs w:val="23"/>
        </w:rPr>
        <w:t>Giovanna Greco</w:t>
      </w:r>
      <w:r w:rsidRPr="00851CD4">
        <w:rPr>
          <w:rFonts w:ascii="Arial" w:hAnsi="Arial" w:cs="Arial"/>
          <w:sz w:val="23"/>
          <w:szCs w:val="23"/>
        </w:rPr>
        <w:t xml:space="preserve"> e il tesoriere delegato alla Fiscalità </w:t>
      </w:r>
      <w:r w:rsidRPr="00851CD4">
        <w:rPr>
          <w:rFonts w:ascii="Arial" w:hAnsi="Arial" w:cs="Arial"/>
          <w:b/>
          <w:bCs/>
          <w:sz w:val="23"/>
          <w:szCs w:val="23"/>
        </w:rPr>
        <w:t>Salvatore Regalbuto</w:t>
      </w:r>
      <w:r w:rsidRPr="00851CD4">
        <w:rPr>
          <w:rFonts w:ascii="Arial" w:hAnsi="Arial" w:cs="Arial"/>
          <w:sz w:val="23"/>
          <w:szCs w:val="23"/>
        </w:rPr>
        <w:t>.</w:t>
      </w:r>
    </w:p>
    <w:p w14:paraId="4D8076F8" w14:textId="77777777" w:rsidR="00CE4F46" w:rsidRPr="00851CD4" w:rsidRDefault="00CE4F46" w:rsidP="00851CD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</w:p>
    <w:p w14:paraId="7B8B2E50" w14:textId="486A917B" w:rsidR="005C5A5D" w:rsidRDefault="00186BE6" w:rsidP="00851CD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851CD4">
        <w:rPr>
          <w:rFonts w:ascii="Arial" w:hAnsi="Arial" w:cs="Arial"/>
          <w:sz w:val="23"/>
          <w:szCs w:val="23"/>
        </w:rPr>
        <w:t xml:space="preserve">I lavori si concluderanno con la terza tavola rotonda </w:t>
      </w:r>
      <w:r w:rsidR="000C47FE" w:rsidRPr="00851CD4">
        <w:rPr>
          <w:rFonts w:ascii="Arial" w:hAnsi="Arial" w:cs="Arial"/>
          <w:sz w:val="23"/>
          <w:szCs w:val="23"/>
        </w:rPr>
        <w:t>“</w:t>
      </w:r>
      <w:r w:rsidR="000C47FE" w:rsidRPr="00851CD4">
        <w:rPr>
          <w:rFonts w:ascii="Arial" w:hAnsi="Arial" w:cs="Arial"/>
          <w:b/>
          <w:bCs/>
          <w:i/>
          <w:iCs/>
          <w:sz w:val="23"/>
          <w:szCs w:val="23"/>
        </w:rPr>
        <w:t>Avvocati, Commercialisti e Notai: le professioni economico-giuridiche insieme per il Paese</w:t>
      </w:r>
      <w:r w:rsidR="000C47FE" w:rsidRPr="00851CD4">
        <w:rPr>
          <w:rFonts w:ascii="Arial" w:hAnsi="Arial" w:cs="Arial"/>
          <w:sz w:val="23"/>
          <w:szCs w:val="23"/>
        </w:rPr>
        <w:t>”</w:t>
      </w:r>
      <w:r w:rsidR="007B0BD3">
        <w:rPr>
          <w:rFonts w:ascii="Arial" w:hAnsi="Arial" w:cs="Arial"/>
          <w:sz w:val="23"/>
          <w:szCs w:val="23"/>
        </w:rPr>
        <w:t xml:space="preserve"> a cui</w:t>
      </w:r>
      <w:r w:rsidR="000C47FE" w:rsidRPr="00851CD4">
        <w:rPr>
          <w:rFonts w:ascii="Arial" w:hAnsi="Arial" w:cs="Arial"/>
          <w:sz w:val="23"/>
          <w:szCs w:val="23"/>
        </w:rPr>
        <w:t xml:space="preserve"> </w:t>
      </w:r>
      <w:r w:rsidR="000C47FE">
        <w:rPr>
          <w:rFonts w:ascii="Arial" w:hAnsi="Arial" w:cs="Arial"/>
          <w:sz w:val="23"/>
          <w:szCs w:val="23"/>
        </w:rPr>
        <w:t>prenderanno parte</w:t>
      </w:r>
      <w:r w:rsidR="000C47FE" w:rsidRPr="00851CD4">
        <w:rPr>
          <w:rFonts w:ascii="Arial" w:hAnsi="Arial" w:cs="Arial"/>
          <w:sz w:val="23"/>
          <w:szCs w:val="23"/>
        </w:rPr>
        <w:t xml:space="preserve">, insieme al </w:t>
      </w:r>
      <w:r w:rsidR="000C47FE">
        <w:rPr>
          <w:rFonts w:ascii="Arial" w:hAnsi="Arial" w:cs="Arial"/>
          <w:sz w:val="23"/>
          <w:szCs w:val="23"/>
        </w:rPr>
        <w:t>P</w:t>
      </w:r>
      <w:r w:rsidR="000C47FE" w:rsidRPr="00851CD4">
        <w:rPr>
          <w:rFonts w:ascii="Arial" w:hAnsi="Arial" w:cs="Arial"/>
          <w:sz w:val="23"/>
          <w:szCs w:val="23"/>
        </w:rPr>
        <w:t xml:space="preserve">residente </w:t>
      </w:r>
      <w:r w:rsidR="000C47FE" w:rsidRPr="00851CD4">
        <w:rPr>
          <w:rFonts w:ascii="Arial" w:hAnsi="Arial" w:cs="Arial"/>
          <w:b/>
          <w:bCs/>
          <w:sz w:val="23"/>
          <w:szCs w:val="23"/>
        </w:rPr>
        <w:t>de Nuccio</w:t>
      </w:r>
      <w:r w:rsidR="000C47FE" w:rsidRPr="00851CD4">
        <w:rPr>
          <w:rFonts w:ascii="Arial" w:hAnsi="Arial" w:cs="Arial"/>
          <w:sz w:val="23"/>
          <w:szCs w:val="23"/>
        </w:rPr>
        <w:t xml:space="preserve">, il </w:t>
      </w:r>
      <w:r w:rsidR="000C47FE">
        <w:rPr>
          <w:rFonts w:ascii="Arial" w:hAnsi="Arial" w:cs="Arial"/>
          <w:sz w:val="23"/>
          <w:szCs w:val="23"/>
        </w:rPr>
        <w:t>M</w:t>
      </w:r>
      <w:r w:rsidR="000C47FE" w:rsidRPr="00851CD4">
        <w:rPr>
          <w:rFonts w:ascii="Arial" w:hAnsi="Arial" w:cs="Arial"/>
          <w:sz w:val="23"/>
          <w:szCs w:val="23"/>
        </w:rPr>
        <w:t xml:space="preserve">inistro della Giustizia </w:t>
      </w:r>
      <w:r w:rsidR="000C47FE" w:rsidRPr="00851CD4">
        <w:rPr>
          <w:rFonts w:ascii="Arial" w:hAnsi="Arial" w:cs="Arial"/>
          <w:b/>
          <w:bCs/>
          <w:sz w:val="23"/>
          <w:szCs w:val="23"/>
        </w:rPr>
        <w:t>Carlo Nordio</w:t>
      </w:r>
      <w:r w:rsidR="000C47FE" w:rsidRPr="00851CD4">
        <w:rPr>
          <w:rFonts w:ascii="Arial" w:hAnsi="Arial" w:cs="Arial"/>
          <w:sz w:val="23"/>
          <w:szCs w:val="23"/>
        </w:rPr>
        <w:t xml:space="preserve">; il </w:t>
      </w:r>
      <w:r w:rsidR="000C47FE">
        <w:rPr>
          <w:rFonts w:ascii="Arial" w:hAnsi="Arial" w:cs="Arial"/>
          <w:sz w:val="23"/>
          <w:szCs w:val="23"/>
        </w:rPr>
        <w:t>P</w:t>
      </w:r>
      <w:r w:rsidR="000C47FE" w:rsidRPr="00851CD4">
        <w:rPr>
          <w:rFonts w:ascii="Arial" w:hAnsi="Arial" w:cs="Arial"/>
          <w:sz w:val="23"/>
          <w:szCs w:val="23"/>
        </w:rPr>
        <w:t xml:space="preserve">residente del Consiglio nazionale del notariato </w:t>
      </w:r>
      <w:r w:rsidR="000C47FE" w:rsidRPr="00851CD4">
        <w:rPr>
          <w:rFonts w:ascii="Arial" w:hAnsi="Arial" w:cs="Arial"/>
          <w:b/>
          <w:bCs/>
          <w:sz w:val="23"/>
          <w:szCs w:val="23"/>
        </w:rPr>
        <w:t>Giulio Biino</w:t>
      </w:r>
      <w:r w:rsidR="000C47FE" w:rsidRPr="00851CD4">
        <w:rPr>
          <w:rFonts w:ascii="Arial" w:hAnsi="Arial" w:cs="Arial"/>
          <w:sz w:val="23"/>
          <w:szCs w:val="23"/>
        </w:rPr>
        <w:t xml:space="preserve">; il </w:t>
      </w:r>
      <w:r w:rsidR="000C47FE">
        <w:rPr>
          <w:rFonts w:ascii="Arial" w:hAnsi="Arial" w:cs="Arial"/>
          <w:sz w:val="23"/>
          <w:szCs w:val="23"/>
        </w:rPr>
        <w:t>P</w:t>
      </w:r>
      <w:r w:rsidR="000C47FE" w:rsidRPr="00851CD4">
        <w:rPr>
          <w:rFonts w:ascii="Arial" w:hAnsi="Arial" w:cs="Arial"/>
          <w:sz w:val="23"/>
          <w:szCs w:val="23"/>
        </w:rPr>
        <w:t xml:space="preserve">residente del Consiglio nazionale forense </w:t>
      </w:r>
      <w:r w:rsidR="000C47FE" w:rsidRPr="00851CD4">
        <w:rPr>
          <w:rFonts w:ascii="Arial" w:hAnsi="Arial" w:cs="Arial"/>
          <w:b/>
          <w:bCs/>
          <w:sz w:val="23"/>
          <w:szCs w:val="23"/>
        </w:rPr>
        <w:t>Francesco Greco</w:t>
      </w:r>
      <w:r w:rsidR="000C47FE" w:rsidRPr="00851CD4">
        <w:rPr>
          <w:rFonts w:ascii="Arial" w:hAnsi="Arial" w:cs="Arial"/>
          <w:sz w:val="23"/>
          <w:szCs w:val="23"/>
        </w:rPr>
        <w:t>.</w:t>
      </w:r>
    </w:p>
    <w:p w14:paraId="0285500F" w14:textId="77777777" w:rsidR="00145010" w:rsidRDefault="00145010" w:rsidP="00851CD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</w:p>
    <w:p w14:paraId="489551BC" w14:textId="77777777" w:rsidR="00145010" w:rsidRDefault="00145010" w:rsidP="00145010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Sono stati invitati a partecipare</w:t>
      </w:r>
      <w:r w:rsidRPr="00851CD4">
        <w:rPr>
          <w:rFonts w:ascii="Arial" w:hAnsi="Arial" w:cs="Arial"/>
          <w:sz w:val="23"/>
          <w:szCs w:val="23"/>
        </w:rPr>
        <w:t xml:space="preserve">: </w:t>
      </w:r>
      <w:r w:rsidRPr="00121F76">
        <w:rPr>
          <w:rFonts w:ascii="Arial" w:hAnsi="Arial" w:cs="Arial"/>
          <w:b/>
          <w:bCs/>
          <w:sz w:val="23"/>
          <w:szCs w:val="23"/>
        </w:rPr>
        <w:t>Lucia Albano</w:t>
      </w:r>
      <w:r>
        <w:rPr>
          <w:rFonts w:ascii="Arial" w:hAnsi="Arial" w:cs="Arial"/>
          <w:sz w:val="23"/>
          <w:szCs w:val="23"/>
        </w:rPr>
        <w:t xml:space="preserve"> (Fratelli d’Italia), </w:t>
      </w:r>
      <w:r w:rsidRPr="0099695B">
        <w:rPr>
          <w:rFonts w:ascii="Arial" w:hAnsi="Arial" w:cs="Arial"/>
          <w:b/>
          <w:bCs/>
          <w:sz w:val="23"/>
          <w:szCs w:val="23"/>
        </w:rPr>
        <w:t>Carlo Calenda</w:t>
      </w:r>
      <w:r>
        <w:rPr>
          <w:rFonts w:ascii="Arial" w:hAnsi="Arial" w:cs="Arial"/>
          <w:sz w:val="23"/>
          <w:szCs w:val="23"/>
        </w:rPr>
        <w:t xml:space="preserve"> (</w:t>
      </w:r>
      <w:r w:rsidRPr="00851CD4">
        <w:rPr>
          <w:rFonts w:ascii="Arial" w:hAnsi="Arial" w:cs="Arial"/>
          <w:sz w:val="23"/>
          <w:szCs w:val="23"/>
        </w:rPr>
        <w:t>Azione</w:t>
      </w:r>
      <w:r>
        <w:rPr>
          <w:rFonts w:ascii="Arial" w:hAnsi="Arial" w:cs="Arial"/>
          <w:sz w:val="23"/>
          <w:szCs w:val="23"/>
        </w:rPr>
        <w:t>),</w:t>
      </w:r>
      <w:r w:rsidRPr="00851CD4">
        <w:rPr>
          <w:rFonts w:ascii="Arial" w:hAnsi="Arial" w:cs="Arial"/>
          <w:sz w:val="23"/>
          <w:szCs w:val="23"/>
        </w:rPr>
        <w:t xml:space="preserve"> </w:t>
      </w:r>
      <w:r w:rsidRPr="00D71DEB">
        <w:rPr>
          <w:rFonts w:ascii="Arial" w:hAnsi="Arial" w:cs="Arial"/>
          <w:b/>
          <w:bCs/>
          <w:sz w:val="23"/>
          <w:szCs w:val="23"/>
        </w:rPr>
        <w:t>Maurizio Casasco</w:t>
      </w:r>
      <w:r>
        <w:rPr>
          <w:rFonts w:ascii="Arial" w:hAnsi="Arial" w:cs="Arial"/>
          <w:sz w:val="23"/>
          <w:szCs w:val="23"/>
        </w:rPr>
        <w:t xml:space="preserve"> (Forza Italia), </w:t>
      </w:r>
      <w:r w:rsidRPr="0099695B">
        <w:rPr>
          <w:rFonts w:ascii="Arial" w:hAnsi="Arial" w:cs="Arial"/>
          <w:b/>
          <w:bCs/>
          <w:sz w:val="23"/>
          <w:szCs w:val="23"/>
        </w:rPr>
        <w:t>Giuseppe Conte</w:t>
      </w:r>
      <w:r>
        <w:rPr>
          <w:rFonts w:ascii="Arial" w:hAnsi="Arial" w:cs="Arial"/>
          <w:sz w:val="23"/>
          <w:szCs w:val="23"/>
        </w:rPr>
        <w:t xml:space="preserve"> (</w:t>
      </w:r>
      <w:r w:rsidRPr="00851CD4">
        <w:rPr>
          <w:rFonts w:ascii="Arial" w:hAnsi="Arial" w:cs="Arial"/>
          <w:sz w:val="23"/>
          <w:szCs w:val="23"/>
        </w:rPr>
        <w:t>Movimento 5 Stelle</w:t>
      </w:r>
      <w:r>
        <w:rPr>
          <w:rFonts w:ascii="Arial" w:hAnsi="Arial" w:cs="Arial"/>
          <w:sz w:val="23"/>
          <w:szCs w:val="23"/>
        </w:rPr>
        <w:t xml:space="preserve">), </w:t>
      </w:r>
      <w:r w:rsidRPr="0099695B">
        <w:rPr>
          <w:rFonts w:ascii="Arial" w:hAnsi="Arial" w:cs="Arial"/>
          <w:b/>
          <w:bCs/>
          <w:sz w:val="23"/>
          <w:szCs w:val="23"/>
        </w:rPr>
        <w:t>Luigi Marattin</w:t>
      </w:r>
      <w:r>
        <w:rPr>
          <w:rFonts w:ascii="Arial" w:hAnsi="Arial" w:cs="Arial"/>
          <w:sz w:val="23"/>
          <w:szCs w:val="23"/>
        </w:rPr>
        <w:t xml:space="preserve"> (</w:t>
      </w:r>
      <w:r w:rsidRPr="00851CD4">
        <w:rPr>
          <w:rFonts w:ascii="Arial" w:hAnsi="Arial" w:cs="Arial"/>
          <w:sz w:val="23"/>
          <w:szCs w:val="23"/>
        </w:rPr>
        <w:t>Italia Viva</w:t>
      </w:r>
      <w:r>
        <w:rPr>
          <w:rFonts w:ascii="Arial" w:hAnsi="Arial" w:cs="Arial"/>
          <w:sz w:val="23"/>
          <w:szCs w:val="23"/>
        </w:rPr>
        <w:t xml:space="preserve">), </w:t>
      </w:r>
      <w:r w:rsidRPr="00121F76">
        <w:rPr>
          <w:rFonts w:ascii="Arial" w:hAnsi="Arial" w:cs="Arial"/>
          <w:b/>
          <w:bCs/>
          <w:sz w:val="23"/>
          <w:szCs w:val="23"/>
        </w:rPr>
        <w:t>Antonio Misiani</w:t>
      </w:r>
      <w:r>
        <w:rPr>
          <w:rFonts w:ascii="Arial" w:hAnsi="Arial" w:cs="Arial"/>
          <w:sz w:val="23"/>
          <w:szCs w:val="23"/>
        </w:rPr>
        <w:t xml:space="preserve"> (Partito Democratico), </w:t>
      </w:r>
      <w:r w:rsidRPr="0099695B">
        <w:rPr>
          <w:rFonts w:ascii="Arial" w:hAnsi="Arial" w:cs="Arial"/>
          <w:b/>
          <w:bCs/>
          <w:sz w:val="23"/>
          <w:szCs w:val="23"/>
        </w:rPr>
        <w:t>Matteo Salvini</w:t>
      </w:r>
      <w:r>
        <w:rPr>
          <w:rFonts w:ascii="Arial" w:hAnsi="Arial" w:cs="Arial"/>
          <w:sz w:val="23"/>
          <w:szCs w:val="23"/>
        </w:rPr>
        <w:t xml:space="preserve"> (</w:t>
      </w:r>
      <w:r w:rsidRPr="00851CD4">
        <w:rPr>
          <w:rFonts w:ascii="Arial" w:hAnsi="Arial" w:cs="Arial"/>
          <w:sz w:val="23"/>
          <w:szCs w:val="23"/>
        </w:rPr>
        <w:t>Lega</w:t>
      </w:r>
      <w:r>
        <w:rPr>
          <w:rFonts w:ascii="Arial" w:hAnsi="Arial" w:cs="Arial"/>
          <w:sz w:val="23"/>
          <w:szCs w:val="23"/>
        </w:rPr>
        <w:t xml:space="preserve">), </w:t>
      </w:r>
      <w:r w:rsidRPr="0099695B">
        <w:rPr>
          <w:rFonts w:ascii="Arial" w:hAnsi="Arial" w:cs="Arial"/>
          <w:b/>
          <w:bCs/>
          <w:sz w:val="23"/>
          <w:szCs w:val="23"/>
        </w:rPr>
        <w:t xml:space="preserve">Elly Schlein </w:t>
      </w:r>
      <w:r>
        <w:rPr>
          <w:rFonts w:ascii="Arial" w:hAnsi="Arial" w:cs="Arial"/>
          <w:sz w:val="23"/>
          <w:szCs w:val="23"/>
        </w:rPr>
        <w:t>(</w:t>
      </w:r>
      <w:r w:rsidRPr="00851CD4">
        <w:rPr>
          <w:rFonts w:ascii="Arial" w:hAnsi="Arial" w:cs="Arial"/>
          <w:sz w:val="23"/>
          <w:szCs w:val="23"/>
        </w:rPr>
        <w:t>Partito Democratico</w:t>
      </w:r>
      <w:r>
        <w:rPr>
          <w:rFonts w:ascii="Arial" w:hAnsi="Arial" w:cs="Arial"/>
          <w:sz w:val="23"/>
          <w:szCs w:val="23"/>
        </w:rPr>
        <w:t>).</w:t>
      </w:r>
    </w:p>
    <w:p w14:paraId="1CC33FB4" w14:textId="77777777" w:rsidR="00C8446E" w:rsidRPr="00851CD4" w:rsidRDefault="00C8446E" w:rsidP="00851CD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</w:p>
    <w:p w14:paraId="37C47D66" w14:textId="26F9F2D3" w:rsidR="007C3EFE" w:rsidRPr="00851CD4" w:rsidRDefault="0099695B" w:rsidP="00851CD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51CD4">
        <w:rPr>
          <w:rFonts w:ascii="Arial" w:hAnsi="Arial" w:cs="Arial"/>
          <w:b/>
          <w:bCs/>
          <w:color w:val="FF0000"/>
          <w:sz w:val="23"/>
          <w:szCs w:val="23"/>
        </w:rPr>
        <w:t xml:space="preserve">PER ACCREDITI STAMPA INVIARE E-MAIL A </w:t>
      </w:r>
      <w:hyperlink r:id="rId6" w:history="1">
        <w:r w:rsidRPr="00851CD4">
          <w:rPr>
            <w:rStyle w:val="Collegamentoipertestuale"/>
            <w:rFonts w:ascii="Arial" w:hAnsi="Arial" w:cs="Arial"/>
            <w:b/>
            <w:bCs/>
            <w:color w:val="FF0000"/>
            <w:sz w:val="23"/>
            <w:szCs w:val="23"/>
          </w:rPr>
          <w:t>STAMPA@COMMERCIALISTI.IT</w:t>
        </w:r>
      </w:hyperlink>
      <w:r w:rsidRPr="00851CD4">
        <w:rPr>
          <w:rFonts w:ascii="Arial" w:hAnsi="Arial" w:cs="Arial"/>
          <w:sz w:val="23"/>
          <w:szCs w:val="23"/>
        </w:rPr>
        <w:t xml:space="preserve"> </w:t>
      </w:r>
    </w:p>
    <w:sectPr w:rsidR="007C3EFE" w:rsidRPr="00851CD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DC8BFB" w14:textId="77777777" w:rsidR="007267DA" w:rsidRDefault="007267DA" w:rsidP="00FA7C3B">
      <w:pPr>
        <w:spacing w:after="0" w:line="240" w:lineRule="auto"/>
      </w:pPr>
      <w:r>
        <w:separator/>
      </w:r>
    </w:p>
  </w:endnote>
  <w:endnote w:type="continuationSeparator" w:id="0">
    <w:p w14:paraId="3D937B5C" w14:textId="77777777" w:rsidR="007267DA" w:rsidRDefault="007267DA" w:rsidP="00FA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36C72B" w14:textId="77777777" w:rsidR="007267DA" w:rsidRDefault="007267DA" w:rsidP="00FA7C3B">
      <w:pPr>
        <w:spacing w:after="0" w:line="240" w:lineRule="auto"/>
      </w:pPr>
      <w:r>
        <w:separator/>
      </w:r>
    </w:p>
  </w:footnote>
  <w:footnote w:type="continuationSeparator" w:id="0">
    <w:p w14:paraId="3132DE69" w14:textId="77777777" w:rsidR="007267DA" w:rsidRDefault="007267DA" w:rsidP="00FA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F2847" w14:textId="31567906" w:rsidR="00FA7C3B" w:rsidRDefault="00FA7C3B" w:rsidP="00FA7C3B">
    <w:pPr>
      <w:pStyle w:val="Intestazione"/>
      <w:jc w:val="center"/>
    </w:pPr>
    <w:r>
      <w:rPr>
        <w:noProof/>
      </w:rPr>
      <w:drawing>
        <wp:inline distT="0" distB="0" distL="0" distR="0" wp14:anchorId="5D6DB59E" wp14:editId="0FFA52B4">
          <wp:extent cx="2314575" cy="786201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564" cy="792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4B"/>
    <w:rsid w:val="000729B6"/>
    <w:rsid w:val="00077A68"/>
    <w:rsid w:val="00084024"/>
    <w:rsid w:val="00091901"/>
    <w:rsid w:val="000A59A9"/>
    <w:rsid w:val="000B6F91"/>
    <w:rsid w:val="000C31F6"/>
    <w:rsid w:val="000C47FE"/>
    <w:rsid w:val="000E76EF"/>
    <w:rsid w:val="000F4DE4"/>
    <w:rsid w:val="00121F76"/>
    <w:rsid w:val="00127444"/>
    <w:rsid w:val="00145010"/>
    <w:rsid w:val="0015573D"/>
    <w:rsid w:val="0018149B"/>
    <w:rsid w:val="00184380"/>
    <w:rsid w:val="00186BE6"/>
    <w:rsid w:val="0019204F"/>
    <w:rsid w:val="00193AD8"/>
    <w:rsid w:val="001B2141"/>
    <w:rsid w:val="001C59DF"/>
    <w:rsid w:val="002071D7"/>
    <w:rsid w:val="00214C72"/>
    <w:rsid w:val="00245C2C"/>
    <w:rsid w:val="00247F96"/>
    <w:rsid w:val="00270454"/>
    <w:rsid w:val="002726AF"/>
    <w:rsid w:val="002820C4"/>
    <w:rsid w:val="00292202"/>
    <w:rsid w:val="002C06CE"/>
    <w:rsid w:val="002D0EAF"/>
    <w:rsid w:val="002D31D3"/>
    <w:rsid w:val="002E506B"/>
    <w:rsid w:val="002F4127"/>
    <w:rsid w:val="002F54CE"/>
    <w:rsid w:val="00300D47"/>
    <w:rsid w:val="003214A7"/>
    <w:rsid w:val="003364C3"/>
    <w:rsid w:val="003545CD"/>
    <w:rsid w:val="0036232A"/>
    <w:rsid w:val="00366EAF"/>
    <w:rsid w:val="00376C52"/>
    <w:rsid w:val="00391AD9"/>
    <w:rsid w:val="003954CE"/>
    <w:rsid w:val="003A02E2"/>
    <w:rsid w:val="003B3D55"/>
    <w:rsid w:val="003D601B"/>
    <w:rsid w:val="003F28BF"/>
    <w:rsid w:val="00411FF0"/>
    <w:rsid w:val="00434355"/>
    <w:rsid w:val="00451051"/>
    <w:rsid w:val="004845B0"/>
    <w:rsid w:val="004A76A3"/>
    <w:rsid w:val="004F10F1"/>
    <w:rsid w:val="00527058"/>
    <w:rsid w:val="00551447"/>
    <w:rsid w:val="00560958"/>
    <w:rsid w:val="00592CE0"/>
    <w:rsid w:val="005B7BA9"/>
    <w:rsid w:val="005C5A5D"/>
    <w:rsid w:val="005D56C7"/>
    <w:rsid w:val="005D7BB6"/>
    <w:rsid w:val="00631DEE"/>
    <w:rsid w:val="00637AB3"/>
    <w:rsid w:val="00665046"/>
    <w:rsid w:val="00677D2B"/>
    <w:rsid w:val="00685416"/>
    <w:rsid w:val="006F29DA"/>
    <w:rsid w:val="0070602F"/>
    <w:rsid w:val="00716A7F"/>
    <w:rsid w:val="007267DA"/>
    <w:rsid w:val="00741347"/>
    <w:rsid w:val="007438AF"/>
    <w:rsid w:val="00780B5E"/>
    <w:rsid w:val="00787ABF"/>
    <w:rsid w:val="0079411C"/>
    <w:rsid w:val="00796380"/>
    <w:rsid w:val="007B0BD3"/>
    <w:rsid w:val="007C222F"/>
    <w:rsid w:val="007C3EFE"/>
    <w:rsid w:val="007C7EF6"/>
    <w:rsid w:val="00842129"/>
    <w:rsid w:val="00851CD4"/>
    <w:rsid w:val="00851F45"/>
    <w:rsid w:val="008577F5"/>
    <w:rsid w:val="00871774"/>
    <w:rsid w:val="008A2877"/>
    <w:rsid w:val="008D450D"/>
    <w:rsid w:val="009168DE"/>
    <w:rsid w:val="00963CBF"/>
    <w:rsid w:val="00987253"/>
    <w:rsid w:val="0099695B"/>
    <w:rsid w:val="00997178"/>
    <w:rsid w:val="00997419"/>
    <w:rsid w:val="009B4BA0"/>
    <w:rsid w:val="009C0445"/>
    <w:rsid w:val="009D5412"/>
    <w:rsid w:val="009D68F3"/>
    <w:rsid w:val="009E05B9"/>
    <w:rsid w:val="009F0102"/>
    <w:rsid w:val="00A36025"/>
    <w:rsid w:val="00A40380"/>
    <w:rsid w:val="00A51904"/>
    <w:rsid w:val="00A66BEE"/>
    <w:rsid w:val="00A850A4"/>
    <w:rsid w:val="00A955B1"/>
    <w:rsid w:val="00AC79F0"/>
    <w:rsid w:val="00B01B48"/>
    <w:rsid w:val="00B25408"/>
    <w:rsid w:val="00B267EC"/>
    <w:rsid w:val="00B557B9"/>
    <w:rsid w:val="00B64A4F"/>
    <w:rsid w:val="00B93E30"/>
    <w:rsid w:val="00BA5102"/>
    <w:rsid w:val="00BD0C6D"/>
    <w:rsid w:val="00BE3C26"/>
    <w:rsid w:val="00BE4B83"/>
    <w:rsid w:val="00BF3B6B"/>
    <w:rsid w:val="00C16E94"/>
    <w:rsid w:val="00C23EEB"/>
    <w:rsid w:val="00C24CC1"/>
    <w:rsid w:val="00C53D4B"/>
    <w:rsid w:val="00C81649"/>
    <w:rsid w:val="00C8446E"/>
    <w:rsid w:val="00C849AF"/>
    <w:rsid w:val="00CB3C1A"/>
    <w:rsid w:val="00CC3AA3"/>
    <w:rsid w:val="00CC58D5"/>
    <w:rsid w:val="00CD528A"/>
    <w:rsid w:val="00CE34EC"/>
    <w:rsid w:val="00CE4DF8"/>
    <w:rsid w:val="00CE4F46"/>
    <w:rsid w:val="00CF59DD"/>
    <w:rsid w:val="00CF5A5A"/>
    <w:rsid w:val="00D169A2"/>
    <w:rsid w:val="00D27815"/>
    <w:rsid w:val="00D33E97"/>
    <w:rsid w:val="00D62E95"/>
    <w:rsid w:val="00D71DEB"/>
    <w:rsid w:val="00E00E2C"/>
    <w:rsid w:val="00E05BCA"/>
    <w:rsid w:val="00E222FD"/>
    <w:rsid w:val="00E34D28"/>
    <w:rsid w:val="00E36C66"/>
    <w:rsid w:val="00E73117"/>
    <w:rsid w:val="00EE6E5C"/>
    <w:rsid w:val="00EF2CCC"/>
    <w:rsid w:val="00F424A5"/>
    <w:rsid w:val="00F451FA"/>
    <w:rsid w:val="00F572F3"/>
    <w:rsid w:val="00F72FF4"/>
    <w:rsid w:val="00FA1F4D"/>
    <w:rsid w:val="00FA7C3B"/>
    <w:rsid w:val="00FC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0F3A"/>
  <w15:chartTrackingRefBased/>
  <w15:docId w15:val="{1505FA01-0CDF-4A79-B26B-B9408F2D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7C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7C3B"/>
  </w:style>
  <w:style w:type="paragraph" w:styleId="Pidipagina">
    <w:name w:val="footer"/>
    <w:basedOn w:val="Normale"/>
    <w:link w:val="PidipaginaCarattere"/>
    <w:uiPriority w:val="99"/>
    <w:unhideWhenUsed/>
    <w:rsid w:val="00FA7C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7C3B"/>
  </w:style>
  <w:style w:type="paragraph" w:styleId="NormaleWeb">
    <w:name w:val="Normal (Web)"/>
    <w:basedOn w:val="Normale"/>
    <w:uiPriority w:val="99"/>
    <w:unhideWhenUsed/>
    <w:rsid w:val="00F7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F72FF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C3EF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3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29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MPA@COMMERCIALIST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10</cp:revision>
  <dcterms:created xsi:type="dcterms:W3CDTF">2024-04-30T14:00:00Z</dcterms:created>
  <dcterms:modified xsi:type="dcterms:W3CDTF">2024-04-30T15:08:00Z</dcterms:modified>
</cp:coreProperties>
</file>