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34" w:rsidRDefault="00221234" w:rsidP="001C67E1">
      <w:pPr>
        <w:rPr>
          <w:rFonts w:ascii="Arial" w:hAnsi="Arial" w:cs="Arial"/>
          <w:b/>
          <w:bCs/>
          <w:sz w:val="24"/>
          <w:szCs w:val="24"/>
          <w:u w:val="single"/>
        </w:rPr>
      </w:pPr>
      <w:bookmarkStart w:id="0" w:name="_Hlk503944491"/>
      <w:bookmarkStart w:id="1" w:name="_Hlk503887216"/>
      <w:bookmarkStart w:id="2" w:name="_Hlk503887935"/>
      <w:bookmarkStart w:id="3" w:name="_Hlk503969071"/>
    </w:p>
    <w:p w:rsidR="001C67E1" w:rsidRDefault="001C67E1" w:rsidP="001C67E1">
      <w:pPr>
        <w:rPr>
          <w:rFonts w:ascii="Arial" w:hAnsi="Arial" w:cs="Arial"/>
          <w:b/>
          <w:bCs/>
          <w:sz w:val="24"/>
          <w:szCs w:val="24"/>
          <w:u w:val="single"/>
        </w:rPr>
      </w:pPr>
      <w:bookmarkStart w:id="4" w:name="_Hlk503969743"/>
      <w:r>
        <w:rPr>
          <w:rFonts w:ascii="Arial" w:hAnsi="Arial" w:cs="Arial"/>
          <w:b/>
          <w:bCs/>
          <w:sz w:val="24"/>
          <w:szCs w:val="24"/>
          <w:u w:val="single"/>
        </w:rPr>
        <w:t>Comunicato stampa</w:t>
      </w:r>
    </w:p>
    <w:p w:rsidR="001C67E1" w:rsidRPr="00221234" w:rsidRDefault="001C67E1" w:rsidP="001C67E1">
      <w:pPr>
        <w:rPr>
          <w:rFonts w:ascii="Arial" w:hAnsi="Arial" w:cs="Arial"/>
          <w:bCs/>
          <w:sz w:val="28"/>
          <w:szCs w:val="28"/>
          <w:u w:val="single"/>
        </w:rPr>
      </w:pPr>
    </w:p>
    <w:bookmarkEnd w:id="0"/>
    <w:bookmarkEnd w:id="1"/>
    <w:bookmarkEnd w:id="2"/>
    <w:bookmarkEnd w:id="3"/>
    <w:bookmarkEnd w:id="4"/>
    <w:p w:rsidR="00294D14" w:rsidRPr="00294D14" w:rsidRDefault="00294D14" w:rsidP="00294D14">
      <w:pPr>
        <w:shd w:val="clear" w:color="auto" w:fill="FFFFFF"/>
        <w:spacing w:line="288" w:lineRule="atLeast"/>
        <w:jc w:val="both"/>
        <w:rPr>
          <w:rFonts w:ascii="Arial" w:hAnsi="Arial" w:cs="Arial"/>
          <w:b/>
          <w:color w:val="000000"/>
          <w:sz w:val="28"/>
          <w:szCs w:val="28"/>
        </w:rPr>
      </w:pPr>
      <w:r w:rsidRPr="00294D14">
        <w:rPr>
          <w:rFonts w:ascii="Arial" w:hAnsi="Arial" w:cs="Arial"/>
          <w:b/>
          <w:color w:val="000000"/>
          <w:sz w:val="28"/>
          <w:szCs w:val="28"/>
        </w:rPr>
        <w:t>COMMERCIALISTI, IN PUBBLICA CONSULTAZIONE LE NORME DI COMPORTAMENTO DEL COLLEGIO SINDACALE DI SOCIETÀ QUOTATE</w:t>
      </w:r>
    </w:p>
    <w:p w:rsidR="00294D14" w:rsidRDefault="00294D14" w:rsidP="00294D14">
      <w:pPr>
        <w:shd w:val="clear" w:color="auto" w:fill="FFFFFF"/>
        <w:spacing w:line="288" w:lineRule="atLeast"/>
        <w:jc w:val="both"/>
        <w:rPr>
          <w:rFonts w:ascii="Arial" w:hAnsi="Arial" w:cs="Arial"/>
          <w:color w:val="000000"/>
          <w:sz w:val="19"/>
          <w:szCs w:val="19"/>
        </w:rPr>
      </w:pPr>
    </w:p>
    <w:p w:rsidR="00294D14" w:rsidRDefault="00294D14" w:rsidP="00294D14">
      <w:pPr>
        <w:shd w:val="clear" w:color="auto" w:fill="FFFFFF"/>
        <w:spacing w:line="288" w:lineRule="atLeast"/>
        <w:jc w:val="both"/>
        <w:rPr>
          <w:rFonts w:ascii="Arial" w:hAnsi="Arial" w:cs="Arial"/>
          <w:color w:val="000000"/>
          <w:sz w:val="24"/>
          <w:szCs w:val="24"/>
        </w:rPr>
      </w:pPr>
      <w:r w:rsidRPr="00294D14">
        <w:rPr>
          <w:rFonts w:ascii="Arial" w:hAnsi="Arial" w:cs="Arial"/>
          <w:i/>
          <w:color w:val="000000"/>
          <w:sz w:val="24"/>
          <w:szCs w:val="24"/>
        </w:rPr>
        <w:t xml:space="preserve">Roma, 1 marzo 2018 - </w:t>
      </w:r>
      <w:r w:rsidRPr="00294D14">
        <w:rPr>
          <w:rFonts w:ascii="Arial" w:hAnsi="Arial" w:cs="Arial"/>
          <w:color w:val="000000"/>
          <w:sz w:val="24"/>
          <w:szCs w:val="24"/>
        </w:rPr>
        <w:t>Il Consiglio Nazionale dei Dottori Commercialisti e degli Esperti Contabili pone in pubblica consultazione l’edizione rivista delle Norme di comportamento del collegio sindacale di società quotate.</w:t>
      </w:r>
      <w:r>
        <w:rPr>
          <w:rFonts w:ascii="Arial" w:hAnsi="Arial" w:cs="Arial"/>
          <w:color w:val="000000"/>
          <w:sz w:val="24"/>
          <w:szCs w:val="24"/>
        </w:rPr>
        <w:t xml:space="preserve"> </w:t>
      </w:r>
      <w:r w:rsidRPr="00294D14">
        <w:rPr>
          <w:rFonts w:ascii="Arial" w:hAnsi="Arial" w:cs="Arial"/>
          <w:color w:val="000000"/>
          <w:sz w:val="24"/>
          <w:szCs w:val="24"/>
        </w:rPr>
        <w:t xml:space="preserve">La consultazione scadrà il </w:t>
      </w:r>
      <w:r w:rsidRPr="00294D14">
        <w:rPr>
          <w:rFonts w:ascii="Arial" w:hAnsi="Arial" w:cs="Arial"/>
          <w:b/>
          <w:color w:val="000000"/>
          <w:sz w:val="24"/>
          <w:szCs w:val="24"/>
        </w:rPr>
        <w:t>15 marzo</w:t>
      </w:r>
      <w:r>
        <w:rPr>
          <w:rFonts w:ascii="Arial" w:hAnsi="Arial" w:cs="Arial"/>
          <w:color w:val="000000"/>
          <w:sz w:val="24"/>
          <w:szCs w:val="24"/>
        </w:rPr>
        <w:t xml:space="preserve">, </w:t>
      </w:r>
      <w:r w:rsidRPr="00294D14">
        <w:rPr>
          <w:rFonts w:ascii="Arial" w:hAnsi="Arial" w:cs="Arial"/>
          <w:color w:val="000000"/>
          <w:sz w:val="24"/>
          <w:szCs w:val="24"/>
        </w:rPr>
        <w:t>data entro cui potranno essere fatti pervenire i commenti e le osservazioni al</w:t>
      </w:r>
      <w:r>
        <w:rPr>
          <w:rFonts w:ascii="Arial" w:hAnsi="Arial" w:cs="Arial"/>
          <w:color w:val="000000"/>
          <w:sz w:val="24"/>
          <w:szCs w:val="24"/>
        </w:rPr>
        <w:t>l’indirizzo</w:t>
      </w:r>
      <w:r w:rsidRPr="00294D14">
        <w:rPr>
          <w:rFonts w:ascii="Arial" w:hAnsi="Arial" w:cs="Arial"/>
          <w:color w:val="000000"/>
          <w:sz w:val="24"/>
          <w:szCs w:val="24"/>
        </w:rPr>
        <w:t xml:space="preserve"> indirizzo </w:t>
      </w:r>
      <w:hyperlink r:id="rId8" w:tgtFrame="_blank" w:history="1">
        <w:r w:rsidRPr="00294D14">
          <w:rPr>
            <w:rStyle w:val="Collegamentoipertestuale"/>
            <w:rFonts w:ascii="Arial" w:hAnsi="Arial" w:cs="Arial"/>
            <w:color w:val="1155CC"/>
            <w:sz w:val="24"/>
            <w:szCs w:val="24"/>
          </w:rPr>
          <w:t>consultazione@commercialisti.it</w:t>
        </w:r>
      </w:hyperlink>
    </w:p>
    <w:p w:rsidR="00294D14" w:rsidRPr="00294D14" w:rsidRDefault="00294D14" w:rsidP="00294D14">
      <w:pPr>
        <w:shd w:val="clear" w:color="auto" w:fill="FFFFFF"/>
        <w:spacing w:line="288" w:lineRule="atLeast"/>
        <w:jc w:val="both"/>
        <w:rPr>
          <w:rFonts w:ascii="Arial" w:hAnsi="Arial" w:cs="Arial"/>
          <w:color w:val="000000"/>
          <w:sz w:val="24"/>
          <w:szCs w:val="24"/>
        </w:rPr>
      </w:pPr>
    </w:p>
    <w:p w:rsidR="00294D14" w:rsidRPr="00294D14" w:rsidRDefault="00294D14" w:rsidP="00294D14">
      <w:pPr>
        <w:shd w:val="clear" w:color="auto" w:fill="FFFFFF"/>
        <w:spacing w:line="288" w:lineRule="atLeast"/>
        <w:jc w:val="both"/>
        <w:rPr>
          <w:rFonts w:ascii="Arial" w:hAnsi="Arial" w:cs="Arial"/>
          <w:color w:val="000000"/>
          <w:sz w:val="24"/>
          <w:szCs w:val="24"/>
        </w:rPr>
      </w:pPr>
      <w:r w:rsidRPr="00294D14">
        <w:rPr>
          <w:rFonts w:ascii="Arial" w:hAnsi="Arial" w:cs="Arial"/>
          <w:color w:val="000000"/>
          <w:sz w:val="24"/>
          <w:szCs w:val="24"/>
        </w:rPr>
        <w:t>Le Norme di comportamento hanno natura tecnica e deontologica</w:t>
      </w:r>
      <w:r>
        <w:rPr>
          <w:rFonts w:ascii="Arial" w:hAnsi="Arial" w:cs="Arial"/>
          <w:color w:val="000000"/>
          <w:sz w:val="24"/>
          <w:szCs w:val="24"/>
        </w:rPr>
        <w:t xml:space="preserve"> e</w:t>
      </w:r>
      <w:r w:rsidRPr="00294D14">
        <w:rPr>
          <w:rFonts w:ascii="Arial" w:hAnsi="Arial" w:cs="Arial"/>
          <w:color w:val="000000"/>
          <w:sz w:val="24"/>
          <w:szCs w:val="24"/>
        </w:rPr>
        <w:t xml:space="preserve"> hanno lo scopo di orientare l’attività degli iscritti all’Albo che svolgono incarichi nei collegi sindacali di società quotate. Il documento è comunque un utile ausilio per tutti coloro che ricoprono tali incarichi.</w:t>
      </w:r>
    </w:p>
    <w:p w:rsidR="00294D14" w:rsidRDefault="00294D14" w:rsidP="00294D14">
      <w:pPr>
        <w:shd w:val="clear" w:color="auto" w:fill="FFFFFF"/>
        <w:spacing w:line="288" w:lineRule="atLeast"/>
        <w:jc w:val="both"/>
        <w:rPr>
          <w:rFonts w:ascii="Arial" w:hAnsi="Arial" w:cs="Arial"/>
          <w:color w:val="000000"/>
          <w:sz w:val="24"/>
          <w:szCs w:val="24"/>
        </w:rPr>
      </w:pPr>
      <w:r w:rsidRPr="00294D14">
        <w:rPr>
          <w:rFonts w:ascii="Arial" w:hAnsi="Arial" w:cs="Arial"/>
          <w:color w:val="000000"/>
          <w:sz w:val="24"/>
          <w:szCs w:val="24"/>
        </w:rPr>
        <w:t>Le Norme di comportamento riportano i Principi applicabili in via generale ai collegi sindacali delle società quotate. Nondimeno tali Principi vanno sia integrati con eventuali disposizioni di settore dettate per gli organi di società che operano in settori vigilati, sia applicati in misura proporzionata alla dimensione e alla complessità dell’attività in concreto esercitata dalla società.</w:t>
      </w:r>
    </w:p>
    <w:p w:rsidR="00294D14" w:rsidRPr="00294D14" w:rsidRDefault="00294D14" w:rsidP="00294D14">
      <w:pPr>
        <w:shd w:val="clear" w:color="auto" w:fill="FFFFFF"/>
        <w:spacing w:line="288" w:lineRule="atLeast"/>
        <w:jc w:val="both"/>
        <w:rPr>
          <w:rFonts w:ascii="Arial" w:hAnsi="Arial" w:cs="Arial"/>
          <w:color w:val="000000"/>
          <w:sz w:val="24"/>
          <w:szCs w:val="24"/>
        </w:rPr>
      </w:pPr>
    </w:p>
    <w:p w:rsidR="00294D14" w:rsidRDefault="00294D14" w:rsidP="00294D14">
      <w:pPr>
        <w:shd w:val="clear" w:color="auto" w:fill="FFFFFF"/>
        <w:spacing w:line="288" w:lineRule="atLeast"/>
        <w:jc w:val="both"/>
        <w:rPr>
          <w:rFonts w:ascii="Arial" w:hAnsi="Arial" w:cs="Arial"/>
          <w:color w:val="000000"/>
          <w:sz w:val="24"/>
          <w:szCs w:val="24"/>
        </w:rPr>
      </w:pPr>
      <w:r w:rsidRPr="00294D14">
        <w:rPr>
          <w:rFonts w:ascii="Arial" w:hAnsi="Arial" w:cs="Arial"/>
          <w:color w:val="000000"/>
          <w:sz w:val="24"/>
          <w:szCs w:val="24"/>
        </w:rPr>
        <w:t>Le modifiche più significative si sono rese necessarie per adeguare i contenuti delle Norme al mutato contesto normativo, con particolare riferimento al ruolo che il collegio ricopre quale comitato per il controllo interno e la revisione contabile degli Enti di interessi pubblico. Le previsioni di cui al novellato art. 19 del D.lgs. n. 39/2010, relative ai rapporti del comitato per il controllo interno e la revisione contabile con il revisore legale o con la società di revisione, hanno richiesto, una trattazione separata nell’ambito di Norme specificatamente dedicate a tali tematiche.</w:t>
      </w:r>
    </w:p>
    <w:p w:rsidR="00294D14" w:rsidRPr="00294D14" w:rsidRDefault="00294D14" w:rsidP="00294D14">
      <w:pPr>
        <w:shd w:val="clear" w:color="auto" w:fill="FFFFFF"/>
        <w:spacing w:line="288" w:lineRule="atLeast"/>
        <w:jc w:val="both"/>
        <w:rPr>
          <w:rFonts w:ascii="Arial" w:hAnsi="Arial" w:cs="Arial"/>
          <w:color w:val="000000"/>
          <w:sz w:val="24"/>
          <w:szCs w:val="24"/>
        </w:rPr>
      </w:pPr>
      <w:bookmarkStart w:id="5" w:name="_GoBack"/>
      <w:bookmarkEnd w:id="5"/>
    </w:p>
    <w:p w:rsidR="00294D14" w:rsidRPr="00294D14" w:rsidRDefault="00294D14" w:rsidP="00294D14">
      <w:pPr>
        <w:shd w:val="clear" w:color="auto" w:fill="FFFFFF"/>
        <w:spacing w:line="288" w:lineRule="atLeast"/>
        <w:jc w:val="both"/>
        <w:rPr>
          <w:rFonts w:ascii="Arial" w:hAnsi="Arial" w:cs="Arial"/>
          <w:color w:val="000000"/>
          <w:sz w:val="24"/>
          <w:szCs w:val="24"/>
        </w:rPr>
      </w:pPr>
      <w:r w:rsidRPr="00294D14">
        <w:rPr>
          <w:rFonts w:ascii="Arial" w:hAnsi="Arial" w:cs="Arial"/>
          <w:color w:val="000000"/>
          <w:sz w:val="24"/>
          <w:szCs w:val="24"/>
        </w:rPr>
        <w:t>Tra le altre novità, inoltre, degna di nota è la Norma Q.1.1. relativa all’autovalutazione del collegio sindacale che, traendo spunto dalla regolamentazione e dalla prassi relative alle istituzioni finanziarie, esplicita la necessità che l’organo di controllo si sottoponga, assumendone diretta responsabilità, ad un periodico processo di valutazione circa la ricorrenza – e la permanenza – dei requisiti di idoneità dei componenti e circa la correttezza e l’efficacia del proprio funzionamento.</w:t>
      </w:r>
    </w:p>
    <w:p w:rsidR="009D1F36" w:rsidRPr="00294D14" w:rsidRDefault="009D1F36" w:rsidP="00294D14">
      <w:pPr>
        <w:jc w:val="both"/>
        <w:rPr>
          <w:b/>
          <w:sz w:val="24"/>
          <w:szCs w:val="24"/>
        </w:rPr>
      </w:pPr>
    </w:p>
    <w:sectPr w:rsidR="009D1F36" w:rsidRPr="00294D14">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A7F" w:rsidRDefault="00022A7F" w:rsidP="0078332C">
      <w:r>
        <w:separator/>
      </w:r>
    </w:p>
  </w:endnote>
  <w:endnote w:type="continuationSeparator" w:id="0">
    <w:p w:rsidR="00022A7F" w:rsidRDefault="00022A7F" w:rsidP="0078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16F1" w:rsidRPr="004B2695" w:rsidRDefault="005816F1" w:rsidP="005816F1">
    <w:pPr>
      <w:rPr>
        <w:rFonts w:ascii="Arial" w:hAnsi="Arial" w:cs="Arial"/>
        <w:b/>
        <w:sz w:val="20"/>
        <w:szCs w:val="20"/>
      </w:rPr>
    </w:pPr>
    <w:r w:rsidRPr="004B2695">
      <w:rPr>
        <w:rFonts w:ascii="Arial" w:hAnsi="Arial" w:cs="Arial"/>
        <w:b/>
        <w:sz w:val="20"/>
        <w:szCs w:val="20"/>
      </w:rPr>
      <w:t>Ufficio stampa</w:t>
    </w:r>
    <w:r w:rsidR="004B2695" w:rsidRPr="004B2695">
      <w:rPr>
        <w:rFonts w:ascii="Arial" w:hAnsi="Arial" w:cs="Arial"/>
        <w:b/>
        <w:sz w:val="20"/>
        <w:szCs w:val="20"/>
      </w:rPr>
      <w:t xml:space="preserve"> Consiglio nazionale dei </w:t>
    </w:r>
    <w:r w:rsidRPr="004B2695">
      <w:rPr>
        <w:rFonts w:ascii="Arial" w:hAnsi="Arial" w:cs="Arial"/>
        <w:b/>
        <w:sz w:val="20"/>
        <w:szCs w:val="20"/>
      </w:rPr>
      <w:t>commercialisti</w:t>
    </w:r>
  </w:p>
  <w:p w:rsidR="00ED08A8" w:rsidRDefault="00ED08A8" w:rsidP="005816F1">
    <w:pPr>
      <w:rPr>
        <w:rFonts w:ascii="Arial" w:hAnsi="Arial" w:cs="Arial"/>
        <w:sz w:val="20"/>
        <w:szCs w:val="20"/>
      </w:rPr>
    </w:pPr>
    <w:r>
      <w:rPr>
        <w:rFonts w:ascii="Arial" w:hAnsi="Arial" w:cs="Arial"/>
        <w:sz w:val="20"/>
        <w:szCs w:val="20"/>
      </w:rPr>
      <w:t>Mauro Parracino</w:t>
    </w:r>
  </w:p>
  <w:p w:rsidR="005816F1" w:rsidRPr="004B2695" w:rsidRDefault="00ED08A8" w:rsidP="005816F1">
    <w:pPr>
      <w:rPr>
        <w:rFonts w:ascii="Arial" w:hAnsi="Arial" w:cs="Arial"/>
        <w:sz w:val="20"/>
        <w:szCs w:val="20"/>
      </w:rPr>
    </w:pPr>
    <w:r>
      <w:rPr>
        <w:rFonts w:ascii="Arial" w:hAnsi="Arial" w:cs="Arial"/>
        <w:sz w:val="20"/>
        <w:szCs w:val="20"/>
      </w:rPr>
      <w:t>parracino</w:t>
    </w:r>
    <w:r w:rsidR="005816F1" w:rsidRPr="004B2695">
      <w:rPr>
        <w:rFonts w:ascii="Arial" w:hAnsi="Arial" w:cs="Arial"/>
        <w:sz w:val="20"/>
        <w:szCs w:val="20"/>
      </w:rPr>
      <w:t>@commercialisti.it</w:t>
    </w:r>
  </w:p>
  <w:p w:rsidR="005816F1" w:rsidRPr="004B2695" w:rsidRDefault="00ED08A8" w:rsidP="005816F1">
    <w:pPr>
      <w:pStyle w:val="Firmadipostaelettronica"/>
      <w:rPr>
        <w:rFonts w:ascii="Arial" w:hAnsi="Arial" w:cs="Arial"/>
        <w:sz w:val="20"/>
        <w:szCs w:val="20"/>
      </w:rPr>
    </w:pPr>
    <w:r>
      <w:rPr>
        <w:rFonts w:ascii="Arial" w:hAnsi="Arial" w:cs="Arial"/>
        <w:sz w:val="20"/>
        <w:szCs w:val="20"/>
      </w:rPr>
      <w:t>06.47863627</w:t>
    </w:r>
  </w:p>
  <w:p w:rsidR="0078332C" w:rsidRDefault="0078332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A7F" w:rsidRDefault="00022A7F" w:rsidP="0078332C">
      <w:r>
        <w:separator/>
      </w:r>
    </w:p>
  </w:footnote>
  <w:footnote w:type="continuationSeparator" w:id="0">
    <w:p w:rsidR="00022A7F" w:rsidRDefault="00022A7F" w:rsidP="00783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32C" w:rsidRPr="005816F1" w:rsidRDefault="0078332C" w:rsidP="005816F1">
    <w:pPr>
      <w:pStyle w:val="Intestazione"/>
      <w:tabs>
        <w:tab w:val="clear" w:pos="4819"/>
        <w:tab w:val="clear" w:pos="9638"/>
        <w:tab w:val="left" w:pos="1605"/>
        <w:tab w:val="left" w:pos="2745"/>
      </w:tabs>
      <w:rPr>
        <w:sz w:val="24"/>
        <w:szCs w:val="24"/>
      </w:rPr>
    </w:pPr>
    <w:r w:rsidRPr="005816F1">
      <w:rPr>
        <w:noProof/>
        <w:sz w:val="24"/>
        <w:szCs w:val="24"/>
        <w:lang w:eastAsia="it-IT"/>
      </w:rPr>
      <w:drawing>
        <wp:inline distT="0" distB="0" distL="0" distR="0" wp14:anchorId="161540C2" wp14:editId="2CED0578">
          <wp:extent cx="6120130" cy="967713"/>
          <wp:effectExtent l="0" t="0" r="0" b="4445"/>
          <wp:docPr id="9" name="Immagine 9" descr="http://www.commercialisti.it/App_Themes/PressSite/Images/Home/header-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ercialisti.it/App_Themes/PressSite/Images/Home/header-gre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6771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A82D03"/>
    <w:multiLevelType w:val="hybridMultilevel"/>
    <w:tmpl w:val="DA6262A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35"/>
    <w:rsid w:val="00022A7F"/>
    <w:rsid w:val="00024A50"/>
    <w:rsid w:val="00032856"/>
    <w:rsid w:val="000329A4"/>
    <w:rsid w:val="00037091"/>
    <w:rsid w:val="0006018A"/>
    <w:rsid w:val="0007464D"/>
    <w:rsid w:val="000B3EFF"/>
    <w:rsid w:val="000C19B1"/>
    <w:rsid w:val="000D01B1"/>
    <w:rsid w:val="00103B90"/>
    <w:rsid w:val="00105755"/>
    <w:rsid w:val="00121C2D"/>
    <w:rsid w:val="00123B69"/>
    <w:rsid w:val="00174310"/>
    <w:rsid w:val="00186787"/>
    <w:rsid w:val="00191BB6"/>
    <w:rsid w:val="001C67E1"/>
    <w:rsid w:val="001C7E5F"/>
    <w:rsid w:val="001D456F"/>
    <w:rsid w:val="0021644F"/>
    <w:rsid w:val="00221234"/>
    <w:rsid w:val="002438B0"/>
    <w:rsid w:val="00286C68"/>
    <w:rsid w:val="00294D14"/>
    <w:rsid w:val="002A1399"/>
    <w:rsid w:val="002A70B5"/>
    <w:rsid w:val="002A7FD0"/>
    <w:rsid w:val="002C7311"/>
    <w:rsid w:val="002D2034"/>
    <w:rsid w:val="00303A76"/>
    <w:rsid w:val="00312A48"/>
    <w:rsid w:val="00332874"/>
    <w:rsid w:val="00365C91"/>
    <w:rsid w:val="003C53E7"/>
    <w:rsid w:val="003D1DEE"/>
    <w:rsid w:val="003E0F52"/>
    <w:rsid w:val="003E753F"/>
    <w:rsid w:val="0047270A"/>
    <w:rsid w:val="00472F6D"/>
    <w:rsid w:val="00476C15"/>
    <w:rsid w:val="004A6888"/>
    <w:rsid w:val="004B2695"/>
    <w:rsid w:val="004F4736"/>
    <w:rsid w:val="004F7362"/>
    <w:rsid w:val="00543860"/>
    <w:rsid w:val="00555885"/>
    <w:rsid w:val="005625A8"/>
    <w:rsid w:val="005636DE"/>
    <w:rsid w:val="00564A2D"/>
    <w:rsid w:val="0058002D"/>
    <w:rsid w:val="005816F1"/>
    <w:rsid w:val="00590F83"/>
    <w:rsid w:val="005D2D5F"/>
    <w:rsid w:val="005D455A"/>
    <w:rsid w:val="005E4D40"/>
    <w:rsid w:val="005F5B57"/>
    <w:rsid w:val="006273CC"/>
    <w:rsid w:val="00641C3C"/>
    <w:rsid w:val="0066338C"/>
    <w:rsid w:val="00677A10"/>
    <w:rsid w:val="006C6818"/>
    <w:rsid w:val="006F4DC7"/>
    <w:rsid w:val="007423B1"/>
    <w:rsid w:val="00764D9D"/>
    <w:rsid w:val="00782159"/>
    <w:rsid w:val="0078332C"/>
    <w:rsid w:val="007C14B1"/>
    <w:rsid w:val="00863104"/>
    <w:rsid w:val="0087487D"/>
    <w:rsid w:val="00892C1F"/>
    <w:rsid w:val="008E141E"/>
    <w:rsid w:val="00934F3D"/>
    <w:rsid w:val="009618F5"/>
    <w:rsid w:val="009813D9"/>
    <w:rsid w:val="00986756"/>
    <w:rsid w:val="009A1934"/>
    <w:rsid w:val="009D0B50"/>
    <w:rsid w:val="009D1F36"/>
    <w:rsid w:val="00A07FB9"/>
    <w:rsid w:val="00A12594"/>
    <w:rsid w:val="00A34135"/>
    <w:rsid w:val="00A47BEF"/>
    <w:rsid w:val="00A52294"/>
    <w:rsid w:val="00A6546B"/>
    <w:rsid w:val="00A837E6"/>
    <w:rsid w:val="00AA004A"/>
    <w:rsid w:val="00AA7145"/>
    <w:rsid w:val="00AE3DBA"/>
    <w:rsid w:val="00B01322"/>
    <w:rsid w:val="00B14747"/>
    <w:rsid w:val="00B42691"/>
    <w:rsid w:val="00B74510"/>
    <w:rsid w:val="00B90683"/>
    <w:rsid w:val="00B926C3"/>
    <w:rsid w:val="00BB02DF"/>
    <w:rsid w:val="00BB2E5B"/>
    <w:rsid w:val="00BB7EE6"/>
    <w:rsid w:val="00BD0510"/>
    <w:rsid w:val="00BF3A80"/>
    <w:rsid w:val="00C302BD"/>
    <w:rsid w:val="00C342D6"/>
    <w:rsid w:val="00C92F98"/>
    <w:rsid w:val="00CB14A8"/>
    <w:rsid w:val="00CF6388"/>
    <w:rsid w:val="00D02F53"/>
    <w:rsid w:val="00D04ABF"/>
    <w:rsid w:val="00D078C6"/>
    <w:rsid w:val="00D07944"/>
    <w:rsid w:val="00D12802"/>
    <w:rsid w:val="00D21FB3"/>
    <w:rsid w:val="00D27080"/>
    <w:rsid w:val="00DA7914"/>
    <w:rsid w:val="00E22AF3"/>
    <w:rsid w:val="00E30769"/>
    <w:rsid w:val="00E33070"/>
    <w:rsid w:val="00E6797B"/>
    <w:rsid w:val="00E855E0"/>
    <w:rsid w:val="00EB7E70"/>
    <w:rsid w:val="00ED08A8"/>
    <w:rsid w:val="00ED2BA2"/>
    <w:rsid w:val="00EE3C69"/>
    <w:rsid w:val="00EE51A4"/>
    <w:rsid w:val="00F079D1"/>
    <w:rsid w:val="00F7125B"/>
    <w:rsid w:val="00FC274B"/>
    <w:rsid w:val="00FC6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AFFD7"/>
  <w15:chartTrackingRefBased/>
  <w15:docId w15:val="{C3D09AC2-497A-4FBC-ABF2-BE5859A13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07FB9"/>
    <w:pPr>
      <w:spacing w:after="0" w:line="240" w:lineRule="auto"/>
    </w:pPr>
  </w:style>
  <w:style w:type="paragraph" w:styleId="Titolo1">
    <w:name w:val="heading 1"/>
    <w:basedOn w:val="Normale"/>
    <w:next w:val="Normale"/>
    <w:link w:val="Titolo1Carattere"/>
    <w:uiPriority w:val="9"/>
    <w:qFormat/>
    <w:rsid w:val="003E75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78332C"/>
    <w:pPr>
      <w:keepNext/>
      <w:jc w:val="center"/>
      <w:outlineLvl w:val="1"/>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8332C"/>
    <w:pPr>
      <w:tabs>
        <w:tab w:val="center" w:pos="4819"/>
        <w:tab w:val="right" w:pos="9638"/>
      </w:tabs>
    </w:pPr>
  </w:style>
  <w:style w:type="character" w:customStyle="1" w:styleId="IntestazioneCarattere">
    <w:name w:val="Intestazione Carattere"/>
    <w:basedOn w:val="Carpredefinitoparagrafo"/>
    <w:link w:val="Intestazione"/>
    <w:uiPriority w:val="99"/>
    <w:rsid w:val="0078332C"/>
  </w:style>
  <w:style w:type="paragraph" w:styleId="Pidipagina">
    <w:name w:val="footer"/>
    <w:basedOn w:val="Normale"/>
    <w:link w:val="PidipaginaCarattere"/>
    <w:uiPriority w:val="99"/>
    <w:unhideWhenUsed/>
    <w:rsid w:val="0078332C"/>
    <w:pPr>
      <w:tabs>
        <w:tab w:val="center" w:pos="4819"/>
        <w:tab w:val="right" w:pos="9638"/>
      </w:tabs>
    </w:pPr>
  </w:style>
  <w:style w:type="character" w:customStyle="1" w:styleId="PidipaginaCarattere">
    <w:name w:val="Piè di pagina Carattere"/>
    <w:basedOn w:val="Carpredefinitoparagrafo"/>
    <w:link w:val="Pidipagina"/>
    <w:uiPriority w:val="99"/>
    <w:rsid w:val="0078332C"/>
  </w:style>
  <w:style w:type="character" w:customStyle="1" w:styleId="Titolo2Carattere">
    <w:name w:val="Titolo 2 Carattere"/>
    <w:basedOn w:val="Carpredefinitoparagrafo"/>
    <w:link w:val="Titolo2"/>
    <w:rsid w:val="0078332C"/>
    <w:rPr>
      <w:rFonts w:ascii="Arial" w:eastAsia="Times New Roman" w:hAnsi="Arial" w:cs="Arial"/>
      <w:b/>
      <w:bCs/>
      <w:sz w:val="24"/>
      <w:szCs w:val="24"/>
    </w:rPr>
  </w:style>
  <w:style w:type="paragraph" w:styleId="Firmadipostaelettronica">
    <w:name w:val="E-mail Signature"/>
    <w:basedOn w:val="Normale"/>
    <w:link w:val="FirmadipostaelettronicaCarattere"/>
    <w:uiPriority w:val="99"/>
    <w:unhideWhenUsed/>
    <w:rsid w:val="005816F1"/>
    <w:rPr>
      <w:rFonts w:eastAsiaTheme="minorEastAsia"/>
      <w:lang w:eastAsia="it-IT"/>
    </w:rPr>
  </w:style>
  <w:style w:type="character" w:customStyle="1" w:styleId="FirmadipostaelettronicaCarattere">
    <w:name w:val="Firma di posta elettronica Carattere"/>
    <w:basedOn w:val="Carpredefinitoparagrafo"/>
    <w:link w:val="Firmadipostaelettronica"/>
    <w:uiPriority w:val="99"/>
    <w:rsid w:val="005816F1"/>
    <w:rPr>
      <w:rFonts w:eastAsiaTheme="minorEastAsia"/>
      <w:lang w:eastAsia="it-IT"/>
    </w:rPr>
  </w:style>
  <w:style w:type="paragraph" w:styleId="Testonormale">
    <w:name w:val="Plain Text"/>
    <w:basedOn w:val="Normale"/>
    <w:link w:val="TestonormaleCarattere"/>
    <w:uiPriority w:val="99"/>
    <w:unhideWhenUsed/>
    <w:rsid w:val="00191BB6"/>
    <w:rPr>
      <w:rFonts w:ascii="Calibri" w:hAnsi="Calibri" w:cs="Consolas"/>
      <w:szCs w:val="21"/>
    </w:rPr>
  </w:style>
  <w:style w:type="character" w:customStyle="1" w:styleId="TestonormaleCarattere">
    <w:name w:val="Testo normale Carattere"/>
    <w:basedOn w:val="Carpredefinitoparagrafo"/>
    <w:link w:val="Testonormale"/>
    <w:uiPriority w:val="99"/>
    <w:rsid w:val="00191BB6"/>
    <w:rPr>
      <w:rFonts w:ascii="Calibri" w:hAnsi="Calibri" w:cs="Consolas"/>
      <w:szCs w:val="21"/>
    </w:rPr>
  </w:style>
  <w:style w:type="character" w:customStyle="1" w:styleId="Titolo1Carattere">
    <w:name w:val="Titolo 1 Carattere"/>
    <w:basedOn w:val="Carpredefinitoparagrafo"/>
    <w:link w:val="Titolo1"/>
    <w:uiPriority w:val="9"/>
    <w:rsid w:val="003E753F"/>
    <w:rPr>
      <w:rFonts w:asciiTheme="majorHAnsi" w:eastAsiaTheme="majorEastAsia" w:hAnsiTheme="majorHAnsi" w:cstheme="majorBidi"/>
      <w:color w:val="2E74B5" w:themeColor="accent1" w:themeShade="BF"/>
      <w:sz w:val="32"/>
      <w:szCs w:val="32"/>
    </w:rPr>
  </w:style>
  <w:style w:type="paragraph" w:styleId="Testofumetto">
    <w:name w:val="Balloon Text"/>
    <w:basedOn w:val="Normale"/>
    <w:link w:val="TestofumettoCarattere"/>
    <w:uiPriority w:val="99"/>
    <w:semiHidden/>
    <w:unhideWhenUsed/>
    <w:rsid w:val="009A193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A1934"/>
    <w:rPr>
      <w:rFonts w:ascii="Segoe UI" w:hAnsi="Segoe UI" w:cs="Segoe UI"/>
      <w:sz w:val="18"/>
      <w:szCs w:val="18"/>
    </w:rPr>
  </w:style>
  <w:style w:type="paragraph" w:styleId="NormaleWeb">
    <w:name w:val="Normal (Web)"/>
    <w:basedOn w:val="Normale"/>
    <w:uiPriority w:val="99"/>
    <w:unhideWhenUsed/>
    <w:rsid w:val="00CF6388"/>
    <w:rPr>
      <w:rFonts w:ascii="Times New Roman" w:hAnsi="Times New Roman" w:cs="Times New Roman"/>
      <w:sz w:val="24"/>
      <w:szCs w:val="24"/>
      <w:lang w:eastAsia="it-IT"/>
    </w:rPr>
  </w:style>
  <w:style w:type="character" w:styleId="Collegamentoipertestuale">
    <w:name w:val="Hyperlink"/>
    <w:basedOn w:val="Carpredefinitoparagrafo"/>
    <w:uiPriority w:val="99"/>
    <w:unhideWhenUsed/>
    <w:rsid w:val="00476C15"/>
    <w:rPr>
      <w:color w:val="0563C1" w:themeColor="hyperlink"/>
      <w:u w:val="single"/>
    </w:rPr>
  </w:style>
  <w:style w:type="character" w:styleId="Menzionenonrisolta">
    <w:name w:val="Unresolved Mention"/>
    <w:basedOn w:val="Carpredefinitoparagrafo"/>
    <w:uiPriority w:val="99"/>
    <w:semiHidden/>
    <w:unhideWhenUsed/>
    <w:rsid w:val="00476C15"/>
    <w:rPr>
      <w:color w:val="808080"/>
      <w:shd w:val="clear" w:color="auto" w:fill="E6E6E6"/>
    </w:rPr>
  </w:style>
  <w:style w:type="character" w:styleId="Rimandocommento">
    <w:name w:val="annotation reference"/>
    <w:basedOn w:val="Carpredefinitoparagrafo"/>
    <w:uiPriority w:val="99"/>
    <w:semiHidden/>
    <w:unhideWhenUsed/>
    <w:rsid w:val="00A47BEF"/>
    <w:rPr>
      <w:sz w:val="16"/>
      <w:szCs w:val="16"/>
    </w:rPr>
  </w:style>
  <w:style w:type="paragraph" w:styleId="Testocommento">
    <w:name w:val="annotation text"/>
    <w:basedOn w:val="Normale"/>
    <w:link w:val="TestocommentoCarattere"/>
    <w:uiPriority w:val="99"/>
    <w:semiHidden/>
    <w:unhideWhenUsed/>
    <w:rsid w:val="00A47BEF"/>
    <w:rPr>
      <w:sz w:val="20"/>
      <w:szCs w:val="20"/>
    </w:rPr>
  </w:style>
  <w:style w:type="character" w:customStyle="1" w:styleId="TestocommentoCarattere">
    <w:name w:val="Testo commento Carattere"/>
    <w:basedOn w:val="Carpredefinitoparagrafo"/>
    <w:link w:val="Testocommento"/>
    <w:uiPriority w:val="99"/>
    <w:semiHidden/>
    <w:rsid w:val="00A47BEF"/>
    <w:rPr>
      <w:sz w:val="20"/>
      <w:szCs w:val="20"/>
    </w:rPr>
  </w:style>
  <w:style w:type="paragraph" w:styleId="Soggettocommento">
    <w:name w:val="annotation subject"/>
    <w:basedOn w:val="Testocommento"/>
    <w:next w:val="Testocommento"/>
    <w:link w:val="SoggettocommentoCarattere"/>
    <w:uiPriority w:val="99"/>
    <w:semiHidden/>
    <w:unhideWhenUsed/>
    <w:rsid w:val="00A47BEF"/>
    <w:rPr>
      <w:b/>
      <w:bCs/>
    </w:rPr>
  </w:style>
  <w:style w:type="character" w:customStyle="1" w:styleId="SoggettocommentoCarattere">
    <w:name w:val="Soggetto commento Carattere"/>
    <w:basedOn w:val="TestocommentoCarattere"/>
    <w:link w:val="Soggettocommento"/>
    <w:uiPriority w:val="99"/>
    <w:semiHidden/>
    <w:rsid w:val="00A47BEF"/>
    <w:rPr>
      <w:b/>
      <w:bCs/>
      <w:sz w:val="20"/>
      <w:szCs w:val="20"/>
    </w:rPr>
  </w:style>
  <w:style w:type="paragraph" w:customStyle="1" w:styleId="Arttitolo">
    <w:name w:val="Art.titolo"/>
    <w:basedOn w:val="Normale"/>
    <w:autoRedefine/>
    <w:qFormat/>
    <w:rsid w:val="009D1F36"/>
    <w:pPr>
      <w:tabs>
        <w:tab w:val="left" w:pos="709"/>
        <w:tab w:val="left" w:pos="1134"/>
        <w:tab w:val="right" w:leader="dot" w:pos="8505"/>
      </w:tabs>
      <w:spacing w:before="400"/>
      <w:jc w:val="both"/>
    </w:pPr>
    <w:rPr>
      <w:rFonts w:ascii="Arial" w:hAnsi="Arial" w:cs="Arial"/>
      <w:sz w:val="24"/>
      <w:szCs w:val="24"/>
    </w:rPr>
  </w:style>
  <w:style w:type="character" w:customStyle="1" w:styleId="TestoCarattere">
    <w:name w:val="Testo Carattere"/>
    <w:link w:val="Testo"/>
    <w:locked/>
    <w:rsid w:val="00B42691"/>
    <w:rPr>
      <w:lang w:val="x-none" w:eastAsia="x-none"/>
    </w:rPr>
  </w:style>
  <w:style w:type="paragraph" w:customStyle="1" w:styleId="Testo">
    <w:name w:val="Testo"/>
    <w:basedOn w:val="Normale"/>
    <w:link w:val="TestoCarattere"/>
    <w:qFormat/>
    <w:rsid w:val="00B42691"/>
    <w:pPr>
      <w:spacing w:before="240"/>
      <w:ind w:firstLine="709"/>
      <w:jc w:val="both"/>
    </w:pPr>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9282">
      <w:bodyDiv w:val="1"/>
      <w:marLeft w:val="0"/>
      <w:marRight w:val="0"/>
      <w:marTop w:val="0"/>
      <w:marBottom w:val="0"/>
      <w:divBdr>
        <w:top w:val="none" w:sz="0" w:space="0" w:color="auto"/>
        <w:left w:val="none" w:sz="0" w:space="0" w:color="auto"/>
        <w:bottom w:val="none" w:sz="0" w:space="0" w:color="auto"/>
        <w:right w:val="none" w:sz="0" w:space="0" w:color="auto"/>
      </w:divBdr>
    </w:div>
    <w:div w:id="155389181">
      <w:bodyDiv w:val="1"/>
      <w:marLeft w:val="0"/>
      <w:marRight w:val="0"/>
      <w:marTop w:val="0"/>
      <w:marBottom w:val="0"/>
      <w:divBdr>
        <w:top w:val="none" w:sz="0" w:space="0" w:color="auto"/>
        <w:left w:val="none" w:sz="0" w:space="0" w:color="auto"/>
        <w:bottom w:val="none" w:sz="0" w:space="0" w:color="auto"/>
        <w:right w:val="none" w:sz="0" w:space="0" w:color="auto"/>
      </w:divBdr>
    </w:div>
    <w:div w:id="582105380">
      <w:bodyDiv w:val="1"/>
      <w:marLeft w:val="0"/>
      <w:marRight w:val="0"/>
      <w:marTop w:val="0"/>
      <w:marBottom w:val="0"/>
      <w:divBdr>
        <w:top w:val="none" w:sz="0" w:space="0" w:color="auto"/>
        <w:left w:val="none" w:sz="0" w:space="0" w:color="auto"/>
        <w:bottom w:val="none" w:sz="0" w:space="0" w:color="auto"/>
        <w:right w:val="none" w:sz="0" w:space="0" w:color="auto"/>
      </w:divBdr>
    </w:div>
    <w:div w:id="649213128">
      <w:bodyDiv w:val="1"/>
      <w:marLeft w:val="0"/>
      <w:marRight w:val="0"/>
      <w:marTop w:val="0"/>
      <w:marBottom w:val="0"/>
      <w:divBdr>
        <w:top w:val="none" w:sz="0" w:space="0" w:color="auto"/>
        <w:left w:val="none" w:sz="0" w:space="0" w:color="auto"/>
        <w:bottom w:val="none" w:sz="0" w:space="0" w:color="auto"/>
        <w:right w:val="none" w:sz="0" w:space="0" w:color="auto"/>
      </w:divBdr>
    </w:div>
    <w:div w:id="657929756">
      <w:bodyDiv w:val="1"/>
      <w:marLeft w:val="0"/>
      <w:marRight w:val="0"/>
      <w:marTop w:val="0"/>
      <w:marBottom w:val="0"/>
      <w:divBdr>
        <w:top w:val="none" w:sz="0" w:space="0" w:color="auto"/>
        <w:left w:val="none" w:sz="0" w:space="0" w:color="auto"/>
        <w:bottom w:val="none" w:sz="0" w:space="0" w:color="auto"/>
        <w:right w:val="none" w:sz="0" w:space="0" w:color="auto"/>
      </w:divBdr>
    </w:div>
    <w:div w:id="839658185">
      <w:bodyDiv w:val="1"/>
      <w:marLeft w:val="0"/>
      <w:marRight w:val="0"/>
      <w:marTop w:val="0"/>
      <w:marBottom w:val="0"/>
      <w:divBdr>
        <w:top w:val="none" w:sz="0" w:space="0" w:color="auto"/>
        <w:left w:val="none" w:sz="0" w:space="0" w:color="auto"/>
        <w:bottom w:val="none" w:sz="0" w:space="0" w:color="auto"/>
        <w:right w:val="none" w:sz="0" w:space="0" w:color="auto"/>
      </w:divBdr>
    </w:div>
    <w:div w:id="850679134">
      <w:bodyDiv w:val="1"/>
      <w:marLeft w:val="0"/>
      <w:marRight w:val="0"/>
      <w:marTop w:val="0"/>
      <w:marBottom w:val="0"/>
      <w:divBdr>
        <w:top w:val="none" w:sz="0" w:space="0" w:color="auto"/>
        <w:left w:val="none" w:sz="0" w:space="0" w:color="auto"/>
        <w:bottom w:val="none" w:sz="0" w:space="0" w:color="auto"/>
        <w:right w:val="none" w:sz="0" w:space="0" w:color="auto"/>
      </w:divBdr>
    </w:div>
    <w:div w:id="895429635">
      <w:bodyDiv w:val="1"/>
      <w:marLeft w:val="0"/>
      <w:marRight w:val="0"/>
      <w:marTop w:val="0"/>
      <w:marBottom w:val="0"/>
      <w:divBdr>
        <w:top w:val="none" w:sz="0" w:space="0" w:color="auto"/>
        <w:left w:val="none" w:sz="0" w:space="0" w:color="auto"/>
        <w:bottom w:val="none" w:sz="0" w:space="0" w:color="auto"/>
        <w:right w:val="none" w:sz="0" w:space="0" w:color="auto"/>
      </w:divBdr>
    </w:div>
    <w:div w:id="910388657">
      <w:bodyDiv w:val="1"/>
      <w:marLeft w:val="0"/>
      <w:marRight w:val="0"/>
      <w:marTop w:val="0"/>
      <w:marBottom w:val="0"/>
      <w:divBdr>
        <w:top w:val="none" w:sz="0" w:space="0" w:color="auto"/>
        <w:left w:val="none" w:sz="0" w:space="0" w:color="auto"/>
        <w:bottom w:val="none" w:sz="0" w:space="0" w:color="auto"/>
        <w:right w:val="none" w:sz="0" w:space="0" w:color="auto"/>
      </w:divBdr>
    </w:div>
    <w:div w:id="1480685451">
      <w:bodyDiv w:val="1"/>
      <w:marLeft w:val="0"/>
      <w:marRight w:val="0"/>
      <w:marTop w:val="0"/>
      <w:marBottom w:val="0"/>
      <w:divBdr>
        <w:top w:val="none" w:sz="0" w:space="0" w:color="auto"/>
        <w:left w:val="none" w:sz="0" w:space="0" w:color="auto"/>
        <w:bottom w:val="none" w:sz="0" w:space="0" w:color="auto"/>
        <w:right w:val="none" w:sz="0" w:space="0" w:color="auto"/>
      </w:divBdr>
    </w:div>
    <w:div w:id="1787314031">
      <w:bodyDiv w:val="1"/>
      <w:marLeft w:val="0"/>
      <w:marRight w:val="0"/>
      <w:marTop w:val="0"/>
      <w:marBottom w:val="0"/>
      <w:divBdr>
        <w:top w:val="none" w:sz="0" w:space="0" w:color="auto"/>
        <w:left w:val="none" w:sz="0" w:space="0" w:color="auto"/>
        <w:bottom w:val="none" w:sz="0" w:space="0" w:color="auto"/>
        <w:right w:val="none" w:sz="0" w:space="0" w:color="auto"/>
      </w:divBdr>
    </w:div>
    <w:div w:id="1798183543">
      <w:bodyDiv w:val="1"/>
      <w:marLeft w:val="0"/>
      <w:marRight w:val="0"/>
      <w:marTop w:val="0"/>
      <w:marBottom w:val="0"/>
      <w:divBdr>
        <w:top w:val="none" w:sz="0" w:space="0" w:color="auto"/>
        <w:left w:val="none" w:sz="0" w:space="0" w:color="auto"/>
        <w:bottom w:val="none" w:sz="0" w:space="0" w:color="auto"/>
        <w:right w:val="none" w:sz="0" w:space="0" w:color="auto"/>
      </w:divBdr>
    </w:div>
    <w:div w:id="1856187988">
      <w:bodyDiv w:val="1"/>
      <w:marLeft w:val="0"/>
      <w:marRight w:val="0"/>
      <w:marTop w:val="0"/>
      <w:marBottom w:val="0"/>
      <w:divBdr>
        <w:top w:val="none" w:sz="0" w:space="0" w:color="auto"/>
        <w:left w:val="none" w:sz="0" w:space="0" w:color="auto"/>
        <w:bottom w:val="none" w:sz="0" w:space="0" w:color="auto"/>
        <w:right w:val="none" w:sz="0" w:space="0" w:color="auto"/>
      </w:divBdr>
    </w:div>
    <w:div w:id="1931310281">
      <w:bodyDiv w:val="1"/>
      <w:marLeft w:val="0"/>
      <w:marRight w:val="0"/>
      <w:marTop w:val="0"/>
      <w:marBottom w:val="0"/>
      <w:divBdr>
        <w:top w:val="none" w:sz="0" w:space="0" w:color="auto"/>
        <w:left w:val="none" w:sz="0" w:space="0" w:color="auto"/>
        <w:bottom w:val="none" w:sz="0" w:space="0" w:color="auto"/>
        <w:right w:val="none" w:sz="0" w:space="0" w:color="auto"/>
      </w:divBdr>
    </w:div>
    <w:div w:id="21358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zione@commercialist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08582-DAE6-4E3F-A318-F8DBD6964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2001</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Mastrogiacomo Tiziana</dc:creator>
  <cp:keywords/>
  <dc:description/>
  <cp:lastModifiedBy>Parracino Mauro</cp:lastModifiedBy>
  <cp:revision>2</cp:revision>
  <cp:lastPrinted>2018-01-17T08:42:00Z</cp:lastPrinted>
  <dcterms:created xsi:type="dcterms:W3CDTF">2018-03-01T13:36:00Z</dcterms:created>
  <dcterms:modified xsi:type="dcterms:W3CDTF">2018-03-01T13:36:00Z</dcterms:modified>
</cp:coreProperties>
</file>