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E680D" w14:textId="04CDDE50" w:rsidR="005150E1" w:rsidRDefault="005150E1" w:rsidP="00C55D2B">
      <w:pPr>
        <w:autoSpaceDE w:val="0"/>
        <w:autoSpaceDN w:val="0"/>
        <w:adjustRightInd w:val="0"/>
        <w:spacing w:line="312" w:lineRule="auto"/>
        <w:ind w:left="284" w:right="942"/>
        <w:jc w:val="center"/>
        <w:rPr>
          <w:rFonts w:ascii="Lucida Sans" w:hAnsi="Lucida Sans" w:cs="Lucida Sans"/>
          <w:color w:val="404040"/>
        </w:rPr>
      </w:pPr>
      <w:bookmarkStart w:id="0" w:name="_Hlk106794629"/>
      <w:r w:rsidRPr="00A564CE">
        <w:rPr>
          <w:rFonts w:ascii="Lucida Sans" w:hAnsi="Lucida Sans" w:cs="Lucida Sans"/>
          <w:color w:val="404040"/>
        </w:rPr>
        <w:t>COMUNICATO STAMPA</w:t>
      </w:r>
    </w:p>
    <w:p w14:paraId="1B8F0B41" w14:textId="77777777" w:rsidR="002079EB" w:rsidRDefault="002079EB" w:rsidP="00C55D2B">
      <w:pPr>
        <w:autoSpaceDE w:val="0"/>
        <w:autoSpaceDN w:val="0"/>
        <w:adjustRightInd w:val="0"/>
        <w:spacing w:line="312" w:lineRule="auto"/>
        <w:ind w:left="284" w:right="942"/>
        <w:jc w:val="center"/>
        <w:rPr>
          <w:rFonts w:ascii="Lucida Sans" w:hAnsi="Lucida Sans" w:cs="Lucida Sans"/>
          <w:color w:val="404040"/>
        </w:rPr>
      </w:pPr>
    </w:p>
    <w:p w14:paraId="2F610FE2" w14:textId="77777777" w:rsidR="005B4953" w:rsidRDefault="005B4953" w:rsidP="00944268">
      <w:pPr>
        <w:pStyle w:val="paragraph"/>
        <w:spacing w:before="0" w:beforeAutospacing="0" w:after="0" w:afterAutospacing="0"/>
        <w:ind w:right="941"/>
        <w:textAlignment w:val="baseline"/>
        <w:rPr>
          <w:rFonts w:ascii="Lucida Sans" w:hAnsi="Lucida Sans" w:cs="Segoe UI"/>
          <w:b/>
          <w:bCs/>
          <w:color w:val="242424"/>
          <w:sz w:val="22"/>
          <w:szCs w:val="22"/>
        </w:rPr>
      </w:pPr>
    </w:p>
    <w:p w14:paraId="34565E61" w14:textId="27C3CBF2" w:rsidR="008A108A" w:rsidRPr="00D773A6" w:rsidRDefault="007E6223" w:rsidP="00D773A6">
      <w:pPr>
        <w:pStyle w:val="paragraph"/>
        <w:spacing w:before="0" w:beforeAutospacing="0" w:after="0" w:afterAutospacing="0"/>
        <w:ind w:left="284" w:right="941"/>
        <w:jc w:val="center"/>
        <w:textAlignment w:val="baseline"/>
        <w:rPr>
          <w:rFonts w:ascii="Lucida Sans" w:hAnsi="Lucida Sans" w:cs="Segoe UI"/>
          <w:b/>
          <w:bCs/>
          <w:color w:val="242424"/>
        </w:rPr>
      </w:pPr>
      <w:r w:rsidRPr="007E6223">
        <w:rPr>
          <w:rFonts w:ascii="Lucida Sans" w:hAnsi="Lucida Sans" w:cs="Segoe UI"/>
          <w:b/>
          <w:bCs/>
          <w:color w:val="242424"/>
        </w:rPr>
        <w:t>ASSOGESTIONI</w:t>
      </w:r>
      <w:r w:rsidR="00E36EA1">
        <w:rPr>
          <w:rFonts w:ascii="Lucida Sans" w:hAnsi="Lucida Sans" w:cs="Segoe UI"/>
          <w:b/>
          <w:bCs/>
          <w:color w:val="242424"/>
        </w:rPr>
        <w:t xml:space="preserve"> E IL </w:t>
      </w:r>
      <w:r w:rsidRPr="007E6223">
        <w:rPr>
          <w:rFonts w:ascii="Lucida Sans" w:hAnsi="Lucida Sans" w:cs="Segoe UI"/>
          <w:b/>
          <w:bCs/>
          <w:color w:val="242424"/>
        </w:rPr>
        <w:t xml:space="preserve">CONSIGLIO NAZIONALE DEI COMMERCIALISTI </w:t>
      </w:r>
      <w:r w:rsidR="00F34A25">
        <w:rPr>
          <w:rFonts w:ascii="Lucida Sans" w:hAnsi="Lucida Sans" w:cs="Segoe UI"/>
          <w:b/>
          <w:bCs/>
          <w:color w:val="242424"/>
        </w:rPr>
        <w:t xml:space="preserve">STRINGONO </w:t>
      </w:r>
      <w:r w:rsidRPr="007E6223">
        <w:rPr>
          <w:rFonts w:ascii="Lucida Sans" w:hAnsi="Lucida Sans" w:cs="Segoe UI"/>
          <w:b/>
          <w:bCs/>
          <w:color w:val="242424"/>
        </w:rPr>
        <w:t>UNA PARTNERSHIP IN NOME DELLA FORMAZIONE</w:t>
      </w:r>
      <w:r>
        <w:rPr>
          <w:rFonts w:ascii="Lucida Sans" w:hAnsi="Lucida Sans" w:cs="Segoe UI"/>
          <w:b/>
          <w:bCs/>
          <w:color w:val="242424"/>
        </w:rPr>
        <w:t xml:space="preserve"> </w:t>
      </w:r>
    </w:p>
    <w:bookmarkEnd w:id="0"/>
    <w:p w14:paraId="0DD9B815" w14:textId="520722BB" w:rsidR="00B34677" w:rsidRDefault="000427D0" w:rsidP="00417AD8">
      <w:pPr>
        <w:pStyle w:val="paragraph"/>
        <w:spacing w:before="240" w:beforeAutospacing="0" w:after="0" w:afterAutospacing="0"/>
        <w:ind w:left="284" w:right="941"/>
        <w:jc w:val="center"/>
        <w:textAlignment w:val="baseline"/>
        <w:rPr>
          <w:rFonts w:ascii="Lucida Sans" w:hAnsi="Lucida Sans" w:cs="Segoe UI"/>
          <w:i/>
          <w:iCs/>
          <w:color w:val="242424"/>
          <w:sz w:val="22"/>
          <w:szCs w:val="22"/>
        </w:rPr>
      </w:pPr>
      <w:r>
        <w:rPr>
          <w:rFonts w:ascii="Lucida Sans" w:hAnsi="Lucida Sans" w:cs="Segoe UI"/>
          <w:i/>
          <w:iCs/>
          <w:color w:val="242424"/>
          <w:sz w:val="22"/>
          <w:szCs w:val="22"/>
        </w:rPr>
        <w:t>Presentato a Milano</w:t>
      </w:r>
      <w:r w:rsidR="00B34677" w:rsidRPr="007E6223">
        <w:rPr>
          <w:rFonts w:ascii="Lucida Sans" w:hAnsi="Lucida Sans" w:cs="Segoe UI"/>
          <w:i/>
          <w:iCs/>
          <w:color w:val="242424"/>
          <w:sz w:val="22"/>
          <w:szCs w:val="22"/>
        </w:rPr>
        <w:t xml:space="preserve"> il primo corso </w:t>
      </w:r>
      <w:r w:rsidR="00F34A25">
        <w:rPr>
          <w:rFonts w:ascii="Lucida Sans" w:hAnsi="Lucida Sans" w:cs="Segoe UI"/>
          <w:i/>
          <w:iCs/>
          <w:color w:val="242424"/>
          <w:sz w:val="22"/>
          <w:szCs w:val="22"/>
        </w:rPr>
        <w:t xml:space="preserve">congiunto </w:t>
      </w:r>
      <w:r w:rsidR="00B34677" w:rsidRPr="007E6223">
        <w:rPr>
          <w:rFonts w:ascii="Lucida Sans" w:hAnsi="Lucida Sans" w:cs="Segoe UI"/>
          <w:i/>
          <w:iCs/>
          <w:color w:val="242424"/>
          <w:sz w:val="22"/>
          <w:szCs w:val="22"/>
        </w:rPr>
        <w:t>dedicato al ruolo del Sindaco nelle società quotate</w:t>
      </w:r>
      <w:r w:rsidR="004F4D00">
        <w:rPr>
          <w:rFonts w:ascii="Lucida Sans" w:hAnsi="Lucida Sans" w:cs="Segoe UI"/>
          <w:i/>
          <w:iCs/>
          <w:color w:val="242424"/>
          <w:sz w:val="22"/>
          <w:szCs w:val="22"/>
        </w:rPr>
        <w:t>.</w:t>
      </w:r>
      <w:r w:rsidR="00B34677" w:rsidRPr="007E6223">
        <w:rPr>
          <w:rFonts w:ascii="Lucida Sans" w:hAnsi="Lucida Sans" w:cs="Segoe UI"/>
          <w:i/>
          <w:iCs/>
          <w:color w:val="242424"/>
          <w:sz w:val="22"/>
          <w:szCs w:val="22"/>
        </w:rPr>
        <w:t xml:space="preserve"> Cinque giornate di formazione</w:t>
      </w:r>
      <w:r w:rsidR="004F4D00">
        <w:rPr>
          <w:rFonts w:ascii="Lucida Sans" w:hAnsi="Lucida Sans" w:cs="Segoe UI"/>
          <w:i/>
          <w:iCs/>
          <w:color w:val="242424"/>
          <w:sz w:val="22"/>
          <w:szCs w:val="22"/>
        </w:rPr>
        <w:t xml:space="preserve"> </w:t>
      </w:r>
      <w:r w:rsidR="008E5A4C">
        <w:rPr>
          <w:rFonts w:ascii="Lucida Sans" w:hAnsi="Lucida Sans" w:cs="Segoe UI"/>
          <w:i/>
          <w:iCs/>
          <w:color w:val="242424"/>
          <w:sz w:val="22"/>
          <w:szCs w:val="22"/>
        </w:rPr>
        <w:t>pensate per</w:t>
      </w:r>
      <w:r w:rsidR="004F4D00">
        <w:rPr>
          <w:rFonts w:ascii="Lucida Sans" w:hAnsi="Lucida Sans" w:cs="Segoe UI"/>
          <w:i/>
          <w:iCs/>
          <w:color w:val="242424"/>
          <w:sz w:val="22"/>
          <w:szCs w:val="22"/>
        </w:rPr>
        <w:t xml:space="preserve"> i </w:t>
      </w:r>
      <w:r w:rsidR="00954726">
        <w:rPr>
          <w:rFonts w:ascii="Lucida Sans" w:hAnsi="Lucida Sans" w:cs="Segoe UI"/>
          <w:i/>
          <w:iCs/>
          <w:color w:val="242424"/>
          <w:sz w:val="22"/>
          <w:szCs w:val="22"/>
        </w:rPr>
        <w:t>c</w:t>
      </w:r>
      <w:r w:rsidR="004F4D00">
        <w:rPr>
          <w:rFonts w:ascii="Lucida Sans" w:hAnsi="Lucida Sans" w:cs="Segoe UI"/>
          <w:i/>
          <w:iCs/>
          <w:color w:val="242424"/>
          <w:sz w:val="22"/>
          <w:szCs w:val="22"/>
        </w:rPr>
        <w:t>ommercialisti</w:t>
      </w:r>
      <w:r w:rsidR="00B34677" w:rsidRPr="007E6223">
        <w:rPr>
          <w:rFonts w:ascii="Lucida Sans" w:hAnsi="Lucida Sans" w:cs="Segoe UI"/>
          <w:i/>
          <w:iCs/>
          <w:color w:val="242424"/>
          <w:sz w:val="22"/>
          <w:szCs w:val="22"/>
        </w:rPr>
        <w:t xml:space="preserve"> per evolversi e innovare </w:t>
      </w:r>
    </w:p>
    <w:p w14:paraId="0B0DA2DA" w14:textId="77777777" w:rsidR="00417AD8" w:rsidRPr="00417AD8" w:rsidRDefault="00417AD8" w:rsidP="00417AD8">
      <w:pPr>
        <w:pStyle w:val="paragraph"/>
        <w:spacing w:before="240" w:beforeAutospacing="0" w:after="0" w:afterAutospacing="0"/>
        <w:ind w:left="284" w:right="941"/>
        <w:jc w:val="center"/>
        <w:textAlignment w:val="baseline"/>
        <w:rPr>
          <w:rFonts w:ascii="Lucida Sans" w:hAnsi="Lucida Sans" w:cs="Segoe UI"/>
          <w:i/>
          <w:iCs/>
          <w:color w:val="242424"/>
          <w:sz w:val="22"/>
          <w:szCs w:val="22"/>
        </w:rPr>
      </w:pPr>
    </w:p>
    <w:p w14:paraId="0BB20676" w14:textId="52418553" w:rsidR="000C1964" w:rsidRPr="007303CA" w:rsidRDefault="000C1964" w:rsidP="007303CA">
      <w:pPr>
        <w:pStyle w:val="paragraph"/>
        <w:tabs>
          <w:tab w:val="left" w:pos="2644"/>
        </w:tabs>
        <w:ind w:left="284" w:right="942"/>
        <w:jc w:val="both"/>
        <w:textAlignment w:val="baseline"/>
        <w:rPr>
          <w:rFonts w:ascii="Lucida Sans" w:hAnsi="Lucida Sans" w:cs="Segoe UI"/>
          <w:b/>
          <w:bCs/>
          <w:color w:val="242424"/>
          <w:sz w:val="20"/>
          <w:szCs w:val="20"/>
        </w:rPr>
      </w:pPr>
      <w:r w:rsidRPr="00E65D3E">
        <w:rPr>
          <w:rFonts w:ascii="Lucida Sans" w:hAnsi="Lucida Sans" w:cs="Segoe UI"/>
          <w:b/>
          <w:bCs/>
          <w:color w:val="242424"/>
          <w:sz w:val="20"/>
          <w:szCs w:val="20"/>
        </w:rPr>
        <w:t>“L’Organo di Controllo nelle Società Quotate”</w:t>
      </w:r>
      <w:r>
        <w:rPr>
          <w:rFonts w:ascii="Lucida Sans" w:hAnsi="Lucida Sans" w:cs="Segoe UI"/>
          <w:color w:val="242424"/>
          <w:sz w:val="20"/>
          <w:szCs w:val="20"/>
        </w:rPr>
        <w:t>. Si intitol</w:t>
      </w:r>
      <w:r w:rsidR="00B25B3D">
        <w:rPr>
          <w:rFonts w:ascii="Lucida Sans" w:hAnsi="Lucida Sans" w:cs="Segoe UI"/>
          <w:color w:val="242424"/>
          <w:sz w:val="20"/>
          <w:szCs w:val="20"/>
        </w:rPr>
        <w:t xml:space="preserve">a </w:t>
      </w:r>
      <w:r>
        <w:rPr>
          <w:rFonts w:ascii="Lucida Sans" w:hAnsi="Lucida Sans" w:cs="Segoe UI"/>
          <w:color w:val="242424"/>
          <w:sz w:val="20"/>
          <w:szCs w:val="20"/>
        </w:rPr>
        <w:t xml:space="preserve">così il nuovo Catch-Up Course targato </w:t>
      </w:r>
      <w:r w:rsidRPr="00EE49E3">
        <w:rPr>
          <w:rFonts w:ascii="Lucida Sans" w:hAnsi="Lucida Sans" w:cs="Segoe UI"/>
          <w:b/>
          <w:bCs/>
          <w:color w:val="242424"/>
          <w:sz w:val="20"/>
          <w:szCs w:val="20"/>
        </w:rPr>
        <w:t>Assogestioni</w:t>
      </w:r>
      <w:r w:rsidRPr="00B34677">
        <w:rPr>
          <w:rFonts w:ascii="Lucida Sans" w:hAnsi="Lucida Sans" w:cs="Segoe UI"/>
          <w:color w:val="242424"/>
          <w:sz w:val="20"/>
          <w:szCs w:val="20"/>
        </w:rPr>
        <w:t>-</w:t>
      </w:r>
      <w:r w:rsidRPr="00EE49E3">
        <w:rPr>
          <w:rFonts w:ascii="Lucida Sans" w:hAnsi="Lucida Sans" w:cs="Segoe UI"/>
          <w:b/>
          <w:bCs/>
          <w:color w:val="242424"/>
          <w:sz w:val="20"/>
          <w:szCs w:val="20"/>
        </w:rPr>
        <w:t>Consiglio Nazionale dei Dottori Commercialisti e degli Esperti Contabili (CNDCEC)</w:t>
      </w:r>
      <w:r>
        <w:rPr>
          <w:rFonts w:ascii="Lucida Sans" w:hAnsi="Lucida Sans" w:cs="Segoe UI"/>
          <w:color w:val="242424"/>
          <w:sz w:val="20"/>
          <w:szCs w:val="20"/>
        </w:rPr>
        <w:t xml:space="preserve">, </w:t>
      </w:r>
      <w:r w:rsidR="008310E9">
        <w:rPr>
          <w:rFonts w:ascii="Lucida Sans" w:hAnsi="Lucida Sans" w:cs="Segoe UI"/>
          <w:color w:val="242424"/>
          <w:sz w:val="20"/>
          <w:szCs w:val="20"/>
        </w:rPr>
        <w:t xml:space="preserve">illustrato oggi </w:t>
      </w:r>
      <w:r w:rsidR="00E65D3E">
        <w:rPr>
          <w:rFonts w:ascii="Lucida Sans" w:hAnsi="Lucida Sans" w:cs="Segoe UI"/>
          <w:color w:val="242424"/>
          <w:sz w:val="20"/>
          <w:szCs w:val="20"/>
        </w:rPr>
        <w:t>in occasione del convegno di presentazione, presso il Milano LUISS Hub.</w:t>
      </w:r>
    </w:p>
    <w:p w14:paraId="7B75F748" w14:textId="5647F695" w:rsidR="003C0D7A" w:rsidRDefault="00122C87" w:rsidP="003C0D7A">
      <w:pPr>
        <w:pStyle w:val="paragraph"/>
        <w:tabs>
          <w:tab w:val="left" w:pos="2644"/>
        </w:tabs>
        <w:ind w:left="284" w:right="942"/>
        <w:jc w:val="both"/>
        <w:textAlignment w:val="baseline"/>
        <w:rPr>
          <w:rFonts w:ascii="Lucida Sans" w:hAnsi="Lucida Sans" w:cs="Segoe UI"/>
          <w:color w:val="242424"/>
          <w:sz w:val="20"/>
          <w:szCs w:val="20"/>
        </w:rPr>
      </w:pPr>
      <w:r>
        <w:rPr>
          <w:rFonts w:ascii="Lucida Sans" w:hAnsi="Lucida Sans" w:cs="Segoe UI"/>
          <w:color w:val="242424"/>
          <w:sz w:val="20"/>
          <w:szCs w:val="20"/>
        </w:rPr>
        <w:t xml:space="preserve">Con la nascita di questa iniziativa si inaugura una </w:t>
      </w:r>
      <w:r w:rsidR="00B74508">
        <w:rPr>
          <w:rFonts w:ascii="Lucida Sans" w:hAnsi="Lucida Sans" w:cs="Segoe UI"/>
          <w:color w:val="242424"/>
          <w:sz w:val="20"/>
          <w:szCs w:val="20"/>
        </w:rPr>
        <w:t xml:space="preserve">partnership particolarmente strategica tra i due enti, che </w:t>
      </w:r>
      <w:r w:rsidR="00B74508" w:rsidRPr="00B34677">
        <w:rPr>
          <w:rFonts w:ascii="Lucida Sans" w:hAnsi="Lucida Sans" w:cs="Segoe UI"/>
          <w:color w:val="242424"/>
          <w:sz w:val="20"/>
          <w:szCs w:val="20"/>
        </w:rPr>
        <w:t>intende formare una “nuova generazione” di membri del Collegio sindacale. Un ruolo chiave nella corporate governance delle società italiane presenti sul mercato dei capitali che</w:t>
      </w:r>
      <w:r w:rsidR="00B74508">
        <w:rPr>
          <w:rFonts w:ascii="Lucida Sans" w:hAnsi="Lucida Sans" w:cs="Segoe UI"/>
          <w:color w:val="242424"/>
          <w:sz w:val="20"/>
          <w:szCs w:val="20"/>
        </w:rPr>
        <w:t xml:space="preserve"> – come precisato nel corso dell’evento –</w:t>
      </w:r>
      <w:r w:rsidR="00B74508" w:rsidRPr="00B34677">
        <w:rPr>
          <w:rFonts w:ascii="Lucida Sans" w:hAnsi="Lucida Sans" w:cs="Segoe UI"/>
          <w:color w:val="242424"/>
          <w:sz w:val="20"/>
          <w:szCs w:val="20"/>
        </w:rPr>
        <w:t xml:space="preserve"> si integra in modo sempre più organico con una funzione come quella del risk management, centrale per lo sviluppo delle aziende del futuro</w:t>
      </w:r>
      <w:r w:rsidR="003C0D7A">
        <w:rPr>
          <w:rFonts w:ascii="Lucida Sans" w:hAnsi="Lucida Sans" w:cs="Segoe UI"/>
          <w:color w:val="242424"/>
          <w:sz w:val="20"/>
          <w:szCs w:val="20"/>
        </w:rPr>
        <w:t xml:space="preserve"> e, in ultima analisi, del mercato dei capitali.</w:t>
      </w:r>
    </w:p>
    <w:p w14:paraId="3C524A30" w14:textId="21CBA2C0" w:rsidR="00B34677" w:rsidRPr="00B34677" w:rsidRDefault="00B34677" w:rsidP="003C0D7A">
      <w:pPr>
        <w:pStyle w:val="paragraph"/>
        <w:tabs>
          <w:tab w:val="left" w:pos="2644"/>
        </w:tabs>
        <w:ind w:left="284" w:right="942"/>
        <w:jc w:val="both"/>
        <w:textAlignment w:val="baseline"/>
        <w:rPr>
          <w:rFonts w:ascii="Lucida Sans" w:hAnsi="Lucida Sans" w:cs="Segoe UI"/>
          <w:color w:val="242424"/>
          <w:sz w:val="20"/>
          <w:szCs w:val="20"/>
        </w:rPr>
      </w:pPr>
      <w:r w:rsidRPr="00B34677">
        <w:rPr>
          <w:rFonts w:ascii="Lucida Sans" w:hAnsi="Lucida Sans" w:cs="Segoe UI"/>
          <w:color w:val="242424"/>
          <w:sz w:val="20"/>
          <w:szCs w:val="20"/>
        </w:rPr>
        <w:t>La prima edizione del corso partirà perciò da una riflessione sul ruolo del commercialista. Molto più di un esperto contabile o revisore dei conti, funzioni per altro demandate per legge a società esterne nelle quotate, ma un faro per la proprietà e il Consiglio in materia di gestione del controllo interno e del rischio.</w:t>
      </w:r>
    </w:p>
    <w:p w14:paraId="3BF4F78B" w14:textId="5EA1495A" w:rsidR="00B34677" w:rsidRPr="00B34677" w:rsidRDefault="00B34677" w:rsidP="003C0D7A">
      <w:pPr>
        <w:pStyle w:val="paragraph"/>
        <w:tabs>
          <w:tab w:val="left" w:pos="2644"/>
        </w:tabs>
        <w:ind w:left="284" w:right="942"/>
        <w:jc w:val="both"/>
        <w:textAlignment w:val="baseline"/>
        <w:rPr>
          <w:rFonts w:ascii="Lucida Sans" w:hAnsi="Lucida Sans" w:cs="Segoe UI"/>
          <w:color w:val="242424"/>
          <w:sz w:val="20"/>
          <w:szCs w:val="20"/>
        </w:rPr>
      </w:pPr>
      <w:r w:rsidRPr="00B34677">
        <w:rPr>
          <w:rFonts w:ascii="Lucida Sans" w:hAnsi="Lucida Sans" w:cs="Segoe UI"/>
          <w:color w:val="242424"/>
          <w:sz w:val="20"/>
          <w:szCs w:val="20"/>
        </w:rPr>
        <w:t>Alle cinque giornate di formazione d</w:t>
      </w:r>
      <w:r w:rsidR="00DF4F09">
        <w:rPr>
          <w:rFonts w:ascii="Lucida Sans" w:hAnsi="Lucida Sans" w:cs="Segoe UI"/>
          <w:color w:val="242424"/>
          <w:sz w:val="20"/>
          <w:szCs w:val="20"/>
        </w:rPr>
        <w:t>i</w:t>
      </w:r>
      <w:r w:rsidRPr="00B34677">
        <w:rPr>
          <w:rFonts w:ascii="Lucida Sans" w:hAnsi="Lucida Sans" w:cs="Segoe UI"/>
          <w:color w:val="242424"/>
          <w:sz w:val="20"/>
          <w:szCs w:val="20"/>
        </w:rPr>
        <w:t xml:space="preserve"> cui è composto il programma, la prima il 7 novembre prossimo, parteciperanno, oltre a esperti della categoria, un pool di accademici, rappresentanti delle autorità, legali, manager e attori del mondo finanziario per dare un quadro completo del “sindaco del futuro”, spaziando dal ruolo del Collegio nella corporate governance, alle responsabilità civili e al risk management, fino ad arrivare a temi di più ampio respiro come il rapporto con i mercati e l’integrazione dei fattori di sostenibilità. Un approccio che guarda alle competenze di dettaglio, così come al quadro generale per restituire la complessità della professione e insieme la necessità della costruzione di una vision sul ruolo del commercialista all’interno del tessuto socioeconomico del Paese. </w:t>
      </w:r>
    </w:p>
    <w:p w14:paraId="2AF7EFA4" w14:textId="7B8EF362" w:rsidR="00B34677" w:rsidRPr="00B34677" w:rsidRDefault="00B34677" w:rsidP="00A92BA6">
      <w:pPr>
        <w:pStyle w:val="paragraph"/>
        <w:tabs>
          <w:tab w:val="left" w:pos="2644"/>
        </w:tabs>
        <w:ind w:left="284" w:right="942"/>
        <w:jc w:val="both"/>
        <w:textAlignment w:val="baseline"/>
        <w:rPr>
          <w:rFonts w:ascii="Lucida Sans" w:hAnsi="Lucida Sans" w:cs="Segoe UI"/>
          <w:color w:val="242424"/>
          <w:sz w:val="20"/>
          <w:szCs w:val="20"/>
        </w:rPr>
      </w:pPr>
      <w:r w:rsidRPr="00B34677">
        <w:rPr>
          <w:rFonts w:ascii="Lucida Sans" w:hAnsi="Lucida Sans" w:cs="Segoe UI"/>
          <w:color w:val="242424"/>
          <w:sz w:val="20"/>
          <w:szCs w:val="20"/>
        </w:rPr>
        <w:t>“</w:t>
      </w:r>
      <w:r w:rsidRPr="00A92BA6">
        <w:rPr>
          <w:rFonts w:ascii="Lucida Sans" w:hAnsi="Lucida Sans" w:cs="Segoe UI"/>
          <w:i/>
          <w:iCs/>
          <w:color w:val="242424"/>
          <w:sz w:val="20"/>
          <w:szCs w:val="20"/>
        </w:rPr>
        <w:t>Il capitale umano e la formazione sono da sempre centrali per Assogestioni</w:t>
      </w:r>
      <w:r w:rsidRPr="00B34677">
        <w:rPr>
          <w:rFonts w:ascii="Lucida Sans" w:hAnsi="Lucida Sans" w:cs="Segoe UI"/>
          <w:color w:val="242424"/>
          <w:sz w:val="20"/>
          <w:szCs w:val="20"/>
        </w:rPr>
        <w:t xml:space="preserve">”, ha commentato </w:t>
      </w:r>
      <w:r w:rsidRPr="00A92BA6">
        <w:rPr>
          <w:rFonts w:ascii="Lucida Sans" w:hAnsi="Lucida Sans" w:cs="Segoe UI"/>
          <w:b/>
          <w:bCs/>
          <w:color w:val="242424"/>
          <w:sz w:val="20"/>
          <w:szCs w:val="20"/>
        </w:rPr>
        <w:t xml:space="preserve">Fabio Galli, </w:t>
      </w:r>
      <w:r w:rsidR="00A92BA6">
        <w:rPr>
          <w:rFonts w:ascii="Lucida Sans" w:hAnsi="Lucida Sans" w:cs="Segoe UI"/>
          <w:b/>
          <w:bCs/>
          <w:color w:val="242424"/>
          <w:sz w:val="20"/>
          <w:szCs w:val="20"/>
        </w:rPr>
        <w:t>D</w:t>
      </w:r>
      <w:r w:rsidRPr="00A92BA6">
        <w:rPr>
          <w:rFonts w:ascii="Lucida Sans" w:hAnsi="Lucida Sans" w:cs="Segoe UI"/>
          <w:b/>
          <w:bCs/>
          <w:color w:val="242424"/>
          <w:sz w:val="20"/>
          <w:szCs w:val="20"/>
        </w:rPr>
        <w:t xml:space="preserve">irettore </w:t>
      </w:r>
      <w:r w:rsidR="00A92BA6">
        <w:rPr>
          <w:rFonts w:ascii="Lucida Sans" w:hAnsi="Lucida Sans" w:cs="Segoe UI"/>
          <w:b/>
          <w:bCs/>
          <w:color w:val="242424"/>
          <w:sz w:val="20"/>
          <w:szCs w:val="20"/>
        </w:rPr>
        <w:t>G</w:t>
      </w:r>
      <w:r w:rsidRPr="00A92BA6">
        <w:rPr>
          <w:rFonts w:ascii="Lucida Sans" w:hAnsi="Lucida Sans" w:cs="Segoe UI"/>
          <w:b/>
          <w:bCs/>
          <w:color w:val="242424"/>
          <w:sz w:val="20"/>
          <w:szCs w:val="20"/>
        </w:rPr>
        <w:t>enerale Assogestioni</w:t>
      </w:r>
      <w:r w:rsidRPr="00B34677">
        <w:rPr>
          <w:rFonts w:ascii="Lucida Sans" w:hAnsi="Lucida Sans" w:cs="Segoe UI"/>
          <w:color w:val="242424"/>
          <w:sz w:val="20"/>
          <w:szCs w:val="20"/>
        </w:rPr>
        <w:t>. “</w:t>
      </w:r>
      <w:r w:rsidRPr="00A92BA6">
        <w:rPr>
          <w:rFonts w:ascii="Lucida Sans" w:hAnsi="Lucida Sans" w:cs="Segoe UI"/>
          <w:i/>
          <w:iCs/>
          <w:color w:val="242424"/>
          <w:sz w:val="20"/>
          <w:szCs w:val="20"/>
        </w:rPr>
        <w:t>Il risparmio gestito è ‘un’industria di persone’ dove l’innovazione e la crescita sono legate a doppio filo allo sviluppo delle competenze, in relazione e condivisione con tutti gli attori del sistema economico. La partnership con il Consiglio Nazionale dei Dottori Commercialisti e degli Esperti Contabili rappresenta un’opportunità per l’Associazione di contribuire alla crescita delle professionalità in materia di governo aziendale ed estendere una formazione di eccellenza specificamente dedicata ai dottori commercialisti in aggiunta al Catch-Up Programme di Assogestioni</w:t>
      </w:r>
      <w:r w:rsidRPr="00B34677">
        <w:rPr>
          <w:rFonts w:ascii="Lucida Sans" w:hAnsi="Lucida Sans" w:cs="Segoe UI"/>
          <w:color w:val="242424"/>
          <w:sz w:val="20"/>
          <w:szCs w:val="20"/>
        </w:rPr>
        <w:t xml:space="preserve">”, ha osservato. </w:t>
      </w:r>
    </w:p>
    <w:p w14:paraId="79F4F80A" w14:textId="0FBA5D03" w:rsidR="008D64C2" w:rsidRDefault="00B34677" w:rsidP="00B34677">
      <w:pPr>
        <w:pStyle w:val="paragraph"/>
        <w:tabs>
          <w:tab w:val="left" w:pos="2644"/>
        </w:tabs>
        <w:ind w:left="284" w:right="942"/>
        <w:jc w:val="both"/>
        <w:textAlignment w:val="baseline"/>
        <w:rPr>
          <w:rFonts w:ascii="Lucida Sans" w:hAnsi="Lucida Sans" w:cs="Segoe UI"/>
          <w:color w:val="242424"/>
          <w:sz w:val="20"/>
          <w:szCs w:val="20"/>
        </w:rPr>
      </w:pPr>
      <w:r w:rsidRPr="00B34677">
        <w:rPr>
          <w:rFonts w:ascii="Lucida Sans" w:hAnsi="Lucida Sans" w:cs="Segoe UI"/>
          <w:color w:val="242424"/>
          <w:sz w:val="20"/>
          <w:szCs w:val="20"/>
        </w:rPr>
        <w:t>“</w:t>
      </w:r>
      <w:r w:rsidRPr="008B6624">
        <w:rPr>
          <w:rFonts w:ascii="Lucida Sans" w:hAnsi="Lucida Sans" w:cs="Segoe UI"/>
          <w:i/>
          <w:iCs/>
          <w:color w:val="242424"/>
          <w:sz w:val="20"/>
          <w:szCs w:val="20"/>
        </w:rPr>
        <w:t>L’avvio di questo progetto condiviso prende le mosse dalla consapevolezza che occorre indirizzare verso gli incarichi da ricoprire all’interno di società quotate, nella veste di componenti dell’organo di controllo, ma anche in quella di amministratori indipendenti, professionisti competenti in grado di rispondere al meglio all</w:t>
      </w:r>
      <w:r w:rsidR="00B107CE">
        <w:rPr>
          <w:rFonts w:ascii="Lucida Sans" w:hAnsi="Lucida Sans" w:cs="Segoe UI"/>
          <w:i/>
          <w:iCs/>
          <w:color w:val="242424"/>
          <w:sz w:val="20"/>
          <w:szCs w:val="20"/>
        </w:rPr>
        <w:t xml:space="preserve">e </w:t>
      </w:r>
      <w:r w:rsidRPr="008B6624">
        <w:rPr>
          <w:rFonts w:ascii="Lucida Sans" w:hAnsi="Lucida Sans" w:cs="Segoe UI"/>
          <w:i/>
          <w:iCs/>
          <w:color w:val="242424"/>
          <w:sz w:val="20"/>
          <w:szCs w:val="20"/>
        </w:rPr>
        <w:t>esigenze di una economia e di mercati in continua evoluzione anche nella prospettiva della internazionalizzazione. In presenza di una normativa altamente specialistica e in continua</w:t>
      </w:r>
      <w:r w:rsidR="00B107CE">
        <w:rPr>
          <w:rFonts w:ascii="Lucida Sans" w:hAnsi="Lucida Sans" w:cs="Segoe UI"/>
          <w:i/>
          <w:iCs/>
          <w:color w:val="242424"/>
          <w:sz w:val="20"/>
          <w:szCs w:val="20"/>
        </w:rPr>
        <w:t>,</w:t>
      </w:r>
      <w:r w:rsidRPr="008B6624">
        <w:rPr>
          <w:rFonts w:ascii="Lucida Sans" w:hAnsi="Lucida Sans" w:cs="Segoe UI"/>
          <w:i/>
          <w:iCs/>
          <w:color w:val="242424"/>
          <w:sz w:val="20"/>
          <w:szCs w:val="20"/>
        </w:rPr>
        <w:t xml:space="preserve"> capillare evoluzione e considerato che le funzioni svolte dall’organo di controllo in una società quotata sono caratterizzate da un </w:t>
      </w:r>
      <w:r w:rsidRPr="008B6624">
        <w:rPr>
          <w:rFonts w:ascii="Lucida Sans" w:hAnsi="Lucida Sans" w:cs="Segoe UI"/>
          <w:i/>
          <w:iCs/>
          <w:color w:val="242424"/>
          <w:sz w:val="20"/>
          <w:szCs w:val="20"/>
        </w:rPr>
        <w:lastRenderedPageBreak/>
        <w:t>elevato grado di tecnicismo e complessità, il corso che abbiamo organizzato è finalizzato a perseguire i dichiarati obiettivi di ‘preparare’ anche nuovi professionisti che si rendano disponibili ad accettare tali incarichi con le competenze necessarie</w:t>
      </w:r>
      <w:r w:rsidRPr="00B34677">
        <w:rPr>
          <w:rFonts w:ascii="Lucida Sans" w:hAnsi="Lucida Sans" w:cs="Segoe UI"/>
          <w:color w:val="242424"/>
          <w:sz w:val="20"/>
          <w:szCs w:val="20"/>
        </w:rPr>
        <w:t xml:space="preserve">”, ha dichiarato </w:t>
      </w:r>
      <w:r w:rsidRPr="008B6624">
        <w:rPr>
          <w:rFonts w:ascii="Lucida Sans" w:hAnsi="Lucida Sans" w:cs="Segoe UI"/>
          <w:b/>
          <w:bCs/>
          <w:color w:val="242424"/>
          <w:sz w:val="20"/>
          <w:szCs w:val="20"/>
        </w:rPr>
        <w:t>Elbano de Nuccio, presidente CNDCEC</w:t>
      </w:r>
      <w:r w:rsidRPr="00B34677">
        <w:rPr>
          <w:rFonts w:ascii="Lucida Sans" w:hAnsi="Lucida Sans" w:cs="Segoe UI"/>
          <w:color w:val="242424"/>
          <w:sz w:val="20"/>
          <w:szCs w:val="20"/>
        </w:rPr>
        <w:t xml:space="preserve">.  </w:t>
      </w:r>
    </w:p>
    <w:p w14:paraId="38E0B461" w14:textId="46AA4691" w:rsidR="002A3DE3" w:rsidRPr="002A3DE3" w:rsidRDefault="002A3DE3" w:rsidP="002A3DE3">
      <w:pPr>
        <w:tabs>
          <w:tab w:val="left" w:pos="9498"/>
        </w:tabs>
        <w:spacing w:line="312" w:lineRule="auto"/>
        <w:ind w:left="284" w:right="942"/>
        <w:jc w:val="both"/>
        <w:rPr>
          <w:rFonts w:ascii="Lucida Sans" w:hAnsi="Lucida Sans" w:cs="Segoe UI"/>
          <w:color w:val="242424"/>
          <w:sz w:val="18"/>
          <w:szCs w:val="18"/>
        </w:rPr>
      </w:pPr>
      <w:r w:rsidRPr="002A3DE3">
        <w:rPr>
          <w:rFonts w:ascii="Lucida Sans" w:hAnsi="Lucida Sans" w:cs="Segoe UI"/>
          <w:color w:val="242424"/>
          <w:sz w:val="18"/>
          <w:szCs w:val="18"/>
        </w:rPr>
        <w:t xml:space="preserve">Il programma completo del corso di formazione sarà pubblicato nelle prossime settimane sul sito del </w:t>
      </w:r>
      <w:hyperlink r:id="rId11" w:history="1">
        <w:r w:rsidRPr="002A3DE3">
          <w:rPr>
            <w:rStyle w:val="Collegamentoipertestuale"/>
            <w:rFonts w:ascii="Lucida Sans" w:hAnsi="Lucida Sans" w:cs="Segoe UI"/>
            <w:sz w:val="18"/>
            <w:szCs w:val="18"/>
          </w:rPr>
          <w:t>Catch-Up Programme</w:t>
        </w:r>
      </w:hyperlink>
      <w:r w:rsidRPr="002A3DE3">
        <w:rPr>
          <w:rFonts w:ascii="Lucida Sans" w:hAnsi="Lucida Sans" w:cs="Segoe UI"/>
          <w:color w:val="242424"/>
          <w:sz w:val="18"/>
          <w:szCs w:val="18"/>
        </w:rPr>
        <w:t xml:space="preserve">. </w:t>
      </w:r>
    </w:p>
    <w:p w14:paraId="5D774C23" w14:textId="77777777" w:rsidR="0052602E" w:rsidRDefault="0052602E" w:rsidP="002E2B32">
      <w:pPr>
        <w:tabs>
          <w:tab w:val="left" w:pos="9498"/>
        </w:tabs>
        <w:autoSpaceDE w:val="0"/>
        <w:autoSpaceDN w:val="0"/>
        <w:adjustRightInd w:val="0"/>
        <w:spacing w:line="312" w:lineRule="auto"/>
        <w:ind w:right="942"/>
        <w:jc w:val="both"/>
        <w:rPr>
          <w:rFonts w:ascii="Lucida Sans" w:hAnsi="Lucida Sans" w:cs="Arial,Italic"/>
          <w:i/>
          <w:iCs/>
          <w:color w:val="595959"/>
          <w:sz w:val="18"/>
          <w:szCs w:val="18"/>
        </w:rPr>
      </w:pPr>
    </w:p>
    <w:p w14:paraId="32E7564F" w14:textId="77777777" w:rsidR="00B25B3D" w:rsidRPr="00A564CE" w:rsidRDefault="00B25B3D" w:rsidP="002E2B32">
      <w:pPr>
        <w:tabs>
          <w:tab w:val="left" w:pos="9498"/>
        </w:tabs>
        <w:autoSpaceDE w:val="0"/>
        <w:autoSpaceDN w:val="0"/>
        <w:adjustRightInd w:val="0"/>
        <w:spacing w:line="312" w:lineRule="auto"/>
        <w:ind w:right="942"/>
        <w:jc w:val="both"/>
        <w:rPr>
          <w:rFonts w:ascii="Lucida Sans" w:hAnsi="Lucida Sans" w:cs="Arial,Italic"/>
          <w:i/>
          <w:iCs/>
          <w:color w:val="595959"/>
          <w:sz w:val="18"/>
          <w:szCs w:val="18"/>
        </w:rPr>
      </w:pPr>
    </w:p>
    <w:p w14:paraId="404ABB47" w14:textId="0F2914F4" w:rsidR="005150E1" w:rsidRDefault="005150E1" w:rsidP="00AA7100">
      <w:pPr>
        <w:tabs>
          <w:tab w:val="left" w:pos="9498"/>
        </w:tabs>
        <w:autoSpaceDE w:val="0"/>
        <w:autoSpaceDN w:val="0"/>
        <w:adjustRightInd w:val="0"/>
        <w:spacing w:line="312" w:lineRule="auto"/>
        <w:ind w:left="284" w:right="942"/>
        <w:rPr>
          <w:rFonts w:ascii="Lucida Sans" w:hAnsi="Lucida Sans" w:cs="LucidaSans"/>
          <w:color w:val="595959"/>
          <w:sz w:val="20"/>
          <w:szCs w:val="20"/>
        </w:rPr>
      </w:pPr>
      <w:r w:rsidRPr="00AE4A21">
        <w:rPr>
          <w:rFonts w:ascii="Lucida Sans" w:hAnsi="Lucida Sans" w:cs="LucidaSans"/>
          <w:color w:val="595959"/>
          <w:sz w:val="20"/>
          <w:szCs w:val="20"/>
        </w:rPr>
        <w:t>Mila</w:t>
      </w:r>
      <w:r w:rsidRPr="001479C0">
        <w:rPr>
          <w:rFonts w:ascii="Lucida Sans" w:hAnsi="Lucida Sans" w:cs="LucidaSans"/>
          <w:color w:val="595959"/>
          <w:sz w:val="20"/>
          <w:szCs w:val="20"/>
        </w:rPr>
        <w:t xml:space="preserve">no, </w:t>
      </w:r>
      <w:r w:rsidR="00C83E81" w:rsidRPr="001479C0">
        <w:rPr>
          <w:rFonts w:ascii="Lucida Sans" w:hAnsi="Lucida Sans" w:cs="LucidaSans"/>
          <w:color w:val="595959"/>
          <w:sz w:val="20"/>
          <w:szCs w:val="20"/>
        </w:rPr>
        <w:t>2</w:t>
      </w:r>
      <w:r w:rsidR="0089061E" w:rsidRPr="001479C0">
        <w:rPr>
          <w:rFonts w:ascii="Lucida Sans" w:hAnsi="Lucida Sans" w:cs="LucidaSans"/>
          <w:color w:val="595959"/>
          <w:sz w:val="20"/>
          <w:szCs w:val="20"/>
        </w:rPr>
        <w:t>8</w:t>
      </w:r>
      <w:r w:rsidR="004D3DAD" w:rsidRPr="001479C0">
        <w:rPr>
          <w:rFonts w:ascii="Lucida Sans" w:hAnsi="Lucida Sans" w:cs="LucidaSans"/>
          <w:color w:val="595959"/>
          <w:sz w:val="20"/>
          <w:szCs w:val="20"/>
        </w:rPr>
        <w:t xml:space="preserve"> </w:t>
      </w:r>
      <w:r w:rsidR="00417AD8">
        <w:rPr>
          <w:rFonts w:ascii="Lucida Sans" w:hAnsi="Lucida Sans" w:cs="LucidaSans"/>
          <w:color w:val="595959"/>
          <w:sz w:val="20"/>
          <w:szCs w:val="20"/>
        </w:rPr>
        <w:t>settembre</w:t>
      </w:r>
      <w:r w:rsidR="001D5000">
        <w:rPr>
          <w:rFonts w:ascii="Lucida Sans" w:hAnsi="Lucida Sans" w:cs="LucidaSans"/>
          <w:color w:val="595959"/>
          <w:sz w:val="20"/>
          <w:szCs w:val="20"/>
        </w:rPr>
        <w:t xml:space="preserve"> </w:t>
      </w:r>
      <w:r w:rsidR="000621DA" w:rsidRPr="00AE4A21">
        <w:rPr>
          <w:rFonts w:ascii="Lucida Sans" w:hAnsi="Lucida Sans" w:cs="LucidaSans"/>
          <w:color w:val="595959"/>
          <w:sz w:val="20"/>
          <w:szCs w:val="20"/>
        </w:rPr>
        <w:t>202</w:t>
      </w:r>
      <w:r w:rsidR="00464F02">
        <w:rPr>
          <w:rFonts w:ascii="Lucida Sans" w:hAnsi="Lucida Sans" w:cs="LucidaSans"/>
          <w:color w:val="595959"/>
          <w:sz w:val="20"/>
          <w:szCs w:val="20"/>
        </w:rPr>
        <w:t>3</w:t>
      </w:r>
    </w:p>
    <w:p w14:paraId="184E7745" w14:textId="77777777" w:rsidR="00035468" w:rsidRDefault="00035468" w:rsidP="00AA7100">
      <w:pPr>
        <w:tabs>
          <w:tab w:val="left" w:pos="9498"/>
        </w:tabs>
        <w:autoSpaceDE w:val="0"/>
        <w:autoSpaceDN w:val="0"/>
        <w:adjustRightInd w:val="0"/>
        <w:spacing w:line="312" w:lineRule="auto"/>
        <w:ind w:left="284" w:right="942"/>
        <w:rPr>
          <w:rFonts w:ascii="Lucida Sans" w:hAnsi="Lucida Sans" w:cs="LucidaSans"/>
          <w:b/>
          <w:bCs/>
          <w:color w:val="595959"/>
          <w:sz w:val="18"/>
          <w:szCs w:val="18"/>
        </w:rPr>
      </w:pPr>
    </w:p>
    <w:p w14:paraId="273537AA" w14:textId="30FDEBDE" w:rsidR="004074E1" w:rsidRDefault="004074E1" w:rsidP="00AA7100">
      <w:pPr>
        <w:tabs>
          <w:tab w:val="left" w:pos="9498"/>
        </w:tabs>
        <w:autoSpaceDE w:val="0"/>
        <w:autoSpaceDN w:val="0"/>
        <w:adjustRightInd w:val="0"/>
        <w:spacing w:line="312" w:lineRule="auto"/>
        <w:ind w:left="284" w:right="942"/>
        <w:rPr>
          <w:rFonts w:ascii="Lucida Sans" w:hAnsi="Lucida Sans" w:cs="LucidaSans"/>
          <w:b/>
          <w:bCs/>
          <w:color w:val="595959"/>
          <w:sz w:val="18"/>
          <w:szCs w:val="18"/>
        </w:rPr>
      </w:pPr>
      <w:r w:rsidRPr="00DA0ADA">
        <w:rPr>
          <w:rFonts w:ascii="Lucida Sans" w:hAnsi="Lucida Sans" w:cs="LucidaSans"/>
          <w:b/>
          <w:bCs/>
          <w:color w:val="595959"/>
          <w:sz w:val="18"/>
          <w:szCs w:val="18"/>
        </w:rPr>
        <w:t>Assogestioni</w:t>
      </w:r>
    </w:p>
    <w:p w14:paraId="58D5CAA4" w14:textId="77777777" w:rsidR="00F96AD3" w:rsidRDefault="00F96AD3" w:rsidP="004074E1">
      <w:pPr>
        <w:tabs>
          <w:tab w:val="left" w:pos="9498"/>
        </w:tabs>
        <w:autoSpaceDE w:val="0"/>
        <w:autoSpaceDN w:val="0"/>
        <w:adjustRightInd w:val="0"/>
        <w:spacing w:line="312" w:lineRule="auto"/>
        <w:ind w:left="284" w:right="942"/>
        <w:rPr>
          <w:rFonts w:ascii="Lucida Sans" w:hAnsi="Lucida Sans" w:cs="LucidaSans"/>
          <w:color w:val="595959"/>
          <w:sz w:val="20"/>
          <w:szCs w:val="20"/>
        </w:rPr>
        <w:sectPr w:rsidR="00F96AD3" w:rsidSect="00F0361F">
          <w:headerReference w:type="default" r:id="rId12"/>
          <w:footerReference w:type="even" r:id="rId13"/>
          <w:footerReference w:type="default" r:id="rId14"/>
          <w:headerReference w:type="first" r:id="rId15"/>
          <w:footerReference w:type="first" r:id="rId16"/>
          <w:pgSz w:w="11906" w:h="16838" w:code="9"/>
          <w:pgMar w:top="1777" w:right="506" w:bottom="993" w:left="960" w:header="567" w:footer="851" w:gutter="0"/>
          <w:cols w:space="708"/>
          <w:titlePg/>
          <w:docGrid w:linePitch="360"/>
        </w:sectPr>
      </w:pPr>
    </w:p>
    <w:p w14:paraId="4B1E5668" w14:textId="77777777" w:rsidR="004074E1" w:rsidRPr="0055749E" w:rsidRDefault="004074E1" w:rsidP="004074E1">
      <w:pPr>
        <w:tabs>
          <w:tab w:val="left" w:pos="9498"/>
        </w:tabs>
        <w:autoSpaceDE w:val="0"/>
        <w:autoSpaceDN w:val="0"/>
        <w:adjustRightInd w:val="0"/>
        <w:spacing w:line="312" w:lineRule="auto"/>
        <w:ind w:left="284" w:right="942"/>
        <w:rPr>
          <w:rFonts w:ascii="Lucida Sans" w:hAnsi="Lucida Sans" w:cs="LucidaSans"/>
          <w:i/>
          <w:iCs/>
          <w:color w:val="595959"/>
          <w:sz w:val="20"/>
          <w:szCs w:val="20"/>
        </w:rPr>
      </w:pPr>
      <w:r w:rsidRPr="0055749E">
        <w:rPr>
          <w:rFonts w:ascii="Lucida Sans" w:hAnsi="Lucida Sans" w:cs="LucidaSans"/>
          <w:i/>
          <w:iCs/>
          <w:color w:val="595959"/>
          <w:sz w:val="20"/>
          <w:szCs w:val="20"/>
        </w:rPr>
        <w:t>Responsabile Ufficio Stampa</w:t>
      </w:r>
    </w:p>
    <w:p w14:paraId="65E5B7F5" w14:textId="77777777" w:rsidR="004074E1" w:rsidRPr="0055749E" w:rsidRDefault="004074E1" w:rsidP="004074E1">
      <w:pPr>
        <w:tabs>
          <w:tab w:val="left" w:pos="9498"/>
        </w:tabs>
        <w:autoSpaceDE w:val="0"/>
        <w:autoSpaceDN w:val="0"/>
        <w:adjustRightInd w:val="0"/>
        <w:spacing w:line="312" w:lineRule="auto"/>
        <w:ind w:left="284" w:right="942"/>
        <w:rPr>
          <w:rFonts w:ascii="Lucida Sans" w:hAnsi="Lucida Sans" w:cs="LucidaSans"/>
          <w:b/>
          <w:bCs/>
          <w:color w:val="595959"/>
          <w:sz w:val="20"/>
          <w:szCs w:val="20"/>
        </w:rPr>
      </w:pPr>
      <w:r w:rsidRPr="0055749E">
        <w:rPr>
          <w:rFonts w:ascii="Lucida Sans" w:hAnsi="Lucida Sans" w:cs="LucidaSans"/>
          <w:b/>
          <w:bCs/>
          <w:color w:val="595959"/>
          <w:sz w:val="20"/>
          <w:szCs w:val="20"/>
        </w:rPr>
        <w:t>Elisa Strada</w:t>
      </w:r>
    </w:p>
    <w:p w14:paraId="38CF2C96" w14:textId="77777777" w:rsidR="004074E1" w:rsidRPr="004074E1" w:rsidRDefault="004074E1" w:rsidP="004074E1">
      <w:pPr>
        <w:tabs>
          <w:tab w:val="left" w:pos="9498"/>
        </w:tabs>
        <w:autoSpaceDE w:val="0"/>
        <w:autoSpaceDN w:val="0"/>
        <w:adjustRightInd w:val="0"/>
        <w:spacing w:line="312" w:lineRule="auto"/>
        <w:ind w:left="284" w:right="942"/>
        <w:rPr>
          <w:rFonts w:ascii="Lucida Sans" w:hAnsi="Lucida Sans" w:cs="LucidaSans"/>
          <w:color w:val="595959"/>
          <w:sz w:val="20"/>
          <w:szCs w:val="20"/>
        </w:rPr>
      </w:pPr>
      <w:r w:rsidRPr="004074E1">
        <w:rPr>
          <w:rFonts w:ascii="Lucida Sans" w:hAnsi="Lucida Sans" w:cs="LucidaSans"/>
          <w:color w:val="595959"/>
          <w:sz w:val="20"/>
          <w:szCs w:val="20"/>
        </w:rPr>
        <w:t xml:space="preserve">Cell. 340.4755126 </w:t>
      </w:r>
    </w:p>
    <w:p w14:paraId="3EF3ECBC" w14:textId="24D9AAB3" w:rsidR="004074E1" w:rsidRDefault="00000000" w:rsidP="004074E1">
      <w:pPr>
        <w:tabs>
          <w:tab w:val="left" w:pos="9498"/>
        </w:tabs>
        <w:autoSpaceDE w:val="0"/>
        <w:autoSpaceDN w:val="0"/>
        <w:adjustRightInd w:val="0"/>
        <w:spacing w:line="312" w:lineRule="auto"/>
        <w:ind w:left="284" w:right="942"/>
        <w:rPr>
          <w:rFonts w:ascii="Lucida Sans" w:hAnsi="Lucida Sans" w:cs="LucidaSans"/>
          <w:color w:val="595959"/>
          <w:sz w:val="20"/>
          <w:szCs w:val="20"/>
        </w:rPr>
      </w:pPr>
      <w:hyperlink r:id="rId17" w:history="1">
        <w:r w:rsidR="004074E1" w:rsidRPr="002C7E61">
          <w:rPr>
            <w:rStyle w:val="Collegamentoipertestuale"/>
            <w:rFonts w:ascii="Lucida Sans" w:hAnsi="Lucida Sans" w:cs="LucidaSans"/>
            <w:sz w:val="20"/>
            <w:szCs w:val="20"/>
          </w:rPr>
          <w:t>elisa.strada@assogestioni.it</w:t>
        </w:r>
      </w:hyperlink>
    </w:p>
    <w:p w14:paraId="4C96E06F" w14:textId="77777777" w:rsidR="004074E1" w:rsidRDefault="004074E1" w:rsidP="004074E1">
      <w:pPr>
        <w:tabs>
          <w:tab w:val="left" w:pos="9498"/>
        </w:tabs>
        <w:autoSpaceDE w:val="0"/>
        <w:autoSpaceDN w:val="0"/>
        <w:adjustRightInd w:val="0"/>
        <w:spacing w:line="312" w:lineRule="auto"/>
        <w:ind w:left="284" w:right="942"/>
        <w:rPr>
          <w:rFonts w:ascii="Lucida Sans" w:hAnsi="Lucida Sans" w:cs="LucidaSans"/>
          <w:color w:val="595959"/>
          <w:sz w:val="20"/>
          <w:szCs w:val="20"/>
        </w:rPr>
      </w:pPr>
    </w:p>
    <w:p w14:paraId="4BCD9E69" w14:textId="77777777" w:rsidR="00AA5F84" w:rsidRPr="0055749E" w:rsidRDefault="00AA5F84" w:rsidP="00F96AD3">
      <w:pPr>
        <w:tabs>
          <w:tab w:val="left" w:pos="9498"/>
        </w:tabs>
        <w:autoSpaceDE w:val="0"/>
        <w:autoSpaceDN w:val="0"/>
        <w:adjustRightInd w:val="0"/>
        <w:spacing w:line="312" w:lineRule="auto"/>
        <w:ind w:left="284" w:right="942"/>
        <w:jc w:val="right"/>
        <w:rPr>
          <w:rFonts w:ascii="Lucida Sans" w:hAnsi="Lucida Sans" w:cs="LucidaSans"/>
          <w:i/>
          <w:iCs/>
          <w:color w:val="595959"/>
          <w:sz w:val="20"/>
          <w:szCs w:val="20"/>
        </w:rPr>
      </w:pPr>
      <w:r w:rsidRPr="0055749E">
        <w:rPr>
          <w:rFonts w:ascii="Lucida Sans" w:hAnsi="Lucida Sans" w:cs="LucidaSans"/>
          <w:i/>
          <w:iCs/>
          <w:color w:val="595959"/>
          <w:sz w:val="20"/>
          <w:szCs w:val="20"/>
        </w:rPr>
        <w:t>Direttore Comunicazione</w:t>
      </w:r>
    </w:p>
    <w:p w14:paraId="2A42F697" w14:textId="77777777" w:rsidR="00AA5F84" w:rsidRPr="0055749E" w:rsidRDefault="00AA5F84" w:rsidP="00F96AD3">
      <w:pPr>
        <w:tabs>
          <w:tab w:val="left" w:pos="9498"/>
        </w:tabs>
        <w:autoSpaceDE w:val="0"/>
        <w:autoSpaceDN w:val="0"/>
        <w:adjustRightInd w:val="0"/>
        <w:spacing w:line="312" w:lineRule="auto"/>
        <w:ind w:left="284" w:right="942"/>
        <w:jc w:val="right"/>
        <w:rPr>
          <w:rFonts w:ascii="Lucida Sans" w:hAnsi="Lucida Sans" w:cs="LucidaSans"/>
          <w:b/>
          <w:bCs/>
          <w:color w:val="595959"/>
          <w:sz w:val="20"/>
          <w:szCs w:val="20"/>
        </w:rPr>
      </w:pPr>
      <w:r w:rsidRPr="0055749E">
        <w:rPr>
          <w:rFonts w:ascii="Lucida Sans" w:hAnsi="Lucida Sans" w:cs="LucidaSans"/>
          <w:b/>
          <w:bCs/>
          <w:color w:val="595959"/>
          <w:sz w:val="20"/>
          <w:szCs w:val="20"/>
        </w:rPr>
        <w:t>Jean-Luc Gatti</w:t>
      </w:r>
    </w:p>
    <w:p w14:paraId="65FACD87" w14:textId="6E9D6365" w:rsidR="00AA5F84" w:rsidRPr="00AA5F84" w:rsidRDefault="00AA5F84" w:rsidP="00F96AD3">
      <w:pPr>
        <w:tabs>
          <w:tab w:val="left" w:pos="9498"/>
        </w:tabs>
        <w:autoSpaceDE w:val="0"/>
        <w:autoSpaceDN w:val="0"/>
        <w:adjustRightInd w:val="0"/>
        <w:spacing w:line="312" w:lineRule="auto"/>
        <w:ind w:left="284" w:right="942"/>
        <w:jc w:val="right"/>
        <w:rPr>
          <w:rFonts w:ascii="Lucida Sans" w:hAnsi="Lucida Sans" w:cs="LucidaSans"/>
          <w:color w:val="595959"/>
          <w:sz w:val="20"/>
          <w:szCs w:val="20"/>
        </w:rPr>
      </w:pPr>
      <w:r w:rsidRPr="00AA5F84">
        <w:rPr>
          <w:rFonts w:ascii="Lucida Sans" w:hAnsi="Lucida Sans" w:cs="LucidaSans"/>
          <w:color w:val="595959"/>
          <w:sz w:val="20"/>
          <w:szCs w:val="20"/>
        </w:rPr>
        <w:t>Cel</w:t>
      </w:r>
      <w:r w:rsidR="00035468">
        <w:rPr>
          <w:rFonts w:ascii="Lucida Sans" w:hAnsi="Lucida Sans" w:cs="LucidaSans"/>
          <w:color w:val="595959"/>
          <w:sz w:val="20"/>
          <w:szCs w:val="20"/>
        </w:rPr>
        <w:t>l</w:t>
      </w:r>
      <w:r w:rsidRPr="00AA5F84">
        <w:rPr>
          <w:rFonts w:ascii="Lucida Sans" w:hAnsi="Lucida Sans" w:cs="LucidaSans"/>
          <w:color w:val="595959"/>
          <w:sz w:val="20"/>
          <w:szCs w:val="20"/>
        </w:rPr>
        <w:t xml:space="preserve">. 328.2919381 </w:t>
      </w:r>
    </w:p>
    <w:p w14:paraId="3E06B4A2" w14:textId="7CD0BDD7" w:rsidR="00AA5F84" w:rsidRDefault="00000000" w:rsidP="00F96AD3">
      <w:pPr>
        <w:tabs>
          <w:tab w:val="left" w:pos="9498"/>
        </w:tabs>
        <w:autoSpaceDE w:val="0"/>
        <w:autoSpaceDN w:val="0"/>
        <w:adjustRightInd w:val="0"/>
        <w:spacing w:line="312" w:lineRule="auto"/>
        <w:ind w:left="284" w:right="942"/>
        <w:jc w:val="right"/>
        <w:rPr>
          <w:rFonts w:ascii="Lucida Sans" w:hAnsi="Lucida Sans" w:cs="LucidaSans"/>
          <w:color w:val="595959"/>
          <w:sz w:val="20"/>
          <w:szCs w:val="20"/>
        </w:rPr>
      </w:pPr>
      <w:hyperlink r:id="rId18" w:history="1">
        <w:r w:rsidR="00F96AD3" w:rsidRPr="002C7E61">
          <w:rPr>
            <w:rStyle w:val="Collegamentoipertestuale"/>
            <w:rFonts w:ascii="Lucida Sans" w:hAnsi="Lucida Sans" w:cs="LucidaSans"/>
            <w:sz w:val="20"/>
            <w:szCs w:val="20"/>
          </w:rPr>
          <w:t>jeanluc.gatti@assogestioni.it</w:t>
        </w:r>
      </w:hyperlink>
      <w:r w:rsidR="00F96AD3">
        <w:rPr>
          <w:rFonts w:ascii="Lucida Sans" w:hAnsi="Lucida Sans" w:cs="LucidaSans"/>
          <w:color w:val="595959"/>
          <w:sz w:val="20"/>
          <w:szCs w:val="20"/>
        </w:rPr>
        <w:t xml:space="preserve"> </w:t>
      </w:r>
    </w:p>
    <w:p w14:paraId="1CCBE021" w14:textId="77777777" w:rsidR="00F96AD3" w:rsidRDefault="00F96AD3" w:rsidP="004074E1">
      <w:pPr>
        <w:tabs>
          <w:tab w:val="left" w:pos="9498"/>
        </w:tabs>
        <w:autoSpaceDE w:val="0"/>
        <w:autoSpaceDN w:val="0"/>
        <w:adjustRightInd w:val="0"/>
        <w:spacing w:line="312" w:lineRule="auto"/>
        <w:ind w:left="284" w:right="942"/>
        <w:rPr>
          <w:rFonts w:ascii="Lucida Sans" w:hAnsi="Lucida Sans" w:cs="LucidaSans"/>
          <w:color w:val="595959"/>
          <w:sz w:val="20"/>
          <w:szCs w:val="20"/>
        </w:rPr>
        <w:sectPr w:rsidR="00F96AD3" w:rsidSect="00F96AD3">
          <w:type w:val="continuous"/>
          <w:pgSz w:w="11906" w:h="16838" w:code="9"/>
          <w:pgMar w:top="1777" w:right="506" w:bottom="993" w:left="960" w:header="567" w:footer="851" w:gutter="0"/>
          <w:cols w:num="2" w:space="708"/>
          <w:titlePg/>
          <w:docGrid w:linePitch="360"/>
        </w:sectPr>
      </w:pPr>
    </w:p>
    <w:p w14:paraId="01F5A766" w14:textId="77777777" w:rsidR="00035468" w:rsidRDefault="00035468" w:rsidP="00074C07">
      <w:pPr>
        <w:tabs>
          <w:tab w:val="left" w:pos="9498"/>
        </w:tabs>
        <w:autoSpaceDE w:val="0"/>
        <w:autoSpaceDN w:val="0"/>
        <w:adjustRightInd w:val="0"/>
        <w:spacing w:line="312" w:lineRule="auto"/>
        <w:ind w:left="284" w:right="942"/>
        <w:rPr>
          <w:rFonts w:ascii="Lucida Sans" w:hAnsi="Lucida Sans" w:cs="LucidaSans"/>
          <w:b/>
          <w:bCs/>
          <w:color w:val="595959"/>
          <w:sz w:val="18"/>
          <w:szCs w:val="18"/>
        </w:rPr>
      </w:pPr>
      <w:r w:rsidRPr="00035468">
        <w:rPr>
          <w:rFonts w:ascii="Lucida Sans" w:hAnsi="Lucida Sans" w:cs="LucidaSans"/>
          <w:b/>
          <w:bCs/>
          <w:color w:val="595959"/>
          <w:sz w:val="18"/>
          <w:szCs w:val="18"/>
        </w:rPr>
        <w:t>Consiglio Nazionale dei Dottori Commercialisti e degli Esperti Contabili</w:t>
      </w:r>
    </w:p>
    <w:p w14:paraId="5198BBD5" w14:textId="660E5480" w:rsidR="00074C07" w:rsidRPr="00035468" w:rsidRDefault="00074C07" w:rsidP="00074C07">
      <w:pPr>
        <w:tabs>
          <w:tab w:val="left" w:pos="9498"/>
        </w:tabs>
        <w:autoSpaceDE w:val="0"/>
        <w:autoSpaceDN w:val="0"/>
        <w:adjustRightInd w:val="0"/>
        <w:spacing w:line="312" w:lineRule="auto"/>
        <w:ind w:left="284" w:right="942"/>
        <w:rPr>
          <w:rFonts w:ascii="Lucida Sans" w:hAnsi="Lucida Sans" w:cs="LucidaSans"/>
          <w:b/>
          <w:bCs/>
          <w:color w:val="595959"/>
          <w:sz w:val="18"/>
          <w:szCs w:val="18"/>
        </w:rPr>
        <w:sectPr w:rsidR="00074C07" w:rsidRPr="00035468" w:rsidSect="00035468">
          <w:headerReference w:type="default" r:id="rId19"/>
          <w:footerReference w:type="even" r:id="rId20"/>
          <w:footerReference w:type="default" r:id="rId21"/>
          <w:headerReference w:type="first" r:id="rId22"/>
          <w:footerReference w:type="first" r:id="rId23"/>
          <w:type w:val="continuous"/>
          <w:pgSz w:w="11906" w:h="16838" w:code="9"/>
          <w:pgMar w:top="1777" w:right="506" w:bottom="993" w:left="960" w:header="567" w:footer="851" w:gutter="0"/>
          <w:cols w:space="708"/>
          <w:titlePg/>
          <w:docGrid w:linePitch="360"/>
        </w:sectPr>
      </w:pPr>
    </w:p>
    <w:p w14:paraId="2F09A618" w14:textId="5ADA7A40" w:rsidR="00E572A5" w:rsidRPr="00E572A5" w:rsidRDefault="00E572A5" w:rsidP="00E572A5">
      <w:pPr>
        <w:tabs>
          <w:tab w:val="left" w:pos="9498"/>
        </w:tabs>
        <w:autoSpaceDE w:val="0"/>
        <w:autoSpaceDN w:val="0"/>
        <w:adjustRightInd w:val="0"/>
        <w:spacing w:line="312" w:lineRule="auto"/>
        <w:ind w:left="284" w:right="942"/>
        <w:rPr>
          <w:rFonts w:ascii="Lucida Sans" w:hAnsi="Lucida Sans" w:cs="LucidaSans"/>
          <w:i/>
          <w:iCs/>
          <w:color w:val="595959"/>
          <w:sz w:val="20"/>
          <w:szCs w:val="20"/>
        </w:rPr>
      </w:pPr>
      <w:r w:rsidRPr="00E572A5">
        <w:rPr>
          <w:rFonts w:ascii="Lucida Sans" w:hAnsi="Lucida Sans" w:cs="LucidaSans"/>
          <w:i/>
          <w:iCs/>
          <w:color w:val="595959"/>
          <w:sz w:val="20"/>
          <w:szCs w:val="20"/>
        </w:rPr>
        <w:t>Responsabile Ufficio Stampa</w:t>
      </w:r>
    </w:p>
    <w:p w14:paraId="7105FF17" w14:textId="56236A7B" w:rsidR="00E572A5" w:rsidRPr="00E572A5" w:rsidRDefault="00E572A5" w:rsidP="00E572A5">
      <w:pPr>
        <w:tabs>
          <w:tab w:val="left" w:pos="9498"/>
        </w:tabs>
        <w:autoSpaceDE w:val="0"/>
        <w:autoSpaceDN w:val="0"/>
        <w:adjustRightInd w:val="0"/>
        <w:spacing w:line="312" w:lineRule="auto"/>
        <w:ind w:left="284" w:right="942"/>
        <w:rPr>
          <w:rFonts w:ascii="Lucida Sans" w:hAnsi="Lucida Sans" w:cs="LucidaSans"/>
          <w:b/>
          <w:bCs/>
          <w:color w:val="595959"/>
          <w:sz w:val="20"/>
          <w:szCs w:val="20"/>
        </w:rPr>
      </w:pPr>
      <w:r w:rsidRPr="00E572A5">
        <w:rPr>
          <w:rFonts w:ascii="Lucida Sans" w:hAnsi="Lucida Sans" w:cs="LucidaSans"/>
          <w:b/>
          <w:bCs/>
          <w:color w:val="595959"/>
          <w:sz w:val="20"/>
          <w:szCs w:val="20"/>
        </w:rPr>
        <w:t>Mauro Parracino</w:t>
      </w:r>
    </w:p>
    <w:p w14:paraId="7777C5C3" w14:textId="354F388E" w:rsidR="00E572A5" w:rsidRPr="00074C07" w:rsidRDefault="00E572A5" w:rsidP="00E572A5">
      <w:pPr>
        <w:tabs>
          <w:tab w:val="left" w:pos="9498"/>
        </w:tabs>
        <w:autoSpaceDE w:val="0"/>
        <w:autoSpaceDN w:val="0"/>
        <w:adjustRightInd w:val="0"/>
        <w:spacing w:line="312" w:lineRule="auto"/>
        <w:ind w:left="284" w:right="942"/>
        <w:rPr>
          <w:rFonts w:ascii="Lucida Sans" w:hAnsi="Lucida Sans" w:cs="LucidaSans"/>
          <w:color w:val="595959"/>
          <w:sz w:val="20"/>
          <w:szCs w:val="20"/>
        </w:rPr>
      </w:pPr>
      <w:r w:rsidRPr="00074C07">
        <w:rPr>
          <w:rFonts w:ascii="Lucida Sans" w:hAnsi="Lucida Sans" w:cs="LucidaSans"/>
          <w:color w:val="595959"/>
          <w:sz w:val="20"/>
          <w:szCs w:val="20"/>
        </w:rPr>
        <w:t>Cell. 334.3837514</w:t>
      </w:r>
    </w:p>
    <w:p w14:paraId="26AA1DD9" w14:textId="527A69B0" w:rsidR="00AA7FA7" w:rsidRPr="00BD2878" w:rsidRDefault="00000000" w:rsidP="00AA7FA7">
      <w:pPr>
        <w:tabs>
          <w:tab w:val="left" w:pos="9498"/>
        </w:tabs>
        <w:autoSpaceDE w:val="0"/>
        <w:autoSpaceDN w:val="0"/>
        <w:adjustRightInd w:val="0"/>
        <w:spacing w:line="312" w:lineRule="auto"/>
        <w:ind w:left="284" w:right="942"/>
        <w:rPr>
          <w:rFonts w:ascii="Lucida Sans" w:hAnsi="Lucida Sans" w:cs="LucidaSans"/>
          <w:color w:val="595959"/>
          <w:sz w:val="20"/>
          <w:szCs w:val="20"/>
        </w:rPr>
      </w:pPr>
      <w:hyperlink r:id="rId24" w:history="1">
        <w:r w:rsidR="00E572A5" w:rsidRPr="00BD2878">
          <w:rPr>
            <w:rStyle w:val="Collegamentoipertestuale"/>
            <w:rFonts w:ascii="Lucida Sans" w:hAnsi="Lucida Sans" w:cs="LucidaSans"/>
            <w:sz w:val="20"/>
            <w:szCs w:val="20"/>
          </w:rPr>
          <w:t>parracino@commercialisti.it</w:t>
        </w:r>
      </w:hyperlink>
    </w:p>
    <w:p w14:paraId="2483F817" w14:textId="77777777" w:rsidR="00035468" w:rsidRPr="00BD2878" w:rsidRDefault="00035468" w:rsidP="00531417">
      <w:pPr>
        <w:tabs>
          <w:tab w:val="left" w:pos="9498"/>
        </w:tabs>
        <w:autoSpaceDE w:val="0"/>
        <w:autoSpaceDN w:val="0"/>
        <w:adjustRightInd w:val="0"/>
        <w:spacing w:line="312" w:lineRule="auto"/>
        <w:ind w:right="942"/>
        <w:rPr>
          <w:rFonts w:ascii="Lucida Sans" w:hAnsi="Lucida Sans" w:cs="LucidaSans"/>
          <w:color w:val="76923C"/>
          <w:sz w:val="18"/>
          <w:szCs w:val="18"/>
        </w:rPr>
      </w:pPr>
    </w:p>
    <w:p w14:paraId="0152ED23" w14:textId="06A2B5A0" w:rsidR="00361DA0" w:rsidRPr="00BD2878" w:rsidRDefault="00361DA0" w:rsidP="00263178">
      <w:pPr>
        <w:spacing w:after="120"/>
        <w:ind w:left="284" w:right="941"/>
        <w:jc w:val="both"/>
        <w:rPr>
          <w:rFonts w:ascii="Lucida Sans" w:hAnsi="Lucida Sans" w:cs="LucidaSans"/>
          <w:b/>
          <w:bCs/>
          <w:color w:val="595959"/>
          <w:sz w:val="16"/>
          <w:szCs w:val="16"/>
        </w:rPr>
      </w:pPr>
      <w:r w:rsidRPr="00BD2878">
        <w:rPr>
          <w:rFonts w:ascii="Lucida Sans" w:hAnsi="Lucida Sans" w:cs="LucidaSans"/>
          <w:b/>
          <w:bCs/>
          <w:color w:val="595959"/>
          <w:sz w:val="16"/>
          <w:szCs w:val="16"/>
        </w:rPr>
        <w:t xml:space="preserve">ASSOGESTIONI </w:t>
      </w:r>
    </w:p>
    <w:p w14:paraId="65600305" w14:textId="1437EA93" w:rsidR="00361DA0" w:rsidRPr="00E572A5" w:rsidRDefault="00361DA0" w:rsidP="00263178">
      <w:pPr>
        <w:spacing w:after="120"/>
        <w:ind w:left="284" w:right="941"/>
        <w:jc w:val="both"/>
        <w:rPr>
          <w:rFonts w:ascii="Lucida Sans" w:hAnsi="Lucida Sans" w:cs="LucidaSans"/>
          <w:color w:val="595959"/>
          <w:sz w:val="16"/>
          <w:szCs w:val="16"/>
        </w:rPr>
      </w:pPr>
      <w:r w:rsidRPr="00E572A5">
        <w:rPr>
          <w:rFonts w:ascii="Lucida Sans" w:hAnsi="Lucida Sans" w:cs="LucidaSans"/>
          <w:color w:val="595959"/>
          <w:sz w:val="16"/>
          <w:szCs w:val="16"/>
        </w:rPr>
        <w:t xml:space="preserve">Assogestioni è l’Associazione italiana del risparmio gestito. Fondata nel 1984, l’Associazione ha per scopi la promozione, la diffusione e la tutela delle diverse forme di gestione del risparmio in Italia, anche previdenziale, e la crescita della relativa cultura, a sostegno dello sviluppo dell’economia e del mercato finanziario e della difesa degli interessi degli investitori. Inoltre, è focalizzata sul rappresentare, promuovere e tutelare gli interessi collettivi dei propri membri e dei loro clienti investitori, sia in Italia che all’estero. Oggi rappresenta </w:t>
      </w:r>
      <w:r w:rsidR="00B672CD" w:rsidRPr="00E572A5">
        <w:rPr>
          <w:rFonts w:ascii="Lucida Sans" w:hAnsi="Lucida Sans" w:cs="LucidaSans"/>
          <w:color w:val="595959"/>
          <w:sz w:val="16"/>
          <w:szCs w:val="16"/>
        </w:rPr>
        <w:t>oltre</w:t>
      </w:r>
      <w:r w:rsidRPr="00E572A5">
        <w:rPr>
          <w:rFonts w:ascii="Lucida Sans" w:hAnsi="Lucida Sans" w:cs="LucidaSans"/>
          <w:color w:val="595959"/>
          <w:sz w:val="16"/>
          <w:szCs w:val="16"/>
        </w:rPr>
        <w:t xml:space="preserve"> €2.</w:t>
      </w:r>
      <w:r w:rsidR="00263178" w:rsidRPr="00E572A5">
        <w:rPr>
          <w:rFonts w:ascii="Lucida Sans" w:hAnsi="Lucida Sans" w:cs="LucidaSans"/>
          <w:color w:val="595959"/>
          <w:sz w:val="16"/>
          <w:szCs w:val="16"/>
        </w:rPr>
        <w:t>2</w:t>
      </w:r>
      <w:r w:rsidRPr="00E572A5">
        <w:rPr>
          <w:rFonts w:ascii="Lucida Sans" w:hAnsi="Lucida Sans" w:cs="LucidaSans"/>
          <w:color w:val="595959"/>
          <w:sz w:val="16"/>
          <w:szCs w:val="16"/>
        </w:rPr>
        <w:t>00 miliardi di Asset under Management (dato al 3</w:t>
      </w:r>
      <w:r w:rsidR="00263178" w:rsidRPr="00E572A5">
        <w:rPr>
          <w:rFonts w:ascii="Lucida Sans" w:hAnsi="Lucida Sans" w:cs="LucidaSans"/>
          <w:color w:val="595959"/>
          <w:sz w:val="16"/>
          <w:szCs w:val="16"/>
        </w:rPr>
        <w:t>0</w:t>
      </w:r>
      <w:r w:rsidRPr="00E572A5">
        <w:rPr>
          <w:rFonts w:ascii="Lucida Sans" w:hAnsi="Lucida Sans" w:cs="LucidaSans"/>
          <w:color w:val="595959"/>
          <w:sz w:val="16"/>
          <w:szCs w:val="16"/>
        </w:rPr>
        <w:t>/0</w:t>
      </w:r>
      <w:r w:rsidR="00B672CD" w:rsidRPr="00E572A5">
        <w:rPr>
          <w:rFonts w:ascii="Lucida Sans" w:hAnsi="Lucida Sans" w:cs="LucidaSans"/>
          <w:color w:val="595959"/>
          <w:sz w:val="16"/>
          <w:szCs w:val="16"/>
        </w:rPr>
        <w:t>6</w:t>
      </w:r>
      <w:r w:rsidRPr="00E572A5">
        <w:rPr>
          <w:rFonts w:ascii="Lucida Sans" w:hAnsi="Lucida Sans" w:cs="LucidaSans"/>
          <w:color w:val="595959"/>
          <w:sz w:val="16"/>
          <w:szCs w:val="16"/>
        </w:rPr>
        <w:t>/202</w:t>
      </w:r>
      <w:r w:rsidR="00B672CD" w:rsidRPr="00E572A5">
        <w:rPr>
          <w:rFonts w:ascii="Lucida Sans" w:hAnsi="Lucida Sans" w:cs="LucidaSans"/>
          <w:color w:val="595959"/>
          <w:sz w:val="16"/>
          <w:szCs w:val="16"/>
        </w:rPr>
        <w:t>3</w:t>
      </w:r>
      <w:r w:rsidRPr="00E572A5">
        <w:rPr>
          <w:rFonts w:ascii="Lucida Sans" w:hAnsi="Lucida Sans" w:cs="LucidaSans"/>
          <w:color w:val="595959"/>
          <w:sz w:val="16"/>
          <w:szCs w:val="16"/>
        </w:rPr>
        <w:t>).</w:t>
      </w:r>
    </w:p>
    <w:p w14:paraId="33369A20" w14:textId="77777777" w:rsidR="00F4457D" w:rsidRPr="00E572A5" w:rsidRDefault="00F4457D" w:rsidP="00263178">
      <w:pPr>
        <w:spacing w:after="120"/>
        <w:ind w:left="284" w:right="941"/>
        <w:jc w:val="both"/>
        <w:rPr>
          <w:rFonts w:ascii="Lucida Sans" w:hAnsi="Lucida Sans" w:cs="LucidaSans"/>
          <w:color w:val="595959"/>
          <w:sz w:val="16"/>
          <w:szCs w:val="16"/>
        </w:rPr>
      </w:pPr>
    </w:p>
    <w:p w14:paraId="56059B58" w14:textId="4F54BF29" w:rsidR="00F4457D" w:rsidRPr="00E572A5" w:rsidRDefault="00063992" w:rsidP="00F4457D">
      <w:pPr>
        <w:spacing w:after="120"/>
        <w:ind w:left="284" w:right="941"/>
        <w:jc w:val="both"/>
        <w:rPr>
          <w:rFonts w:ascii="Lucida Sans" w:hAnsi="Lucida Sans" w:cs="LucidaSans"/>
          <w:b/>
          <w:bCs/>
          <w:color w:val="595959"/>
          <w:sz w:val="16"/>
          <w:szCs w:val="16"/>
        </w:rPr>
      </w:pPr>
      <w:r w:rsidRPr="00E572A5">
        <w:rPr>
          <w:rFonts w:ascii="Lucida Sans" w:hAnsi="Lucida Sans" w:cs="LucidaSans"/>
          <w:b/>
          <w:bCs/>
          <w:color w:val="595959"/>
          <w:sz w:val="16"/>
          <w:szCs w:val="16"/>
        </w:rPr>
        <w:t>CONSIGLIO NAZIONALE DEI DOTTORI COMMERCIALISTI E DEGLI ESPERTI CONTABILI</w:t>
      </w:r>
    </w:p>
    <w:p w14:paraId="78043F84" w14:textId="3309DD2A" w:rsidR="00F4457D" w:rsidRPr="00E572A5" w:rsidRDefault="00E572A5" w:rsidP="00263178">
      <w:pPr>
        <w:spacing w:after="120"/>
        <w:ind w:left="284" w:right="941"/>
        <w:jc w:val="both"/>
        <w:rPr>
          <w:rFonts w:ascii="Lucida Sans" w:hAnsi="Lucida Sans" w:cs="LucidaSans"/>
          <w:color w:val="767171" w:themeColor="background2" w:themeShade="80"/>
          <w:sz w:val="16"/>
          <w:szCs w:val="16"/>
        </w:rPr>
      </w:pPr>
      <w:r w:rsidRPr="00E572A5">
        <w:rPr>
          <w:rFonts w:ascii="Lucida Sans" w:hAnsi="Lucida Sans"/>
          <w:color w:val="767171" w:themeColor="background2" w:themeShade="80"/>
          <w:sz w:val="16"/>
          <w:szCs w:val="16"/>
          <w:shd w:val="clear" w:color="auto" w:fill="FFFFFF"/>
        </w:rPr>
        <w:t>Il Consiglio Nazionale dei Dottori Commercialisti e degli Esperti Contabili (CNDCEC) è l’organismo di rappresentanza istituzionale della categoria professionale dei commercialisti ed è costituito da 21 consiglieri eletti tra gli iscritti all’Albo. Istituito ai sensi del D</w:t>
      </w:r>
      <w:r>
        <w:rPr>
          <w:rFonts w:ascii="Lucida Sans" w:hAnsi="Lucida Sans"/>
          <w:color w:val="767171" w:themeColor="background2" w:themeShade="80"/>
          <w:sz w:val="16"/>
          <w:szCs w:val="16"/>
          <w:shd w:val="clear" w:color="auto" w:fill="FFFFFF"/>
        </w:rPr>
        <w:t>.l</w:t>
      </w:r>
      <w:r w:rsidRPr="00E572A5">
        <w:rPr>
          <w:rFonts w:ascii="Lucida Sans" w:hAnsi="Lucida Sans"/>
          <w:color w:val="767171" w:themeColor="background2" w:themeShade="80"/>
          <w:sz w:val="16"/>
          <w:szCs w:val="16"/>
          <w:shd w:val="clear" w:color="auto" w:fill="FFFFFF"/>
        </w:rPr>
        <w:t>gs</w:t>
      </w:r>
      <w:r>
        <w:rPr>
          <w:rFonts w:ascii="Lucida Sans" w:hAnsi="Lucida Sans"/>
          <w:color w:val="767171" w:themeColor="background2" w:themeShade="80"/>
          <w:sz w:val="16"/>
          <w:szCs w:val="16"/>
          <w:shd w:val="clear" w:color="auto" w:fill="FFFFFF"/>
        </w:rPr>
        <w:t>.</w:t>
      </w:r>
      <w:r w:rsidRPr="00E572A5">
        <w:rPr>
          <w:rFonts w:ascii="Lucida Sans" w:hAnsi="Lucida Sans"/>
          <w:color w:val="767171" w:themeColor="background2" w:themeShade="80"/>
          <w:sz w:val="16"/>
          <w:szCs w:val="16"/>
          <w:shd w:val="clear" w:color="auto" w:fill="FFFFFF"/>
        </w:rPr>
        <w:t xml:space="preserve"> n. 139 del 28 giugno 2005, il CNDCEC è un ente pubblico non economico a carattere associativo, dotato di autogoverno e autoamministrazione e sottoposto nell’esercizio delle proprie attività alla vigilanza del Ministero della Giustizia. L’attività dell’ente è finalizzata alla tutela dei propri iscritti e degli interessi pubblici connessi all’esercizio della professione.</w:t>
      </w:r>
    </w:p>
    <w:p w14:paraId="25A335C7" w14:textId="77777777" w:rsidR="00361DA0" w:rsidRPr="00E572A5" w:rsidRDefault="00361DA0" w:rsidP="00531417">
      <w:pPr>
        <w:tabs>
          <w:tab w:val="left" w:pos="9498"/>
        </w:tabs>
        <w:autoSpaceDE w:val="0"/>
        <w:autoSpaceDN w:val="0"/>
        <w:adjustRightInd w:val="0"/>
        <w:spacing w:line="312" w:lineRule="auto"/>
        <w:ind w:right="942"/>
        <w:rPr>
          <w:rFonts w:ascii="Lucida Sans" w:hAnsi="Lucida Sans" w:cs="LucidaSans"/>
          <w:color w:val="76923C"/>
          <w:sz w:val="18"/>
          <w:szCs w:val="18"/>
        </w:rPr>
      </w:pPr>
    </w:p>
    <w:sectPr w:rsidR="00361DA0" w:rsidRPr="00E572A5" w:rsidSect="00F96AD3">
      <w:type w:val="continuous"/>
      <w:pgSz w:w="11906" w:h="16838" w:code="9"/>
      <w:pgMar w:top="1777" w:right="506" w:bottom="993" w:left="960"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1CBCB" w14:textId="77777777" w:rsidR="00B25D2B" w:rsidRDefault="00B25D2B">
      <w:r>
        <w:separator/>
      </w:r>
    </w:p>
  </w:endnote>
  <w:endnote w:type="continuationSeparator" w:id="0">
    <w:p w14:paraId="17A9BCF3" w14:textId="77777777" w:rsidR="00B25D2B" w:rsidRDefault="00B25D2B">
      <w:r>
        <w:continuationSeparator/>
      </w:r>
    </w:p>
  </w:endnote>
  <w:endnote w:type="continuationNotice" w:id="1">
    <w:p w14:paraId="711D433A" w14:textId="77777777" w:rsidR="00B25D2B" w:rsidRDefault="00B25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47LightC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Italic">
    <w:panose1 w:val="00000000000000000000"/>
    <w:charset w:val="00"/>
    <w:family w:val="swiss"/>
    <w:notTrueType/>
    <w:pitch w:val="default"/>
    <w:sig w:usb0="00000003" w:usb1="00000000" w:usb2="00000000" w:usb3="00000000" w:csb0="00000001" w:csb1="00000000"/>
  </w:font>
  <w:font w:name="LucidaSans">
    <w:altName w:val="Calibri"/>
    <w:panose1 w:val="00000000000000000000"/>
    <w:charset w:val="00"/>
    <w:family w:val="swiss"/>
    <w:notTrueType/>
    <w:pitch w:val="default"/>
    <w:sig w:usb0="00000003" w:usb1="00000000" w:usb2="00000000" w:usb3="00000000" w:csb0="00000001" w:csb1="00000000"/>
  </w:font>
  <w:font w:name="Frutiger-LightCn">
    <w:altName w:val="Calibri"/>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2C6C" w14:textId="77777777" w:rsidR="005150E1" w:rsidRDefault="005150E1" w:rsidP="005150E1">
    <w:pPr>
      <w:framePr w:wrap="around" w:vAnchor="text" w:hAnchor="margin" w:xAlign="center" w:y="1"/>
    </w:pPr>
    <w:r>
      <w:fldChar w:fldCharType="begin"/>
    </w:r>
    <w:r>
      <w:instrText xml:space="preserve">PAGE  </w:instrText>
    </w:r>
    <w:r>
      <w:fldChar w:fldCharType="end"/>
    </w:r>
  </w:p>
  <w:p w14:paraId="6357D2CB" w14:textId="77777777" w:rsidR="005150E1" w:rsidRDefault="005150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0327" w14:textId="77777777" w:rsidR="005150E1" w:rsidRPr="00250D9D" w:rsidRDefault="005150E1" w:rsidP="005150E1">
    <w:pPr>
      <w:framePr w:wrap="around" w:vAnchor="text" w:hAnchor="page" w:x="5881" w:y="310"/>
      <w:rPr>
        <w:rFonts w:ascii="Frutiger-LightCn" w:hAnsi="Frutiger-LightCn" w:cs="Lucida Sans Unicode"/>
        <w:sz w:val="20"/>
        <w:szCs w:val="20"/>
      </w:rPr>
    </w:pPr>
    <w:r w:rsidRPr="00250D9D">
      <w:rPr>
        <w:rFonts w:ascii="Frutiger-LightCn" w:hAnsi="Frutiger-LightCn" w:cs="Lucida Sans Unicode"/>
        <w:sz w:val="20"/>
        <w:szCs w:val="20"/>
      </w:rPr>
      <w:fldChar w:fldCharType="begin"/>
    </w:r>
    <w:r w:rsidRPr="00250D9D">
      <w:rPr>
        <w:rFonts w:ascii="Frutiger-LightCn" w:hAnsi="Frutiger-LightCn" w:cs="Lucida Sans Unicode"/>
        <w:sz w:val="20"/>
        <w:szCs w:val="20"/>
      </w:rPr>
      <w:instrText xml:space="preserve">PAGE  </w:instrText>
    </w:r>
    <w:r w:rsidRPr="00250D9D">
      <w:rPr>
        <w:rFonts w:ascii="Frutiger-LightCn" w:hAnsi="Frutiger-LightCn" w:cs="Lucida Sans Unicode"/>
        <w:sz w:val="20"/>
        <w:szCs w:val="20"/>
      </w:rPr>
      <w:fldChar w:fldCharType="separate"/>
    </w:r>
    <w:r w:rsidR="00200285">
      <w:rPr>
        <w:rFonts w:ascii="Frutiger-LightCn" w:hAnsi="Frutiger-LightCn" w:cs="Lucida Sans Unicode"/>
        <w:sz w:val="20"/>
        <w:szCs w:val="20"/>
      </w:rPr>
      <w:t>2</w:t>
    </w:r>
    <w:r w:rsidRPr="00250D9D">
      <w:rPr>
        <w:rFonts w:ascii="Frutiger-LightCn" w:hAnsi="Frutiger-LightCn" w:cs="Lucida Sans Unicode"/>
        <w:sz w:val="20"/>
        <w:szCs w:val="20"/>
      </w:rPr>
      <w:fldChar w:fldCharType="end"/>
    </w:r>
  </w:p>
  <w:p w14:paraId="787EF4E9" w14:textId="53E3EEC9" w:rsidR="005150E1" w:rsidRDefault="00A553EB" w:rsidP="005150E1">
    <w:pPr>
      <w:ind w:left="-240"/>
    </w:pPr>
    <w:r>
      <w:rPr>
        <w:noProof/>
      </w:rPr>
      <w:drawing>
        <wp:inline distT="0" distB="0" distL="0" distR="0" wp14:anchorId="32B67D02" wp14:editId="0C19C695">
          <wp:extent cx="6629400" cy="1333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0" cy="1333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A1E2D" w14:textId="119E6E74" w:rsidR="005150E1" w:rsidRDefault="00A553EB" w:rsidP="005150E1">
    <w:pPr>
      <w:ind w:left="-240"/>
    </w:pPr>
    <w:r>
      <w:rPr>
        <w:noProof/>
      </w:rPr>
      <w:drawing>
        <wp:inline distT="0" distB="0" distL="0" distR="0" wp14:anchorId="2F543228" wp14:editId="5E983E64">
          <wp:extent cx="6629400" cy="1333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0" cy="13335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588F" w14:textId="77777777" w:rsidR="00035468" w:rsidRDefault="00035468" w:rsidP="005150E1">
    <w:pPr>
      <w:framePr w:wrap="around" w:vAnchor="text" w:hAnchor="margin" w:xAlign="center" w:y="1"/>
    </w:pPr>
    <w:r>
      <w:fldChar w:fldCharType="begin"/>
    </w:r>
    <w:r>
      <w:instrText xml:space="preserve">PAGE  </w:instrText>
    </w:r>
    <w:r>
      <w:fldChar w:fldCharType="end"/>
    </w:r>
  </w:p>
  <w:p w14:paraId="71295118" w14:textId="77777777" w:rsidR="00035468" w:rsidRDefault="00035468"/>
  <w:p w14:paraId="3E6D6DDB" w14:textId="77777777" w:rsidR="00A67410" w:rsidRDefault="00A6741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F514B" w14:textId="77777777" w:rsidR="00035468" w:rsidRPr="00250D9D" w:rsidRDefault="00035468" w:rsidP="005150E1">
    <w:pPr>
      <w:framePr w:wrap="around" w:vAnchor="text" w:hAnchor="page" w:x="5881" w:y="310"/>
      <w:rPr>
        <w:rFonts w:ascii="Frutiger-LightCn" w:hAnsi="Frutiger-LightCn" w:cs="Lucida Sans Unicode"/>
        <w:sz w:val="20"/>
        <w:szCs w:val="20"/>
      </w:rPr>
    </w:pPr>
    <w:r w:rsidRPr="00250D9D">
      <w:rPr>
        <w:rFonts w:ascii="Frutiger-LightCn" w:hAnsi="Frutiger-LightCn" w:cs="Lucida Sans Unicode"/>
        <w:sz w:val="20"/>
        <w:szCs w:val="20"/>
      </w:rPr>
      <w:fldChar w:fldCharType="begin"/>
    </w:r>
    <w:r w:rsidRPr="00250D9D">
      <w:rPr>
        <w:rFonts w:ascii="Frutiger-LightCn" w:hAnsi="Frutiger-LightCn" w:cs="Lucida Sans Unicode"/>
        <w:sz w:val="20"/>
        <w:szCs w:val="20"/>
      </w:rPr>
      <w:instrText xml:space="preserve">PAGE  </w:instrText>
    </w:r>
    <w:r w:rsidRPr="00250D9D">
      <w:rPr>
        <w:rFonts w:ascii="Frutiger-LightCn" w:hAnsi="Frutiger-LightCn" w:cs="Lucida Sans Unicode"/>
        <w:sz w:val="20"/>
        <w:szCs w:val="20"/>
      </w:rPr>
      <w:fldChar w:fldCharType="separate"/>
    </w:r>
    <w:r>
      <w:rPr>
        <w:rFonts w:ascii="Frutiger-LightCn" w:hAnsi="Frutiger-LightCn" w:cs="Lucida Sans Unicode"/>
        <w:sz w:val="20"/>
        <w:szCs w:val="20"/>
      </w:rPr>
      <w:t>2</w:t>
    </w:r>
    <w:r w:rsidRPr="00250D9D">
      <w:rPr>
        <w:rFonts w:ascii="Frutiger-LightCn" w:hAnsi="Frutiger-LightCn" w:cs="Lucida Sans Unicode"/>
        <w:sz w:val="20"/>
        <w:szCs w:val="20"/>
      </w:rPr>
      <w:fldChar w:fldCharType="end"/>
    </w:r>
  </w:p>
  <w:p w14:paraId="4B2E8941" w14:textId="77777777" w:rsidR="00035468" w:rsidRDefault="00035468" w:rsidP="005150E1">
    <w:pPr>
      <w:ind w:left="-240"/>
    </w:pPr>
    <w:r>
      <w:rPr>
        <w:noProof/>
      </w:rPr>
      <w:drawing>
        <wp:inline distT="0" distB="0" distL="0" distR="0" wp14:anchorId="1C6E61D0" wp14:editId="51AB3C5E">
          <wp:extent cx="6629400" cy="133350"/>
          <wp:effectExtent l="0" t="0" r="0" b="0"/>
          <wp:docPr id="1659379864" name="Immagine 1659379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0" cy="133350"/>
                  </a:xfrm>
                  <a:prstGeom prst="rect">
                    <a:avLst/>
                  </a:prstGeom>
                  <a:noFill/>
                  <a:ln>
                    <a:noFill/>
                  </a:ln>
                </pic:spPr>
              </pic:pic>
            </a:graphicData>
          </a:graphic>
        </wp:inline>
      </w:drawing>
    </w:r>
  </w:p>
  <w:p w14:paraId="0848EB6F" w14:textId="77777777" w:rsidR="00A67410" w:rsidRDefault="00A6741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0B1F" w14:textId="77777777" w:rsidR="00035468" w:rsidRDefault="00035468" w:rsidP="005150E1">
    <w:pPr>
      <w:ind w:left="-240"/>
    </w:pPr>
    <w:r>
      <w:rPr>
        <w:noProof/>
      </w:rPr>
      <w:drawing>
        <wp:inline distT="0" distB="0" distL="0" distR="0" wp14:anchorId="00DFE072" wp14:editId="27B21BEE">
          <wp:extent cx="6629400" cy="133350"/>
          <wp:effectExtent l="0" t="0" r="0" b="0"/>
          <wp:docPr id="1834848670" name="Immagine 1834848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0" cy="1333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378BD" w14:textId="77777777" w:rsidR="00B25D2B" w:rsidRDefault="00B25D2B">
      <w:r>
        <w:separator/>
      </w:r>
    </w:p>
  </w:footnote>
  <w:footnote w:type="continuationSeparator" w:id="0">
    <w:p w14:paraId="451130E6" w14:textId="77777777" w:rsidR="00B25D2B" w:rsidRDefault="00B25D2B">
      <w:r>
        <w:continuationSeparator/>
      </w:r>
    </w:p>
  </w:footnote>
  <w:footnote w:type="continuationNotice" w:id="1">
    <w:p w14:paraId="3C525096" w14:textId="77777777" w:rsidR="00B25D2B" w:rsidRDefault="00B25D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56D9" w14:textId="7DC46103" w:rsidR="005150E1" w:rsidRDefault="00A553EB" w:rsidP="005150E1">
    <w:pPr>
      <w:ind w:left="4440"/>
    </w:pPr>
    <w:r>
      <w:rPr>
        <w:noProof/>
      </w:rPr>
      <w:drawing>
        <wp:inline distT="0" distB="0" distL="0" distR="0" wp14:anchorId="12B7DD6E" wp14:editId="02F4A0AB">
          <wp:extent cx="666750" cy="5810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5810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5EFA7" w14:textId="5E955A6F" w:rsidR="005150E1" w:rsidRDefault="00CC380A" w:rsidP="00CC380A">
    <w:pPr>
      <w:ind w:left="142"/>
    </w:pPr>
    <w:r>
      <w:rPr>
        <w:noProof/>
      </w:rPr>
      <w:drawing>
        <wp:anchor distT="0" distB="0" distL="114300" distR="114300" simplePos="0" relativeHeight="251658240" behindDoc="1" locked="0" layoutInCell="1" allowOverlap="1" wp14:anchorId="64C5D7B6" wp14:editId="5D6D7DAF">
          <wp:simplePos x="0" y="0"/>
          <wp:positionH relativeFrom="column">
            <wp:posOffset>4132533</wp:posOffset>
          </wp:positionH>
          <wp:positionV relativeFrom="paragraph">
            <wp:posOffset>-107912</wp:posOffset>
          </wp:positionV>
          <wp:extent cx="1869440" cy="738505"/>
          <wp:effectExtent l="0" t="0" r="0" b="4445"/>
          <wp:wrapTight wrapText="bothSides">
            <wp:wrapPolygon edited="0">
              <wp:start x="0" y="0"/>
              <wp:lineTo x="0" y="21173"/>
              <wp:lineTo x="21351" y="21173"/>
              <wp:lineTo x="21351" y="0"/>
              <wp:lineTo x="0" y="0"/>
            </wp:wrapPolygon>
          </wp:wrapTight>
          <wp:docPr id="1333444521" name="Immagine 1"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44521" name="Immagine 1" descr="Immagine che contiene testo, Carattere, Elementi grafici,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869440" cy="738505"/>
                  </a:xfrm>
                  <a:prstGeom prst="rect">
                    <a:avLst/>
                  </a:prstGeom>
                </pic:spPr>
              </pic:pic>
            </a:graphicData>
          </a:graphic>
        </wp:anchor>
      </w:drawing>
    </w:r>
    <w:r>
      <w:rPr>
        <w:noProof/>
      </w:rPr>
      <w:drawing>
        <wp:inline distT="0" distB="0" distL="0" distR="0" wp14:anchorId="6D2EEC8C" wp14:editId="2E9572D7">
          <wp:extent cx="2129051" cy="518822"/>
          <wp:effectExtent l="0" t="0" r="5080" b="0"/>
          <wp:docPr id="17" name="Immagine 17" descr="Immagine che contiene Carattere, testo, biglietto da visita,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descr="Immagine che contiene Carattere, testo, biglietto da visita, schermata&#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5811" cy="5472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041F" w14:textId="77777777" w:rsidR="00035468" w:rsidRDefault="00035468" w:rsidP="005150E1">
    <w:pPr>
      <w:ind w:left="4440"/>
    </w:pPr>
    <w:r>
      <w:rPr>
        <w:noProof/>
      </w:rPr>
      <w:drawing>
        <wp:inline distT="0" distB="0" distL="0" distR="0" wp14:anchorId="22B5990E" wp14:editId="2BBD68E8">
          <wp:extent cx="666750" cy="581025"/>
          <wp:effectExtent l="0" t="0" r="0" b="0"/>
          <wp:docPr id="1221019860" name="Immagine 1221019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581025"/>
                  </a:xfrm>
                  <a:prstGeom prst="rect">
                    <a:avLst/>
                  </a:prstGeom>
                  <a:noFill/>
                  <a:ln>
                    <a:noFill/>
                  </a:ln>
                </pic:spPr>
              </pic:pic>
            </a:graphicData>
          </a:graphic>
        </wp:inline>
      </w:drawing>
    </w:r>
  </w:p>
  <w:p w14:paraId="679FBD7B" w14:textId="77777777" w:rsidR="00A67410" w:rsidRDefault="00A6741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0A9A" w14:textId="77777777" w:rsidR="00035468" w:rsidRDefault="00035468" w:rsidP="00CC380A">
    <w:pPr>
      <w:ind w:left="142"/>
    </w:pPr>
    <w:r>
      <w:rPr>
        <w:noProof/>
      </w:rPr>
      <w:drawing>
        <wp:anchor distT="0" distB="0" distL="114300" distR="114300" simplePos="0" relativeHeight="251660288" behindDoc="1" locked="0" layoutInCell="1" allowOverlap="1" wp14:anchorId="3137D580" wp14:editId="46066E82">
          <wp:simplePos x="0" y="0"/>
          <wp:positionH relativeFrom="column">
            <wp:posOffset>4132533</wp:posOffset>
          </wp:positionH>
          <wp:positionV relativeFrom="paragraph">
            <wp:posOffset>-107912</wp:posOffset>
          </wp:positionV>
          <wp:extent cx="1869440" cy="738505"/>
          <wp:effectExtent l="0" t="0" r="0" b="4445"/>
          <wp:wrapTight wrapText="bothSides">
            <wp:wrapPolygon edited="0">
              <wp:start x="0" y="0"/>
              <wp:lineTo x="0" y="21173"/>
              <wp:lineTo x="21351" y="21173"/>
              <wp:lineTo x="21351" y="0"/>
              <wp:lineTo x="0" y="0"/>
            </wp:wrapPolygon>
          </wp:wrapTight>
          <wp:docPr id="1880329039" name="Immagine 1880329039"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44521" name="Immagine 1" descr="Immagine che contiene testo, Carattere, Elementi grafici,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869440" cy="738505"/>
                  </a:xfrm>
                  <a:prstGeom prst="rect">
                    <a:avLst/>
                  </a:prstGeom>
                </pic:spPr>
              </pic:pic>
            </a:graphicData>
          </a:graphic>
        </wp:anchor>
      </w:drawing>
    </w:r>
    <w:r>
      <w:rPr>
        <w:noProof/>
      </w:rPr>
      <w:drawing>
        <wp:inline distT="0" distB="0" distL="0" distR="0" wp14:anchorId="7FCA575A" wp14:editId="108607A4">
          <wp:extent cx="2129051" cy="518822"/>
          <wp:effectExtent l="0" t="0" r="5080" b="0"/>
          <wp:docPr id="2041822833" name="Immagine 2041822833" descr="Immagine che contiene Carattere, testo, biglietto da visita,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descr="Immagine che contiene Carattere, testo, biglietto da visita, schermata&#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5811" cy="547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A163E"/>
    <w:multiLevelType w:val="hybridMultilevel"/>
    <w:tmpl w:val="E89C4178"/>
    <w:lvl w:ilvl="0" w:tplc="CA3AB460">
      <w:start w:val="1"/>
      <w:numFmt w:val="bullet"/>
      <w:lvlText w:val=""/>
      <w:lvlJc w:val="left"/>
      <w:pPr>
        <w:ind w:left="720" w:hanging="360"/>
      </w:pPr>
      <w:rPr>
        <w:rFonts w:ascii="Symbol" w:hAnsi="Symbol" w:hint="default"/>
      </w:rPr>
    </w:lvl>
    <w:lvl w:ilvl="1" w:tplc="66EAA196">
      <w:start w:val="1"/>
      <w:numFmt w:val="bullet"/>
      <w:lvlText w:val="o"/>
      <w:lvlJc w:val="left"/>
      <w:pPr>
        <w:ind w:left="1440" w:hanging="360"/>
      </w:pPr>
      <w:rPr>
        <w:rFonts w:ascii="Courier New" w:hAnsi="Courier New" w:cs="Courier New" w:hint="default"/>
      </w:rPr>
    </w:lvl>
    <w:lvl w:ilvl="2" w:tplc="98AED2AE">
      <w:start w:val="1"/>
      <w:numFmt w:val="bullet"/>
      <w:lvlText w:val=""/>
      <w:lvlJc w:val="left"/>
      <w:pPr>
        <w:ind w:left="2160" w:hanging="360"/>
      </w:pPr>
      <w:rPr>
        <w:rFonts w:ascii="Wingdings" w:hAnsi="Wingdings" w:hint="default"/>
      </w:rPr>
    </w:lvl>
    <w:lvl w:ilvl="3" w:tplc="F828BE04">
      <w:start w:val="1"/>
      <w:numFmt w:val="bullet"/>
      <w:lvlText w:val=""/>
      <w:lvlJc w:val="left"/>
      <w:pPr>
        <w:ind w:left="2880" w:hanging="360"/>
      </w:pPr>
      <w:rPr>
        <w:rFonts w:ascii="Symbol" w:hAnsi="Symbol" w:hint="default"/>
      </w:rPr>
    </w:lvl>
    <w:lvl w:ilvl="4" w:tplc="4214767C">
      <w:start w:val="1"/>
      <w:numFmt w:val="bullet"/>
      <w:lvlText w:val="o"/>
      <w:lvlJc w:val="left"/>
      <w:pPr>
        <w:ind w:left="3600" w:hanging="360"/>
      </w:pPr>
      <w:rPr>
        <w:rFonts w:ascii="Courier New" w:hAnsi="Courier New" w:cs="Courier New" w:hint="default"/>
      </w:rPr>
    </w:lvl>
    <w:lvl w:ilvl="5" w:tplc="06229BF6">
      <w:start w:val="1"/>
      <w:numFmt w:val="bullet"/>
      <w:lvlText w:val=""/>
      <w:lvlJc w:val="left"/>
      <w:pPr>
        <w:ind w:left="4320" w:hanging="360"/>
      </w:pPr>
      <w:rPr>
        <w:rFonts w:ascii="Wingdings" w:hAnsi="Wingdings" w:hint="default"/>
      </w:rPr>
    </w:lvl>
    <w:lvl w:ilvl="6" w:tplc="A4447322">
      <w:start w:val="1"/>
      <w:numFmt w:val="bullet"/>
      <w:lvlText w:val=""/>
      <w:lvlJc w:val="left"/>
      <w:pPr>
        <w:ind w:left="5040" w:hanging="360"/>
      </w:pPr>
      <w:rPr>
        <w:rFonts w:ascii="Symbol" w:hAnsi="Symbol" w:hint="default"/>
      </w:rPr>
    </w:lvl>
    <w:lvl w:ilvl="7" w:tplc="6EB204E8">
      <w:start w:val="1"/>
      <w:numFmt w:val="bullet"/>
      <w:lvlText w:val="o"/>
      <w:lvlJc w:val="left"/>
      <w:pPr>
        <w:ind w:left="5760" w:hanging="360"/>
      </w:pPr>
      <w:rPr>
        <w:rFonts w:ascii="Courier New" w:hAnsi="Courier New" w:cs="Courier New" w:hint="default"/>
      </w:rPr>
    </w:lvl>
    <w:lvl w:ilvl="8" w:tplc="B748F5F2">
      <w:start w:val="1"/>
      <w:numFmt w:val="bullet"/>
      <w:lvlText w:val=""/>
      <w:lvlJc w:val="left"/>
      <w:pPr>
        <w:ind w:left="6480" w:hanging="360"/>
      </w:pPr>
      <w:rPr>
        <w:rFonts w:ascii="Wingdings" w:hAnsi="Wingdings" w:hint="default"/>
      </w:rPr>
    </w:lvl>
  </w:abstractNum>
  <w:abstractNum w:abstractNumId="1" w15:restartNumberingAfterBreak="0">
    <w:nsid w:val="40E96764"/>
    <w:multiLevelType w:val="multilevel"/>
    <w:tmpl w:val="884E98B2"/>
    <w:lvl w:ilvl="0">
      <w:start w:val="1"/>
      <w:numFmt w:val="decimal"/>
      <w:lvlText w:val="%1"/>
      <w:lvlJc w:val="left"/>
      <w:pPr>
        <w:ind w:left="675" w:hanging="675"/>
      </w:pPr>
      <w:rPr>
        <w:rFonts w:hint="default"/>
        <w:sz w:val="22"/>
      </w:rPr>
    </w:lvl>
    <w:lvl w:ilvl="1">
      <w:start w:val="195"/>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440" w:hanging="144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2160" w:hanging="2160"/>
      </w:pPr>
      <w:rPr>
        <w:rFonts w:hint="default"/>
        <w:sz w:val="22"/>
      </w:rPr>
    </w:lvl>
    <w:lvl w:ilvl="8">
      <w:start w:val="1"/>
      <w:numFmt w:val="decimal"/>
      <w:lvlText w:val="%1.%2.%3.%4.%5.%6.%7.%8.%9"/>
      <w:lvlJc w:val="left"/>
      <w:pPr>
        <w:ind w:left="2160" w:hanging="2160"/>
      </w:pPr>
      <w:rPr>
        <w:rFonts w:hint="default"/>
        <w:sz w:val="22"/>
      </w:rPr>
    </w:lvl>
  </w:abstractNum>
  <w:abstractNum w:abstractNumId="2" w15:restartNumberingAfterBreak="0">
    <w:nsid w:val="4D4527DF"/>
    <w:multiLevelType w:val="hybridMultilevel"/>
    <w:tmpl w:val="B1F0DD0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5298474B"/>
    <w:multiLevelType w:val="hybridMultilevel"/>
    <w:tmpl w:val="F13C3D9A"/>
    <w:lvl w:ilvl="0" w:tplc="1340EEE2">
      <w:numFmt w:val="bullet"/>
      <w:lvlText w:val="-"/>
      <w:lvlJc w:val="left"/>
      <w:pPr>
        <w:ind w:left="720" w:hanging="360"/>
      </w:pPr>
      <w:rPr>
        <w:rFonts w:ascii="Tahoma" w:eastAsia="Times New Roman" w:hAnsi="Tahoma" w:cs="Tahoma" w:hint="default"/>
      </w:rPr>
    </w:lvl>
    <w:lvl w:ilvl="1" w:tplc="D21E78D4">
      <w:start w:val="1"/>
      <w:numFmt w:val="decimal"/>
      <w:lvlText w:val="%2."/>
      <w:lvlJc w:val="left"/>
      <w:pPr>
        <w:tabs>
          <w:tab w:val="num" w:pos="1440"/>
        </w:tabs>
        <w:ind w:left="1440" w:hanging="360"/>
      </w:pPr>
    </w:lvl>
    <w:lvl w:ilvl="2" w:tplc="03261F42">
      <w:start w:val="1"/>
      <w:numFmt w:val="decimal"/>
      <w:lvlText w:val="%3."/>
      <w:lvlJc w:val="left"/>
      <w:pPr>
        <w:tabs>
          <w:tab w:val="num" w:pos="2160"/>
        </w:tabs>
        <w:ind w:left="2160" w:hanging="360"/>
      </w:pPr>
    </w:lvl>
    <w:lvl w:ilvl="3" w:tplc="6F465B72">
      <w:start w:val="1"/>
      <w:numFmt w:val="decimal"/>
      <w:lvlText w:val="%4."/>
      <w:lvlJc w:val="left"/>
      <w:pPr>
        <w:tabs>
          <w:tab w:val="num" w:pos="2880"/>
        </w:tabs>
        <w:ind w:left="2880" w:hanging="360"/>
      </w:pPr>
    </w:lvl>
    <w:lvl w:ilvl="4" w:tplc="9650E9B6">
      <w:start w:val="1"/>
      <w:numFmt w:val="decimal"/>
      <w:lvlText w:val="%5."/>
      <w:lvlJc w:val="left"/>
      <w:pPr>
        <w:tabs>
          <w:tab w:val="num" w:pos="3600"/>
        </w:tabs>
        <w:ind w:left="3600" w:hanging="360"/>
      </w:pPr>
    </w:lvl>
    <w:lvl w:ilvl="5" w:tplc="A372DCF8">
      <w:start w:val="1"/>
      <w:numFmt w:val="decimal"/>
      <w:lvlText w:val="%6."/>
      <w:lvlJc w:val="left"/>
      <w:pPr>
        <w:tabs>
          <w:tab w:val="num" w:pos="4320"/>
        </w:tabs>
        <w:ind w:left="4320" w:hanging="360"/>
      </w:pPr>
    </w:lvl>
    <w:lvl w:ilvl="6" w:tplc="D9201960">
      <w:start w:val="1"/>
      <w:numFmt w:val="decimal"/>
      <w:lvlText w:val="%7."/>
      <w:lvlJc w:val="left"/>
      <w:pPr>
        <w:tabs>
          <w:tab w:val="num" w:pos="5040"/>
        </w:tabs>
        <w:ind w:left="5040" w:hanging="360"/>
      </w:pPr>
    </w:lvl>
    <w:lvl w:ilvl="7" w:tplc="D5108486">
      <w:start w:val="1"/>
      <w:numFmt w:val="decimal"/>
      <w:lvlText w:val="%8."/>
      <w:lvlJc w:val="left"/>
      <w:pPr>
        <w:tabs>
          <w:tab w:val="num" w:pos="5760"/>
        </w:tabs>
        <w:ind w:left="5760" w:hanging="360"/>
      </w:pPr>
    </w:lvl>
    <w:lvl w:ilvl="8" w:tplc="AAC4A2A2">
      <w:start w:val="1"/>
      <w:numFmt w:val="decimal"/>
      <w:lvlText w:val="%9."/>
      <w:lvlJc w:val="left"/>
      <w:pPr>
        <w:tabs>
          <w:tab w:val="num" w:pos="6480"/>
        </w:tabs>
        <w:ind w:left="6480" w:hanging="360"/>
      </w:pPr>
    </w:lvl>
  </w:abstractNum>
  <w:abstractNum w:abstractNumId="4" w15:restartNumberingAfterBreak="0">
    <w:nsid w:val="63C11E6F"/>
    <w:multiLevelType w:val="hybridMultilevel"/>
    <w:tmpl w:val="837EFF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B2800E6"/>
    <w:multiLevelType w:val="hybridMultilevel"/>
    <w:tmpl w:val="B67AE7A8"/>
    <w:lvl w:ilvl="0" w:tplc="80C6A176">
      <w:numFmt w:val="bullet"/>
      <w:lvlText w:val="-"/>
      <w:lvlJc w:val="left"/>
      <w:pPr>
        <w:ind w:left="644" w:hanging="360"/>
      </w:pPr>
      <w:rPr>
        <w:rFonts w:ascii="Lucida Sans" w:eastAsia="Times New Roman" w:hAnsi="Lucida Sans" w:cs="Segoe U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7CC724BC"/>
    <w:multiLevelType w:val="hybridMultilevel"/>
    <w:tmpl w:val="058E9A92"/>
    <w:lvl w:ilvl="0" w:tplc="DEE8F694">
      <w:start w:val="1"/>
      <w:numFmt w:val="bullet"/>
      <w:lvlText w:val="-"/>
      <w:lvlJc w:val="left"/>
      <w:pPr>
        <w:ind w:left="786" w:hanging="360"/>
      </w:pPr>
      <w:rPr>
        <w:rFonts w:ascii="Lucida Sans" w:eastAsia="Calibri" w:hAnsi="Lucida Sans" w:cs="Times New Roman" w:hint="default"/>
      </w:rPr>
    </w:lvl>
    <w:lvl w:ilvl="1" w:tplc="1F321C3E" w:tentative="1">
      <w:start w:val="1"/>
      <w:numFmt w:val="bullet"/>
      <w:lvlText w:val="o"/>
      <w:lvlJc w:val="left"/>
      <w:pPr>
        <w:ind w:left="1506" w:hanging="360"/>
      </w:pPr>
      <w:rPr>
        <w:rFonts w:ascii="Courier New" w:hAnsi="Courier New" w:cs="Courier New" w:hint="default"/>
      </w:rPr>
    </w:lvl>
    <w:lvl w:ilvl="2" w:tplc="FC804B22" w:tentative="1">
      <w:start w:val="1"/>
      <w:numFmt w:val="bullet"/>
      <w:lvlText w:val=""/>
      <w:lvlJc w:val="left"/>
      <w:pPr>
        <w:ind w:left="2226" w:hanging="360"/>
      </w:pPr>
      <w:rPr>
        <w:rFonts w:ascii="Wingdings" w:hAnsi="Wingdings" w:hint="default"/>
      </w:rPr>
    </w:lvl>
    <w:lvl w:ilvl="3" w:tplc="E3C45FC0" w:tentative="1">
      <w:start w:val="1"/>
      <w:numFmt w:val="bullet"/>
      <w:lvlText w:val=""/>
      <w:lvlJc w:val="left"/>
      <w:pPr>
        <w:ind w:left="2946" w:hanging="360"/>
      </w:pPr>
      <w:rPr>
        <w:rFonts w:ascii="Symbol" w:hAnsi="Symbol" w:hint="default"/>
      </w:rPr>
    </w:lvl>
    <w:lvl w:ilvl="4" w:tplc="B3BCD808" w:tentative="1">
      <w:start w:val="1"/>
      <w:numFmt w:val="bullet"/>
      <w:lvlText w:val="o"/>
      <w:lvlJc w:val="left"/>
      <w:pPr>
        <w:ind w:left="3666" w:hanging="360"/>
      </w:pPr>
      <w:rPr>
        <w:rFonts w:ascii="Courier New" w:hAnsi="Courier New" w:cs="Courier New" w:hint="default"/>
      </w:rPr>
    </w:lvl>
    <w:lvl w:ilvl="5" w:tplc="497A2F00" w:tentative="1">
      <w:start w:val="1"/>
      <w:numFmt w:val="bullet"/>
      <w:lvlText w:val=""/>
      <w:lvlJc w:val="left"/>
      <w:pPr>
        <w:ind w:left="4386" w:hanging="360"/>
      </w:pPr>
      <w:rPr>
        <w:rFonts w:ascii="Wingdings" w:hAnsi="Wingdings" w:hint="default"/>
      </w:rPr>
    </w:lvl>
    <w:lvl w:ilvl="6" w:tplc="8C1A57BA" w:tentative="1">
      <w:start w:val="1"/>
      <w:numFmt w:val="bullet"/>
      <w:lvlText w:val=""/>
      <w:lvlJc w:val="left"/>
      <w:pPr>
        <w:ind w:left="5106" w:hanging="360"/>
      </w:pPr>
      <w:rPr>
        <w:rFonts w:ascii="Symbol" w:hAnsi="Symbol" w:hint="default"/>
      </w:rPr>
    </w:lvl>
    <w:lvl w:ilvl="7" w:tplc="E57A0B38" w:tentative="1">
      <w:start w:val="1"/>
      <w:numFmt w:val="bullet"/>
      <w:lvlText w:val="o"/>
      <w:lvlJc w:val="left"/>
      <w:pPr>
        <w:ind w:left="5826" w:hanging="360"/>
      </w:pPr>
      <w:rPr>
        <w:rFonts w:ascii="Courier New" w:hAnsi="Courier New" w:cs="Courier New" w:hint="default"/>
      </w:rPr>
    </w:lvl>
    <w:lvl w:ilvl="8" w:tplc="CCE0443A" w:tentative="1">
      <w:start w:val="1"/>
      <w:numFmt w:val="bullet"/>
      <w:lvlText w:val=""/>
      <w:lvlJc w:val="left"/>
      <w:pPr>
        <w:ind w:left="6546" w:hanging="360"/>
      </w:pPr>
      <w:rPr>
        <w:rFonts w:ascii="Wingdings" w:hAnsi="Wingdings" w:hint="default"/>
      </w:rPr>
    </w:lvl>
  </w:abstractNum>
  <w:num w:numId="1" w16cid:durableId="8598517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8172146">
    <w:abstractNumId w:val="1"/>
  </w:num>
  <w:num w:numId="3" w16cid:durableId="1183058390">
    <w:abstractNumId w:val="3"/>
  </w:num>
  <w:num w:numId="4" w16cid:durableId="464740906">
    <w:abstractNumId w:val="0"/>
  </w:num>
  <w:num w:numId="5" w16cid:durableId="1986275555">
    <w:abstractNumId w:val="6"/>
  </w:num>
  <w:num w:numId="6" w16cid:durableId="791554906">
    <w:abstractNumId w:val="2"/>
  </w:num>
  <w:num w:numId="7" w16cid:durableId="1597901573">
    <w:abstractNumId w:val="4"/>
  </w:num>
  <w:num w:numId="8" w16cid:durableId="1488278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07"/>
    <w:rsid w:val="000007AE"/>
    <w:rsid w:val="000020E9"/>
    <w:rsid w:val="0000237B"/>
    <w:rsid w:val="00003695"/>
    <w:rsid w:val="00004535"/>
    <w:rsid w:val="000047E9"/>
    <w:rsid w:val="00005241"/>
    <w:rsid w:val="000057BF"/>
    <w:rsid w:val="00011921"/>
    <w:rsid w:val="00015237"/>
    <w:rsid w:val="00015BD9"/>
    <w:rsid w:val="00015F8B"/>
    <w:rsid w:val="00016272"/>
    <w:rsid w:val="00016567"/>
    <w:rsid w:val="000200E0"/>
    <w:rsid w:val="000259E0"/>
    <w:rsid w:val="000261FD"/>
    <w:rsid w:val="00027A76"/>
    <w:rsid w:val="00027D50"/>
    <w:rsid w:val="000304FA"/>
    <w:rsid w:val="00031B26"/>
    <w:rsid w:val="00035468"/>
    <w:rsid w:val="000357F1"/>
    <w:rsid w:val="000361CD"/>
    <w:rsid w:val="00036262"/>
    <w:rsid w:val="00036A11"/>
    <w:rsid w:val="000427D0"/>
    <w:rsid w:val="00043FA3"/>
    <w:rsid w:val="000452AA"/>
    <w:rsid w:val="000526E3"/>
    <w:rsid w:val="00053330"/>
    <w:rsid w:val="00054B5B"/>
    <w:rsid w:val="0006111C"/>
    <w:rsid w:val="000621DA"/>
    <w:rsid w:val="00063992"/>
    <w:rsid w:val="00063F83"/>
    <w:rsid w:val="000657F6"/>
    <w:rsid w:val="00066C07"/>
    <w:rsid w:val="00072D4B"/>
    <w:rsid w:val="000743C8"/>
    <w:rsid w:val="00074C07"/>
    <w:rsid w:val="0007515A"/>
    <w:rsid w:val="00077E30"/>
    <w:rsid w:val="00080A23"/>
    <w:rsid w:val="00084F7B"/>
    <w:rsid w:val="00090988"/>
    <w:rsid w:val="00090BED"/>
    <w:rsid w:val="00090C49"/>
    <w:rsid w:val="00091DBA"/>
    <w:rsid w:val="000921D6"/>
    <w:rsid w:val="00096284"/>
    <w:rsid w:val="000968C5"/>
    <w:rsid w:val="00097BCF"/>
    <w:rsid w:val="000A3617"/>
    <w:rsid w:val="000A3FEF"/>
    <w:rsid w:val="000A5252"/>
    <w:rsid w:val="000A7F07"/>
    <w:rsid w:val="000B2087"/>
    <w:rsid w:val="000B3D7B"/>
    <w:rsid w:val="000B3F37"/>
    <w:rsid w:val="000B4911"/>
    <w:rsid w:val="000B52AA"/>
    <w:rsid w:val="000B6022"/>
    <w:rsid w:val="000B6BD0"/>
    <w:rsid w:val="000C00AA"/>
    <w:rsid w:val="000C1964"/>
    <w:rsid w:val="000D18DB"/>
    <w:rsid w:val="000D3D54"/>
    <w:rsid w:val="000D4BF5"/>
    <w:rsid w:val="000D4FE2"/>
    <w:rsid w:val="000D765C"/>
    <w:rsid w:val="000E3C41"/>
    <w:rsid w:val="000E4662"/>
    <w:rsid w:val="000E515C"/>
    <w:rsid w:val="000F06F9"/>
    <w:rsid w:val="000F15BC"/>
    <w:rsid w:val="000F7275"/>
    <w:rsid w:val="00103A4C"/>
    <w:rsid w:val="001045FF"/>
    <w:rsid w:val="0010650B"/>
    <w:rsid w:val="00113B7F"/>
    <w:rsid w:val="00114188"/>
    <w:rsid w:val="00116F75"/>
    <w:rsid w:val="001222A8"/>
    <w:rsid w:val="00122C87"/>
    <w:rsid w:val="00123C62"/>
    <w:rsid w:val="0012411C"/>
    <w:rsid w:val="00125C2B"/>
    <w:rsid w:val="0012614E"/>
    <w:rsid w:val="00130261"/>
    <w:rsid w:val="0013122E"/>
    <w:rsid w:val="0013395C"/>
    <w:rsid w:val="00134AF3"/>
    <w:rsid w:val="00136028"/>
    <w:rsid w:val="001371D6"/>
    <w:rsid w:val="00143710"/>
    <w:rsid w:val="0014686D"/>
    <w:rsid w:val="001479C0"/>
    <w:rsid w:val="00150128"/>
    <w:rsid w:val="0015280A"/>
    <w:rsid w:val="00152E31"/>
    <w:rsid w:val="00155505"/>
    <w:rsid w:val="0015662B"/>
    <w:rsid w:val="00156E80"/>
    <w:rsid w:val="00163ECE"/>
    <w:rsid w:val="0016590D"/>
    <w:rsid w:val="001675C3"/>
    <w:rsid w:val="00175E6F"/>
    <w:rsid w:val="00175EA4"/>
    <w:rsid w:val="00180434"/>
    <w:rsid w:val="001834CC"/>
    <w:rsid w:val="00183596"/>
    <w:rsid w:val="0018397E"/>
    <w:rsid w:val="00185466"/>
    <w:rsid w:val="0018556F"/>
    <w:rsid w:val="001900AD"/>
    <w:rsid w:val="0019219B"/>
    <w:rsid w:val="00193B33"/>
    <w:rsid w:val="001A08F2"/>
    <w:rsid w:val="001A1C86"/>
    <w:rsid w:val="001A2746"/>
    <w:rsid w:val="001A3683"/>
    <w:rsid w:val="001A3AA6"/>
    <w:rsid w:val="001A5E60"/>
    <w:rsid w:val="001A5FBC"/>
    <w:rsid w:val="001A6C24"/>
    <w:rsid w:val="001A741D"/>
    <w:rsid w:val="001B075E"/>
    <w:rsid w:val="001B1B66"/>
    <w:rsid w:val="001B234B"/>
    <w:rsid w:val="001B27ED"/>
    <w:rsid w:val="001B2A22"/>
    <w:rsid w:val="001B2DF4"/>
    <w:rsid w:val="001B4095"/>
    <w:rsid w:val="001B54CA"/>
    <w:rsid w:val="001C26A3"/>
    <w:rsid w:val="001C2FB9"/>
    <w:rsid w:val="001C3FE2"/>
    <w:rsid w:val="001C4004"/>
    <w:rsid w:val="001C4362"/>
    <w:rsid w:val="001C5044"/>
    <w:rsid w:val="001D0D1D"/>
    <w:rsid w:val="001D1140"/>
    <w:rsid w:val="001D25FE"/>
    <w:rsid w:val="001D3480"/>
    <w:rsid w:val="001D4211"/>
    <w:rsid w:val="001D4B53"/>
    <w:rsid w:val="001D5000"/>
    <w:rsid w:val="001D51AF"/>
    <w:rsid w:val="001E0846"/>
    <w:rsid w:val="001E0D72"/>
    <w:rsid w:val="001E3E9E"/>
    <w:rsid w:val="001E44AB"/>
    <w:rsid w:val="001E564F"/>
    <w:rsid w:val="001E5730"/>
    <w:rsid w:val="001E64B5"/>
    <w:rsid w:val="001E69AF"/>
    <w:rsid w:val="001F1030"/>
    <w:rsid w:val="001F2217"/>
    <w:rsid w:val="001F32DD"/>
    <w:rsid w:val="001F5322"/>
    <w:rsid w:val="001F5AAA"/>
    <w:rsid w:val="001F614A"/>
    <w:rsid w:val="001F6FA8"/>
    <w:rsid w:val="001F71A3"/>
    <w:rsid w:val="001F7BDE"/>
    <w:rsid w:val="001F7E24"/>
    <w:rsid w:val="002001FA"/>
    <w:rsid w:val="00200285"/>
    <w:rsid w:val="00200923"/>
    <w:rsid w:val="00203381"/>
    <w:rsid w:val="0020473A"/>
    <w:rsid w:val="002055B2"/>
    <w:rsid w:val="00206904"/>
    <w:rsid w:val="002070B6"/>
    <w:rsid w:val="002079EB"/>
    <w:rsid w:val="00210212"/>
    <w:rsid w:val="00211294"/>
    <w:rsid w:val="00211794"/>
    <w:rsid w:val="00212CC9"/>
    <w:rsid w:val="0021478D"/>
    <w:rsid w:val="002152AF"/>
    <w:rsid w:val="00215431"/>
    <w:rsid w:val="002205B2"/>
    <w:rsid w:val="00222D72"/>
    <w:rsid w:val="00225EAE"/>
    <w:rsid w:val="00233F91"/>
    <w:rsid w:val="002367A1"/>
    <w:rsid w:val="00242EB0"/>
    <w:rsid w:val="0024398A"/>
    <w:rsid w:val="00244912"/>
    <w:rsid w:val="002470E6"/>
    <w:rsid w:val="00250765"/>
    <w:rsid w:val="00253219"/>
    <w:rsid w:val="002554C5"/>
    <w:rsid w:val="00256371"/>
    <w:rsid w:val="0025646E"/>
    <w:rsid w:val="002577CE"/>
    <w:rsid w:val="00260ED6"/>
    <w:rsid w:val="00263178"/>
    <w:rsid w:val="0026438F"/>
    <w:rsid w:val="00270121"/>
    <w:rsid w:val="002716DC"/>
    <w:rsid w:val="0027199D"/>
    <w:rsid w:val="00275483"/>
    <w:rsid w:val="002800FD"/>
    <w:rsid w:val="00281C93"/>
    <w:rsid w:val="002871CB"/>
    <w:rsid w:val="0029181C"/>
    <w:rsid w:val="0029365A"/>
    <w:rsid w:val="00293799"/>
    <w:rsid w:val="002947FD"/>
    <w:rsid w:val="00294EED"/>
    <w:rsid w:val="0029506E"/>
    <w:rsid w:val="00296FBA"/>
    <w:rsid w:val="002A2AE0"/>
    <w:rsid w:val="002A34E4"/>
    <w:rsid w:val="002A3DE3"/>
    <w:rsid w:val="002A5862"/>
    <w:rsid w:val="002A5C29"/>
    <w:rsid w:val="002A735D"/>
    <w:rsid w:val="002B0904"/>
    <w:rsid w:val="002B7A6D"/>
    <w:rsid w:val="002C1B12"/>
    <w:rsid w:val="002C3090"/>
    <w:rsid w:val="002C326F"/>
    <w:rsid w:val="002C5CC3"/>
    <w:rsid w:val="002C6FA7"/>
    <w:rsid w:val="002C7B6F"/>
    <w:rsid w:val="002C7CFD"/>
    <w:rsid w:val="002D05BF"/>
    <w:rsid w:val="002D382A"/>
    <w:rsid w:val="002D522F"/>
    <w:rsid w:val="002D68EB"/>
    <w:rsid w:val="002E1759"/>
    <w:rsid w:val="002E25EF"/>
    <w:rsid w:val="002E2B32"/>
    <w:rsid w:val="002E50D9"/>
    <w:rsid w:val="002E682B"/>
    <w:rsid w:val="002E705F"/>
    <w:rsid w:val="002F0016"/>
    <w:rsid w:val="002F1068"/>
    <w:rsid w:val="002F2668"/>
    <w:rsid w:val="002F6726"/>
    <w:rsid w:val="003003C8"/>
    <w:rsid w:val="00300B01"/>
    <w:rsid w:val="0030136A"/>
    <w:rsid w:val="00303C71"/>
    <w:rsid w:val="00303C87"/>
    <w:rsid w:val="00303F63"/>
    <w:rsid w:val="003055DF"/>
    <w:rsid w:val="003104CA"/>
    <w:rsid w:val="0031068A"/>
    <w:rsid w:val="003109B0"/>
    <w:rsid w:val="0031424D"/>
    <w:rsid w:val="00316039"/>
    <w:rsid w:val="003162E5"/>
    <w:rsid w:val="003164DD"/>
    <w:rsid w:val="0032077D"/>
    <w:rsid w:val="00321B15"/>
    <w:rsid w:val="0032314C"/>
    <w:rsid w:val="00323A91"/>
    <w:rsid w:val="00324AE2"/>
    <w:rsid w:val="00326332"/>
    <w:rsid w:val="0033008F"/>
    <w:rsid w:val="00330E37"/>
    <w:rsid w:val="003317E3"/>
    <w:rsid w:val="00332B28"/>
    <w:rsid w:val="0033652C"/>
    <w:rsid w:val="00337788"/>
    <w:rsid w:val="00337A0F"/>
    <w:rsid w:val="00344099"/>
    <w:rsid w:val="00344747"/>
    <w:rsid w:val="00346E63"/>
    <w:rsid w:val="00347639"/>
    <w:rsid w:val="00347E07"/>
    <w:rsid w:val="00353A00"/>
    <w:rsid w:val="00353E43"/>
    <w:rsid w:val="00355EE0"/>
    <w:rsid w:val="00361DA0"/>
    <w:rsid w:val="0036419C"/>
    <w:rsid w:val="00366277"/>
    <w:rsid w:val="00367325"/>
    <w:rsid w:val="00367FB3"/>
    <w:rsid w:val="00370A13"/>
    <w:rsid w:val="00371CBD"/>
    <w:rsid w:val="00372601"/>
    <w:rsid w:val="003726BF"/>
    <w:rsid w:val="00375527"/>
    <w:rsid w:val="0037635E"/>
    <w:rsid w:val="00377BA3"/>
    <w:rsid w:val="0038166E"/>
    <w:rsid w:val="003914AC"/>
    <w:rsid w:val="00391BE6"/>
    <w:rsid w:val="00391C31"/>
    <w:rsid w:val="00393D7F"/>
    <w:rsid w:val="00395ACD"/>
    <w:rsid w:val="003967C8"/>
    <w:rsid w:val="003973A8"/>
    <w:rsid w:val="003A3EB8"/>
    <w:rsid w:val="003A401C"/>
    <w:rsid w:val="003A5CD0"/>
    <w:rsid w:val="003A5F6D"/>
    <w:rsid w:val="003A61AD"/>
    <w:rsid w:val="003A74D4"/>
    <w:rsid w:val="003B092B"/>
    <w:rsid w:val="003B1D59"/>
    <w:rsid w:val="003B6054"/>
    <w:rsid w:val="003B6ADD"/>
    <w:rsid w:val="003C036A"/>
    <w:rsid w:val="003C0D7A"/>
    <w:rsid w:val="003C0E63"/>
    <w:rsid w:val="003C36A2"/>
    <w:rsid w:val="003C51BA"/>
    <w:rsid w:val="003C5F33"/>
    <w:rsid w:val="003D0DBD"/>
    <w:rsid w:val="003D1F53"/>
    <w:rsid w:val="003D7436"/>
    <w:rsid w:val="003E039E"/>
    <w:rsid w:val="003E1577"/>
    <w:rsid w:val="003E3CFC"/>
    <w:rsid w:val="003E4845"/>
    <w:rsid w:val="003E687B"/>
    <w:rsid w:val="003E6FEB"/>
    <w:rsid w:val="003E70A2"/>
    <w:rsid w:val="003F042B"/>
    <w:rsid w:val="003F185F"/>
    <w:rsid w:val="003F4008"/>
    <w:rsid w:val="00402603"/>
    <w:rsid w:val="004028A7"/>
    <w:rsid w:val="004029C8"/>
    <w:rsid w:val="00402DDD"/>
    <w:rsid w:val="004046B6"/>
    <w:rsid w:val="00404E53"/>
    <w:rsid w:val="00405CB6"/>
    <w:rsid w:val="00407159"/>
    <w:rsid w:val="004074E1"/>
    <w:rsid w:val="004105C6"/>
    <w:rsid w:val="004113C4"/>
    <w:rsid w:val="00411852"/>
    <w:rsid w:val="00412524"/>
    <w:rsid w:val="0041333A"/>
    <w:rsid w:val="00414034"/>
    <w:rsid w:val="004140FF"/>
    <w:rsid w:val="00414518"/>
    <w:rsid w:val="00414F52"/>
    <w:rsid w:val="00415699"/>
    <w:rsid w:val="00415F1B"/>
    <w:rsid w:val="004178A6"/>
    <w:rsid w:val="00417AD8"/>
    <w:rsid w:val="00420351"/>
    <w:rsid w:val="00420774"/>
    <w:rsid w:val="00421D17"/>
    <w:rsid w:val="0042440D"/>
    <w:rsid w:val="00424A73"/>
    <w:rsid w:val="00424F39"/>
    <w:rsid w:val="00425391"/>
    <w:rsid w:val="00425590"/>
    <w:rsid w:val="0042579E"/>
    <w:rsid w:val="004263CB"/>
    <w:rsid w:val="004273BB"/>
    <w:rsid w:val="00431817"/>
    <w:rsid w:val="00443B15"/>
    <w:rsid w:val="0044403B"/>
    <w:rsid w:val="00451733"/>
    <w:rsid w:val="00451AD4"/>
    <w:rsid w:val="00451B6A"/>
    <w:rsid w:val="004543BA"/>
    <w:rsid w:val="004543F0"/>
    <w:rsid w:val="004561BE"/>
    <w:rsid w:val="00464F02"/>
    <w:rsid w:val="0046500C"/>
    <w:rsid w:val="004676ED"/>
    <w:rsid w:val="0047353A"/>
    <w:rsid w:val="00476752"/>
    <w:rsid w:val="004772F6"/>
    <w:rsid w:val="004773A8"/>
    <w:rsid w:val="0048073A"/>
    <w:rsid w:val="00480D07"/>
    <w:rsid w:val="0048515B"/>
    <w:rsid w:val="004852B8"/>
    <w:rsid w:val="004862AF"/>
    <w:rsid w:val="00486802"/>
    <w:rsid w:val="00491163"/>
    <w:rsid w:val="004930BB"/>
    <w:rsid w:val="00493DE7"/>
    <w:rsid w:val="004960FD"/>
    <w:rsid w:val="00496AC9"/>
    <w:rsid w:val="00496D77"/>
    <w:rsid w:val="00497713"/>
    <w:rsid w:val="004A2354"/>
    <w:rsid w:val="004A6ACA"/>
    <w:rsid w:val="004A7779"/>
    <w:rsid w:val="004B1B61"/>
    <w:rsid w:val="004B1FE2"/>
    <w:rsid w:val="004C09C6"/>
    <w:rsid w:val="004C2946"/>
    <w:rsid w:val="004C4C41"/>
    <w:rsid w:val="004C6F84"/>
    <w:rsid w:val="004D198D"/>
    <w:rsid w:val="004D39EB"/>
    <w:rsid w:val="004D3DAD"/>
    <w:rsid w:val="004D42B8"/>
    <w:rsid w:val="004D7243"/>
    <w:rsid w:val="004D7801"/>
    <w:rsid w:val="004E2B8E"/>
    <w:rsid w:val="004E4B69"/>
    <w:rsid w:val="004E54BE"/>
    <w:rsid w:val="004E66D4"/>
    <w:rsid w:val="004E6B6C"/>
    <w:rsid w:val="004F05FB"/>
    <w:rsid w:val="004F106D"/>
    <w:rsid w:val="004F398B"/>
    <w:rsid w:val="004F4799"/>
    <w:rsid w:val="004F4D00"/>
    <w:rsid w:val="004F7D9F"/>
    <w:rsid w:val="00500F20"/>
    <w:rsid w:val="00501AB3"/>
    <w:rsid w:val="00501EA5"/>
    <w:rsid w:val="00503A84"/>
    <w:rsid w:val="0050461E"/>
    <w:rsid w:val="005117D8"/>
    <w:rsid w:val="005119C0"/>
    <w:rsid w:val="00512CD3"/>
    <w:rsid w:val="00512F35"/>
    <w:rsid w:val="005134CF"/>
    <w:rsid w:val="005150E1"/>
    <w:rsid w:val="0051761D"/>
    <w:rsid w:val="005202B2"/>
    <w:rsid w:val="00521897"/>
    <w:rsid w:val="00523431"/>
    <w:rsid w:val="005237DE"/>
    <w:rsid w:val="005243D9"/>
    <w:rsid w:val="0052602E"/>
    <w:rsid w:val="005275B9"/>
    <w:rsid w:val="00531417"/>
    <w:rsid w:val="00531D9B"/>
    <w:rsid w:val="00533320"/>
    <w:rsid w:val="00535336"/>
    <w:rsid w:val="005364C3"/>
    <w:rsid w:val="00536F5D"/>
    <w:rsid w:val="005415CC"/>
    <w:rsid w:val="005427AE"/>
    <w:rsid w:val="00543632"/>
    <w:rsid w:val="00544E37"/>
    <w:rsid w:val="00550815"/>
    <w:rsid w:val="00550EA2"/>
    <w:rsid w:val="00556296"/>
    <w:rsid w:val="00556E64"/>
    <w:rsid w:val="0055749E"/>
    <w:rsid w:val="00560B58"/>
    <w:rsid w:val="00560E54"/>
    <w:rsid w:val="00561644"/>
    <w:rsid w:val="00564135"/>
    <w:rsid w:val="00565F11"/>
    <w:rsid w:val="00566CBF"/>
    <w:rsid w:val="00571C46"/>
    <w:rsid w:val="00571DE0"/>
    <w:rsid w:val="005740E2"/>
    <w:rsid w:val="00582047"/>
    <w:rsid w:val="00583230"/>
    <w:rsid w:val="0058402F"/>
    <w:rsid w:val="00587077"/>
    <w:rsid w:val="00590F70"/>
    <w:rsid w:val="00591215"/>
    <w:rsid w:val="005919BA"/>
    <w:rsid w:val="00591FEB"/>
    <w:rsid w:val="00593D2E"/>
    <w:rsid w:val="005949DE"/>
    <w:rsid w:val="005A0E11"/>
    <w:rsid w:val="005A0E1E"/>
    <w:rsid w:val="005A1590"/>
    <w:rsid w:val="005A26A5"/>
    <w:rsid w:val="005A30E1"/>
    <w:rsid w:val="005A6482"/>
    <w:rsid w:val="005A65BD"/>
    <w:rsid w:val="005A780E"/>
    <w:rsid w:val="005B04A0"/>
    <w:rsid w:val="005B09FA"/>
    <w:rsid w:val="005B13ED"/>
    <w:rsid w:val="005B4815"/>
    <w:rsid w:val="005B4953"/>
    <w:rsid w:val="005B57D9"/>
    <w:rsid w:val="005B6E97"/>
    <w:rsid w:val="005C0E7B"/>
    <w:rsid w:val="005C1741"/>
    <w:rsid w:val="005C2033"/>
    <w:rsid w:val="005C2C56"/>
    <w:rsid w:val="005C38C1"/>
    <w:rsid w:val="005C490F"/>
    <w:rsid w:val="005C4CC8"/>
    <w:rsid w:val="005C5F8E"/>
    <w:rsid w:val="005D2E42"/>
    <w:rsid w:val="005D7D24"/>
    <w:rsid w:val="005D7F8F"/>
    <w:rsid w:val="005E0628"/>
    <w:rsid w:val="005E283E"/>
    <w:rsid w:val="005E3039"/>
    <w:rsid w:val="005E4D09"/>
    <w:rsid w:val="005E6101"/>
    <w:rsid w:val="005E7EE8"/>
    <w:rsid w:val="005F06B2"/>
    <w:rsid w:val="005F0EB2"/>
    <w:rsid w:val="005F103B"/>
    <w:rsid w:val="005F1129"/>
    <w:rsid w:val="005F1A27"/>
    <w:rsid w:val="005F1D5F"/>
    <w:rsid w:val="005F47D0"/>
    <w:rsid w:val="005F5D80"/>
    <w:rsid w:val="005F7ADF"/>
    <w:rsid w:val="006001A3"/>
    <w:rsid w:val="00600575"/>
    <w:rsid w:val="00604BD2"/>
    <w:rsid w:val="00606FF1"/>
    <w:rsid w:val="00610BE9"/>
    <w:rsid w:val="006113BE"/>
    <w:rsid w:val="006126EF"/>
    <w:rsid w:val="00613CCC"/>
    <w:rsid w:val="00613FD6"/>
    <w:rsid w:val="0061432B"/>
    <w:rsid w:val="00616699"/>
    <w:rsid w:val="0062025B"/>
    <w:rsid w:val="0062168B"/>
    <w:rsid w:val="0062336E"/>
    <w:rsid w:val="006254E2"/>
    <w:rsid w:val="00625EF0"/>
    <w:rsid w:val="006260B3"/>
    <w:rsid w:val="006269A0"/>
    <w:rsid w:val="006272C7"/>
    <w:rsid w:val="00632781"/>
    <w:rsid w:val="00632800"/>
    <w:rsid w:val="006335EB"/>
    <w:rsid w:val="006337EC"/>
    <w:rsid w:val="00643DB5"/>
    <w:rsid w:val="0064584B"/>
    <w:rsid w:val="006514BC"/>
    <w:rsid w:val="006517E9"/>
    <w:rsid w:val="00651E26"/>
    <w:rsid w:val="00653317"/>
    <w:rsid w:val="00653685"/>
    <w:rsid w:val="00656E26"/>
    <w:rsid w:val="00664897"/>
    <w:rsid w:val="00665061"/>
    <w:rsid w:val="00666333"/>
    <w:rsid w:val="006740F9"/>
    <w:rsid w:val="0067579D"/>
    <w:rsid w:val="006763CE"/>
    <w:rsid w:val="00681811"/>
    <w:rsid w:val="00683AB8"/>
    <w:rsid w:val="006844A9"/>
    <w:rsid w:val="006849C1"/>
    <w:rsid w:val="00685BDA"/>
    <w:rsid w:val="00687CD6"/>
    <w:rsid w:val="0069068B"/>
    <w:rsid w:val="006914D6"/>
    <w:rsid w:val="00691916"/>
    <w:rsid w:val="006919C3"/>
    <w:rsid w:val="00695BA3"/>
    <w:rsid w:val="006A1492"/>
    <w:rsid w:val="006A2C76"/>
    <w:rsid w:val="006A3200"/>
    <w:rsid w:val="006A65FF"/>
    <w:rsid w:val="006A767E"/>
    <w:rsid w:val="006B1E5D"/>
    <w:rsid w:val="006B23AD"/>
    <w:rsid w:val="006B2CCE"/>
    <w:rsid w:val="006B33FE"/>
    <w:rsid w:val="006B377D"/>
    <w:rsid w:val="006C05DE"/>
    <w:rsid w:val="006C192C"/>
    <w:rsid w:val="006C26A7"/>
    <w:rsid w:val="006C593E"/>
    <w:rsid w:val="006D0A04"/>
    <w:rsid w:val="006D0B3A"/>
    <w:rsid w:val="006D0C3E"/>
    <w:rsid w:val="006D0F48"/>
    <w:rsid w:val="006E01D1"/>
    <w:rsid w:val="006E0A62"/>
    <w:rsid w:val="006E0FFC"/>
    <w:rsid w:val="006E2622"/>
    <w:rsid w:val="006E2D12"/>
    <w:rsid w:val="006E4110"/>
    <w:rsid w:val="006E52D0"/>
    <w:rsid w:val="006E6F05"/>
    <w:rsid w:val="006E7BE3"/>
    <w:rsid w:val="006F4AD7"/>
    <w:rsid w:val="006F4AFA"/>
    <w:rsid w:val="006F526A"/>
    <w:rsid w:val="006F7B85"/>
    <w:rsid w:val="00700C5E"/>
    <w:rsid w:val="00701863"/>
    <w:rsid w:val="00702409"/>
    <w:rsid w:val="0070509B"/>
    <w:rsid w:val="00707E64"/>
    <w:rsid w:val="00711504"/>
    <w:rsid w:val="00712B8A"/>
    <w:rsid w:val="00716A70"/>
    <w:rsid w:val="00717571"/>
    <w:rsid w:val="00721E9A"/>
    <w:rsid w:val="00721F4F"/>
    <w:rsid w:val="007239F5"/>
    <w:rsid w:val="0072453A"/>
    <w:rsid w:val="0072490B"/>
    <w:rsid w:val="00724B49"/>
    <w:rsid w:val="007303CA"/>
    <w:rsid w:val="007306B4"/>
    <w:rsid w:val="00731456"/>
    <w:rsid w:val="00731D76"/>
    <w:rsid w:val="007333FE"/>
    <w:rsid w:val="00735C61"/>
    <w:rsid w:val="00736EA9"/>
    <w:rsid w:val="007402A1"/>
    <w:rsid w:val="00741C31"/>
    <w:rsid w:val="00745735"/>
    <w:rsid w:val="007459E1"/>
    <w:rsid w:val="007506AF"/>
    <w:rsid w:val="00750768"/>
    <w:rsid w:val="007525F4"/>
    <w:rsid w:val="00752613"/>
    <w:rsid w:val="007548B4"/>
    <w:rsid w:val="007568DD"/>
    <w:rsid w:val="0076093A"/>
    <w:rsid w:val="00760AFD"/>
    <w:rsid w:val="00761F71"/>
    <w:rsid w:val="007633AD"/>
    <w:rsid w:val="00765501"/>
    <w:rsid w:val="00771D5E"/>
    <w:rsid w:val="007731DD"/>
    <w:rsid w:val="00775C2E"/>
    <w:rsid w:val="00781144"/>
    <w:rsid w:val="00781479"/>
    <w:rsid w:val="00781A83"/>
    <w:rsid w:val="007853E8"/>
    <w:rsid w:val="0078689F"/>
    <w:rsid w:val="00791581"/>
    <w:rsid w:val="00792BCA"/>
    <w:rsid w:val="00792F64"/>
    <w:rsid w:val="00793B00"/>
    <w:rsid w:val="007956EE"/>
    <w:rsid w:val="00797C4D"/>
    <w:rsid w:val="007A0EEC"/>
    <w:rsid w:val="007A1C6A"/>
    <w:rsid w:val="007A4AD2"/>
    <w:rsid w:val="007A5581"/>
    <w:rsid w:val="007A6BC1"/>
    <w:rsid w:val="007A762D"/>
    <w:rsid w:val="007B2EA4"/>
    <w:rsid w:val="007B3643"/>
    <w:rsid w:val="007B5F7D"/>
    <w:rsid w:val="007C12D5"/>
    <w:rsid w:val="007C2473"/>
    <w:rsid w:val="007C3D1D"/>
    <w:rsid w:val="007C4039"/>
    <w:rsid w:val="007C463D"/>
    <w:rsid w:val="007C4C86"/>
    <w:rsid w:val="007C5CA9"/>
    <w:rsid w:val="007D0BEF"/>
    <w:rsid w:val="007D1D92"/>
    <w:rsid w:val="007D5B20"/>
    <w:rsid w:val="007D5EFA"/>
    <w:rsid w:val="007D66A4"/>
    <w:rsid w:val="007D7365"/>
    <w:rsid w:val="007D79F7"/>
    <w:rsid w:val="007E08EC"/>
    <w:rsid w:val="007E1F43"/>
    <w:rsid w:val="007E373C"/>
    <w:rsid w:val="007E6223"/>
    <w:rsid w:val="007E7411"/>
    <w:rsid w:val="007E75BF"/>
    <w:rsid w:val="007E7B4A"/>
    <w:rsid w:val="007F1126"/>
    <w:rsid w:val="007F1165"/>
    <w:rsid w:val="007F1B67"/>
    <w:rsid w:val="007F3DAE"/>
    <w:rsid w:val="007F52B0"/>
    <w:rsid w:val="007F76A3"/>
    <w:rsid w:val="007F7840"/>
    <w:rsid w:val="007F790E"/>
    <w:rsid w:val="0080211C"/>
    <w:rsid w:val="00802179"/>
    <w:rsid w:val="00802B13"/>
    <w:rsid w:val="008038F6"/>
    <w:rsid w:val="00805485"/>
    <w:rsid w:val="00805D4E"/>
    <w:rsid w:val="00807228"/>
    <w:rsid w:val="0081024B"/>
    <w:rsid w:val="00813680"/>
    <w:rsid w:val="00813FFF"/>
    <w:rsid w:val="008148E8"/>
    <w:rsid w:val="00815A22"/>
    <w:rsid w:val="00820465"/>
    <w:rsid w:val="00821911"/>
    <w:rsid w:val="00822CCE"/>
    <w:rsid w:val="0082560D"/>
    <w:rsid w:val="008308BE"/>
    <w:rsid w:val="008310E9"/>
    <w:rsid w:val="008315B5"/>
    <w:rsid w:val="0083653A"/>
    <w:rsid w:val="00840BE7"/>
    <w:rsid w:val="0084191A"/>
    <w:rsid w:val="008429C7"/>
    <w:rsid w:val="008432A0"/>
    <w:rsid w:val="00843962"/>
    <w:rsid w:val="00844219"/>
    <w:rsid w:val="00844643"/>
    <w:rsid w:val="00845E28"/>
    <w:rsid w:val="0084608E"/>
    <w:rsid w:val="00850311"/>
    <w:rsid w:val="00855F63"/>
    <w:rsid w:val="00856C48"/>
    <w:rsid w:val="00857159"/>
    <w:rsid w:val="008573B6"/>
    <w:rsid w:val="0086221C"/>
    <w:rsid w:val="008648AE"/>
    <w:rsid w:val="00864D85"/>
    <w:rsid w:val="00870DDA"/>
    <w:rsid w:val="00873C11"/>
    <w:rsid w:val="00881826"/>
    <w:rsid w:val="00881A12"/>
    <w:rsid w:val="00882B13"/>
    <w:rsid w:val="00883148"/>
    <w:rsid w:val="00883CD2"/>
    <w:rsid w:val="008857C8"/>
    <w:rsid w:val="00886731"/>
    <w:rsid w:val="00887519"/>
    <w:rsid w:val="0089061E"/>
    <w:rsid w:val="00891697"/>
    <w:rsid w:val="00891D8C"/>
    <w:rsid w:val="008925C0"/>
    <w:rsid w:val="008928A8"/>
    <w:rsid w:val="00895563"/>
    <w:rsid w:val="00897C1E"/>
    <w:rsid w:val="008A0AA0"/>
    <w:rsid w:val="008A0F57"/>
    <w:rsid w:val="008A108A"/>
    <w:rsid w:val="008A11A7"/>
    <w:rsid w:val="008A3AD4"/>
    <w:rsid w:val="008A5339"/>
    <w:rsid w:val="008A626E"/>
    <w:rsid w:val="008A7C7F"/>
    <w:rsid w:val="008B007E"/>
    <w:rsid w:val="008B3F8F"/>
    <w:rsid w:val="008B4723"/>
    <w:rsid w:val="008B4A75"/>
    <w:rsid w:val="008B56EC"/>
    <w:rsid w:val="008B6624"/>
    <w:rsid w:val="008C075D"/>
    <w:rsid w:val="008C0FE6"/>
    <w:rsid w:val="008C1CA6"/>
    <w:rsid w:val="008C35F4"/>
    <w:rsid w:val="008C40E1"/>
    <w:rsid w:val="008C5BB2"/>
    <w:rsid w:val="008C60A3"/>
    <w:rsid w:val="008C6DD0"/>
    <w:rsid w:val="008C700F"/>
    <w:rsid w:val="008C7692"/>
    <w:rsid w:val="008D1F7C"/>
    <w:rsid w:val="008D2253"/>
    <w:rsid w:val="008D29A7"/>
    <w:rsid w:val="008D64C2"/>
    <w:rsid w:val="008D6ECC"/>
    <w:rsid w:val="008D745E"/>
    <w:rsid w:val="008E0946"/>
    <w:rsid w:val="008E0A48"/>
    <w:rsid w:val="008E4A0A"/>
    <w:rsid w:val="008E5A4C"/>
    <w:rsid w:val="008E5DC7"/>
    <w:rsid w:val="008E69FE"/>
    <w:rsid w:val="008F0184"/>
    <w:rsid w:val="008F13C3"/>
    <w:rsid w:val="008F14F8"/>
    <w:rsid w:val="008F1D14"/>
    <w:rsid w:val="008F249F"/>
    <w:rsid w:val="008F4781"/>
    <w:rsid w:val="008F4891"/>
    <w:rsid w:val="008F54E6"/>
    <w:rsid w:val="008F5655"/>
    <w:rsid w:val="009000F7"/>
    <w:rsid w:val="0090057D"/>
    <w:rsid w:val="00900AD0"/>
    <w:rsid w:val="009022BA"/>
    <w:rsid w:val="009068E3"/>
    <w:rsid w:val="00907473"/>
    <w:rsid w:val="00910867"/>
    <w:rsid w:val="0091179F"/>
    <w:rsid w:val="00911A90"/>
    <w:rsid w:val="00912E67"/>
    <w:rsid w:val="009152F9"/>
    <w:rsid w:val="009153D5"/>
    <w:rsid w:val="00920BB2"/>
    <w:rsid w:val="009229DF"/>
    <w:rsid w:val="00922F2A"/>
    <w:rsid w:val="009230A5"/>
    <w:rsid w:val="00923471"/>
    <w:rsid w:val="009266B5"/>
    <w:rsid w:val="00926E0E"/>
    <w:rsid w:val="0092706F"/>
    <w:rsid w:val="00931B43"/>
    <w:rsid w:val="00932D35"/>
    <w:rsid w:val="009330A5"/>
    <w:rsid w:val="00934861"/>
    <w:rsid w:val="0093603E"/>
    <w:rsid w:val="009364DA"/>
    <w:rsid w:val="00936A5B"/>
    <w:rsid w:val="00940AC1"/>
    <w:rsid w:val="00940C3D"/>
    <w:rsid w:val="00940D40"/>
    <w:rsid w:val="00941A67"/>
    <w:rsid w:val="00941C1F"/>
    <w:rsid w:val="00944268"/>
    <w:rsid w:val="009442AD"/>
    <w:rsid w:val="009471AE"/>
    <w:rsid w:val="00947246"/>
    <w:rsid w:val="00951009"/>
    <w:rsid w:val="00952300"/>
    <w:rsid w:val="0095280F"/>
    <w:rsid w:val="0095372A"/>
    <w:rsid w:val="00954726"/>
    <w:rsid w:val="00955458"/>
    <w:rsid w:val="00965200"/>
    <w:rsid w:val="00970412"/>
    <w:rsid w:val="00971770"/>
    <w:rsid w:val="00973FAD"/>
    <w:rsid w:val="0097491C"/>
    <w:rsid w:val="00975BF0"/>
    <w:rsid w:val="00976948"/>
    <w:rsid w:val="00983493"/>
    <w:rsid w:val="00983754"/>
    <w:rsid w:val="00983D0D"/>
    <w:rsid w:val="0099149E"/>
    <w:rsid w:val="00991726"/>
    <w:rsid w:val="00991D47"/>
    <w:rsid w:val="00991EAB"/>
    <w:rsid w:val="00992838"/>
    <w:rsid w:val="00992BB1"/>
    <w:rsid w:val="009931BA"/>
    <w:rsid w:val="009935B9"/>
    <w:rsid w:val="009958B7"/>
    <w:rsid w:val="00996C8D"/>
    <w:rsid w:val="009A2F07"/>
    <w:rsid w:val="009A3694"/>
    <w:rsid w:val="009A3B53"/>
    <w:rsid w:val="009A55E3"/>
    <w:rsid w:val="009A5A5F"/>
    <w:rsid w:val="009A67CB"/>
    <w:rsid w:val="009A6FE1"/>
    <w:rsid w:val="009A7D42"/>
    <w:rsid w:val="009B0255"/>
    <w:rsid w:val="009B1B27"/>
    <w:rsid w:val="009B5EF7"/>
    <w:rsid w:val="009B682B"/>
    <w:rsid w:val="009B72B7"/>
    <w:rsid w:val="009C0047"/>
    <w:rsid w:val="009C1B5A"/>
    <w:rsid w:val="009C2725"/>
    <w:rsid w:val="009C6F74"/>
    <w:rsid w:val="009C7915"/>
    <w:rsid w:val="009C7B92"/>
    <w:rsid w:val="009D2BC8"/>
    <w:rsid w:val="009D3D26"/>
    <w:rsid w:val="009D3F6B"/>
    <w:rsid w:val="009D4C63"/>
    <w:rsid w:val="009D613D"/>
    <w:rsid w:val="009D6977"/>
    <w:rsid w:val="009D7E98"/>
    <w:rsid w:val="009E18A9"/>
    <w:rsid w:val="009E591F"/>
    <w:rsid w:val="009E74E7"/>
    <w:rsid w:val="009F4AA1"/>
    <w:rsid w:val="009F4D0C"/>
    <w:rsid w:val="009F6483"/>
    <w:rsid w:val="009F64F6"/>
    <w:rsid w:val="00A01330"/>
    <w:rsid w:val="00A03869"/>
    <w:rsid w:val="00A05549"/>
    <w:rsid w:val="00A05741"/>
    <w:rsid w:val="00A05C95"/>
    <w:rsid w:val="00A20DDE"/>
    <w:rsid w:val="00A24D3E"/>
    <w:rsid w:val="00A27CBF"/>
    <w:rsid w:val="00A31A4C"/>
    <w:rsid w:val="00A3297E"/>
    <w:rsid w:val="00A338B7"/>
    <w:rsid w:val="00A40F38"/>
    <w:rsid w:val="00A41682"/>
    <w:rsid w:val="00A4171C"/>
    <w:rsid w:val="00A452AC"/>
    <w:rsid w:val="00A47B9D"/>
    <w:rsid w:val="00A502E7"/>
    <w:rsid w:val="00A50733"/>
    <w:rsid w:val="00A51160"/>
    <w:rsid w:val="00A553EB"/>
    <w:rsid w:val="00A56473"/>
    <w:rsid w:val="00A564CE"/>
    <w:rsid w:val="00A636CB"/>
    <w:rsid w:val="00A641F3"/>
    <w:rsid w:val="00A6727A"/>
    <w:rsid w:val="00A67410"/>
    <w:rsid w:val="00A7031F"/>
    <w:rsid w:val="00A7087A"/>
    <w:rsid w:val="00A709F8"/>
    <w:rsid w:val="00A738C1"/>
    <w:rsid w:val="00A74813"/>
    <w:rsid w:val="00A74A11"/>
    <w:rsid w:val="00A74CA4"/>
    <w:rsid w:val="00A762C0"/>
    <w:rsid w:val="00A76418"/>
    <w:rsid w:val="00A7669E"/>
    <w:rsid w:val="00A77EF2"/>
    <w:rsid w:val="00A806D0"/>
    <w:rsid w:val="00A837D0"/>
    <w:rsid w:val="00A8388C"/>
    <w:rsid w:val="00A847CA"/>
    <w:rsid w:val="00A86832"/>
    <w:rsid w:val="00A87398"/>
    <w:rsid w:val="00A87553"/>
    <w:rsid w:val="00A879B9"/>
    <w:rsid w:val="00A87D7A"/>
    <w:rsid w:val="00A90EE6"/>
    <w:rsid w:val="00A926A9"/>
    <w:rsid w:val="00A9299B"/>
    <w:rsid w:val="00A92BA6"/>
    <w:rsid w:val="00A936C3"/>
    <w:rsid w:val="00A97237"/>
    <w:rsid w:val="00AA1319"/>
    <w:rsid w:val="00AA3885"/>
    <w:rsid w:val="00AA5F84"/>
    <w:rsid w:val="00AA69BC"/>
    <w:rsid w:val="00AA6F63"/>
    <w:rsid w:val="00AA7100"/>
    <w:rsid w:val="00AA7FA7"/>
    <w:rsid w:val="00AB26BA"/>
    <w:rsid w:val="00AB3E64"/>
    <w:rsid w:val="00AB49AC"/>
    <w:rsid w:val="00AB6BED"/>
    <w:rsid w:val="00AC3DDA"/>
    <w:rsid w:val="00AC4D7D"/>
    <w:rsid w:val="00AD1413"/>
    <w:rsid w:val="00AD2031"/>
    <w:rsid w:val="00AD359C"/>
    <w:rsid w:val="00AD3680"/>
    <w:rsid w:val="00AD414C"/>
    <w:rsid w:val="00AD55F2"/>
    <w:rsid w:val="00AD567D"/>
    <w:rsid w:val="00AD6489"/>
    <w:rsid w:val="00AD670B"/>
    <w:rsid w:val="00AD6B45"/>
    <w:rsid w:val="00AE0E4E"/>
    <w:rsid w:val="00AE392B"/>
    <w:rsid w:val="00AE4A21"/>
    <w:rsid w:val="00AE4E00"/>
    <w:rsid w:val="00AE5A48"/>
    <w:rsid w:val="00AE771A"/>
    <w:rsid w:val="00AF09BF"/>
    <w:rsid w:val="00AF152B"/>
    <w:rsid w:val="00AF2FFB"/>
    <w:rsid w:val="00AF326F"/>
    <w:rsid w:val="00AF38EC"/>
    <w:rsid w:val="00AF412F"/>
    <w:rsid w:val="00AF4333"/>
    <w:rsid w:val="00B03018"/>
    <w:rsid w:val="00B05239"/>
    <w:rsid w:val="00B067FB"/>
    <w:rsid w:val="00B07105"/>
    <w:rsid w:val="00B107CE"/>
    <w:rsid w:val="00B1356D"/>
    <w:rsid w:val="00B14ACF"/>
    <w:rsid w:val="00B15252"/>
    <w:rsid w:val="00B22AEE"/>
    <w:rsid w:val="00B23555"/>
    <w:rsid w:val="00B24229"/>
    <w:rsid w:val="00B258D4"/>
    <w:rsid w:val="00B25B3D"/>
    <w:rsid w:val="00B25D2B"/>
    <w:rsid w:val="00B25F2D"/>
    <w:rsid w:val="00B3047B"/>
    <w:rsid w:val="00B309A3"/>
    <w:rsid w:val="00B30BAE"/>
    <w:rsid w:val="00B34677"/>
    <w:rsid w:val="00B35C8C"/>
    <w:rsid w:val="00B4253C"/>
    <w:rsid w:val="00B4377F"/>
    <w:rsid w:val="00B449F0"/>
    <w:rsid w:val="00B47EAA"/>
    <w:rsid w:val="00B501B0"/>
    <w:rsid w:val="00B507EC"/>
    <w:rsid w:val="00B514A1"/>
    <w:rsid w:val="00B550CF"/>
    <w:rsid w:val="00B579BD"/>
    <w:rsid w:val="00B63477"/>
    <w:rsid w:val="00B641A9"/>
    <w:rsid w:val="00B6488C"/>
    <w:rsid w:val="00B64C56"/>
    <w:rsid w:val="00B67283"/>
    <w:rsid w:val="00B672CD"/>
    <w:rsid w:val="00B70151"/>
    <w:rsid w:val="00B7075A"/>
    <w:rsid w:val="00B74508"/>
    <w:rsid w:val="00B74C02"/>
    <w:rsid w:val="00B74F0B"/>
    <w:rsid w:val="00B76F35"/>
    <w:rsid w:val="00B7748C"/>
    <w:rsid w:val="00B8016C"/>
    <w:rsid w:val="00B80C25"/>
    <w:rsid w:val="00B81011"/>
    <w:rsid w:val="00B8263D"/>
    <w:rsid w:val="00B8321B"/>
    <w:rsid w:val="00B83479"/>
    <w:rsid w:val="00B84A98"/>
    <w:rsid w:val="00B86569"/>
    <w:rsid w:val="00B87A5F"/>
    <w:rsid w:val="00B92C0A"/>
    <w:rsid w:val="00B949D6"/>
    <w:rsid w:val="00B951EA"/>
    <w:rsid w:val="00B95F5E"/>
    <w:rsid w:val="00B97BA9"/>
    <w:rsid w:val="00BA086E"/>
    <w:rsid w:val="00BA1BFA"/>
    <w:rsid w:val="00BA7890"/>
    <w:rsid w:val="00BB1CA7"/>
    <w:rsid w:val="00BB2FA7"/>
    <w:rsid w:val="00BB32D2"/>
    <w:rsid w:val="00BB3703"/>
    <w:rsid w:val="00BB441A"/>
    <w:rsid w:val="00BB7032"/>
    <w:rsid w:val="00BC0BF5"/>
    <w:rsid w:val="00BC1F75"/>
    <w:rsid w:val="00BC4305"/>
    <w:rsid w:val="00BC590F"/>
    <w:rsid w:val="00BD0225"/>
    <w:rsid w:val="00BD0BE3"/>
    <w:rsid w:val="00BD2878"/>
    <w:rsid w:val="00BD2AD3"/>
    <w:rsid w:val="00BD62FF"/>
    <w:rsid w:val="00BD65FF"/>
    <w:rsid w:val="00BD75A0"/>
    <w:rsid w:val="00BE2451"/>
    <w:rsid w:val="00BE7C29"/>
    <w:rsid w:val="00BF15B4"/>
    <w:rsid w:val="00BF2656"/>
    <w:rsid w:val="00BF3553"/>
    <w:rsid w:val="00BF5E6F"/>
    <w:rsid w:val="00BF6BA3"/>
    <w:rsid w:val="00C02A12"/>
    <w:rsid w:val="00C0395E"/>
    <w:rsid w:val="00C04249"/>
    <w:rsid w:val="00C04B3F"/>
    <w:rsid w:val="00C04E69"/>
    <w:rsid w:val="00C05C67"/>
    <w:rsid w:val="00C061E5"/>
    <w:rsid w:val="00C1012C"/>
    <w:rsid w:val="00C105C1"/>
    <w:rsid w:val="00C1068F"/>
    <w:rsid w:val="00C1091E"/>
    <w:rsid w:val="00C115D9"/>
    <w:rsid w:val="00C117DD"/>
    <w:rsid w:val="00C12469"/>
    <w:rsid w:val="00C135CD"/>
    <w:rsid w:val="00C13FE8"/>
    <w:rsid w:val="00C15C8A"/>
    <w:rsid w:val="00C17E19"/>
    <w:rsid w:val="00C21050"/>
    <w:rsid w:val="00C21680"/>
    <w:rsid w:val="00C22B0E"/>
    <w:rsid w:val="00C22FAA"/>
    <w:rsid w:val="00C22FE0"/>
    <w:rsid w:val="00C2657C"/>
    <w:rsid w:val="00C2666E"/>
    <w:rsid w:val="00C30117"/>
    <w:rsid w:val="00C32359"/>
    <w:rsid w:val="00C339D5"/>
    <w:rsid w:val="00C345E9"/>
    <w:rsid w:val="00C34B37"/>
    <w:rsid w:val="00C34E6A"/>
    <w:rsid w:val="00C354CB"/>
    <w:rsid w:val="00C354DC"/>
    <w:rsid w:val="00C36386"/>
    <w:rsid w:val="00C36DB1"/>
    <w:rsid w:val="00C37C1B"/>
    <w:rsid w:val="00C40328"/>
    <w:rsid w:val="00C40BA7"/>
    <w:rsid w:val="00C42C1A"/>
    <w:rsid w:val="00C42C77"/>
    <w:rsid w:val="00C433D6"/>
    <w:rsid w:val="00C44F0D"/>
    <w:rsid w:val="00C46184"/>
    <w:rsid w:val="00C532BB"/>
    <w:rsid w:val="00C542C5"/>
    <w:rsid w:val="00C5567E"/>
    <w:rsid w:val="00C55D2B"/>
    <w:rsid w:val="00C567A6"/>
    <w:rsid w:val="00C57237"/>
    <w:rsid w:val="00C619C6"/>
    <w:rsid w:val="00C61DD4"/>
    <w:rsid w:val="00C6205F"/>
    <w:rsid w:val="00C63667"/>
    <w:rsid w:val="00C66BDD"/>
    <w:rsid w:val="00C676D7"/>
    <w:rsid w:val="00C70715"/>
    <w:rsid w:val="00C7516C"/>
    <w:rsid w:val="00C75713"/>
    <w:rsid w:val="00C76CFC"/>
    <w:rsid w:val="00C77438"/>
    <w:rsid w:val="00C777FB"/>
    <w:rsid w:val="00C82986"/>
    <w:rsid w:val="00C82B1C"/>
    <w:rsid w:val="00C832BA"/>
    <w:rsid w:val="00C83539"/>
    <w:rsid w:val="00C83E81"/>
    <w:rsid w:val="00C84EB1"/>
    <w:rsid w:val="00C87D8A"/>
    <w:rsid w:val="00C93D4A"/>
    <w:rsid w:val="00C95D95"/>
    <w:rsid w:val="00CA0DA4"/>
    <w:rsid w:val="00CA1159"/>
    <w:rsid w:val="00CA13A9"/>
    <w:rsid w:val="00CA5017"/>
    <w:rsid w:val="00CA717F"/>
    <w:rsid w:val="00CB1674"/>
    <w:rsid w:val="00CB3198"/>
    <w:rsid w:val="00CB31A5"/>
    <w:rsid w:val="00CB3B21"/>
    <w:rsid w:val="00CC19A7"/>
    <w:rsid w:val="00CC2A33"/>
    <w:rsid w:val="00CC380A"/>
    <w:rsid w:val="00CD23F5"/>
    <w:rsid w:val="00CD35AC"/>
    <w:rsid w:val="00CD3A90"/>
    <w:rsid w:val="00CD4934"/>
    <w:rsid w:val="00CD7C8B"/>
    <w:rsid w:val="00CE171D"/>
    <w:rsid w:val="00CE19C6"/>
    <w:rsid w:val="00CE1AE1"/>
    <w:rsid w:val="00CE3F53"/>
    <w:rsid w:val="00CE697D"/>
    <w:rsid w:val="00CF0687"/>
    <w:rsid w:val="00CF2A56"/>
    <w:rsid w:val="00CF4B0D"/>
    <w:rsid w:val="00CF4FA8"/>
    <w:rsid w:val="00CF7440"/>
    <w:rsid w:val="00D01B40"/>
    <w:rsid w:val="00D0257F"/>
    <w:rsid w:val="00D07654"/>
    <w:rsid w:val="00D07FC8"/>
    <w:rsid w:val="00D12D80"/>
    <w:rsid w:val="00D13DEC"/>
    <w:rsid w:val="00D17BCA"/>
    <w:rsid w:val="00D21DB5"/>
    <w:rsid w:val="00D223A3"/>
    <w:rsid w:val="00D22EAE"/>
    <w:rsid w:val="00D23E10"/>
    <w:rsid w:val="00D25556"/>
    <w:rsid w:val="00D25C42"/>
    <w:rsid w:val="00D27C3B"/>
    <w:rsid w:val="00D31211"/>
    <w:rsid w:val="00D31474"/>
    <w:rsid w:val="00D31EE2"/>
    <w:rsid w:val="00D32F04"/>
    <w:rsid w:val="00D33126"/>
    <w:rsid w:val="00D3325B"/>
    <w:rsid w:val="00D33989"/>
    <w:rsid w:val="00D37B75"/>
    <w:rsid w:val="00D40527"/>
    <w:rsid w:val="00D4054E"/>
    <w:rsid w:val="00D429E9"/>
    <w:rsid w:val="00D432DC"/>
    <w:rsid w:val="00D44FBC"/>
    <w:rsid w:val="00D459A8"/>
    <w:rsid w:val="00D45DF4"/>
    <w:rsid w:val="00D5204F"/>
    <w:rsid w:val="00D524C3"/>
    <w:rsid w:val="00D53961"/>
    <w:rsid w:val="00D5522C"/>
    <w:rsid w:val="00D55618"/>
    <w:rsid w:val="00D57DFE"/>
    <w:rsid w:val="00D609BE"/>
    <w:rsid w:val="00D60FC1"/>
    <w:rsid w:val="00D62A6B"/>
    <w:rsid w:val="00D6512A"/>
    <w:rsid w:val="00D65757"/>
    <w:rsid w:val="00D66283"/>
    <w:rsid w:val="00D66A90"/>
    <w:rsid w:val="00D67557"/>
    <w:rsid w:val="00D6763E"/>
    <w:rsid w:val="00D67C57"/>
    <w:rsid w:val="00D704EF"/>
    <w:rsid w:val="00D70AED"/>
    <w:rsid w:val="00D70BA8"/>
    <w:rsid w:val="00D728DE"/>
    <w:rsid w:val="00D73D20"/>
    <w:rsid w:val="00D73DBB"/>
    <w:rsid w:val="00D753E1"/>
    <w:rsid w:val="00D76656"/>
    <w:rsid w:val="00D76EFD"/>
    <w:rsid w:val="00D773A6"/>
    <w:rsid w:val="00D821B7"/>
    <w:rsid w:val="00D826E0"/>
    <w:rsid w:val="00D84078"/>
    <w:rsid w:val="00D84B17"/>
    <w:rsid w:val="00D91394"/>
    <w:rsid w:val="00D93349"/>
    <w:rsid w:val="00D93BFE"/>
    <w:rsid w:val="00D94587"/>
    <w:rsid w:val="00D948E0"/>
    <w:rsid w:val="00D95C41"/>
    <w:rsid w:val="00D96AD9"/>
    <w:rsid w:val="00D97281"/>
    <w:rsid w:val="00D97341"/>
    <w:rsid w:val="00DA0ADA"/>
    <w:rsid w:val="00DA304A"/>
    <w:rsid w:val="00DA3515"/>
    <w:rsid w:val="00DA3604"/>
    <w:rsid w:val="00DA37EA"/>
    <w:rsid w:val="00DA447D"/>
    <w:rsid w:val="00DB1A7C"/>
    <w:rsid w:val="00DB326E"/>
    <w:rsid w:val="00DB3305"/>
    <w:rsid w:val="00DB3C2C"/>
    <w:rsid w:val="00DB4540"/>
    <w:rsid w:val="00DB4AE0"/>
    <w:rsid w:val="00DB551D"/>
    <w:rsid w:val="00DB56C5"/>
    <w:rsid w:val="00DB6818"/>
    <w:rsid w:val="00DC1A75"/>
    <w:rsid w:val="00DC37DE"/>
    <w:rsid w:val="00DC7E9F"/>
    <w:rsid w:val="00DD0717"/>
    <w:rsid w:val="00DD41EE"/>
    <w:rsid w:val="00DD50D0"/>
    <w:rsid w:val="00DD6092"/>
    <w:rsid w:val="00DD7EB7"/>
    <w:rsid w:val="00DE4DD4"/>
    <w:rsid w:val="00DE64D3"/>
    <w:rsid w:val="00DF1A82"/>
    <w:rsid w:val="00DF1CE5"/>
    <w:rsid w:val="00DF267C"/>
    <w:rsid w:val="00DF3FFD"/>
    <w:rsid w:val="00DF4F09"/>
    <w:rsid w:val="00DF6DD0"/>
    <w:rsid w:val="00DF763E"/>
    <w:rsid w:val="00E00D64"/>
    <w:rsid w:val="00E00EAE"/>
    <w:rsid w:val="00E0149A"/>
    <w:rsid w:val="00E067A5"/>
    <w:rsid w:val="00E13AA3"/>
    <w:rsid w:val="00E149BF"/>
    <w:rsid w:val="00E16395"/>
    <w:rsid w:val="00E221C2"/>
    <w:rsid w:val="00E23AEA"/>
    <w:rsid w:val="00E26EAE"/>
    <w:rsid w:val="00E330C4"/>
    <w:rsid w:val="00E35563"/>
    <w:rsid w:val="00E36EA1"/>
    <w:rsid w:val="00E37F30"/>
    <w:rsid w:val="00E405E9"/>
    <w:rsid w:val="00E42FF1"/>
    <w:rsid w:val="00E436BE"/>
    <w:rsid w:val="00E47C8C"/>
    <w:rsid w:val="00E52B86"/>
    <w:rsid w:val="00E572A5"/>
    <w:rsid w:val="00E6085F"/>
    <w:rsid w:val="00E612E1"/>
    <w:rsid w:val="00E65AF3"/>
    <w:rsid w:val="00E65D3E"/>
    <w:rsid w:val="00E70B10"/>
    <w:rsid w:val="00E73E11"/>
    <w:rsid w:val="00E77BD0"/>
    <w:rsid w:val="00E83E0D"/>
    <w:rsid w:val="00E864FA"/>
    <w:rsid w:val="00E90C14"/>
    <w:rsid w:val="00E9121B"/>
    <w:rsid w:val="00E93770"/>
    <w:rsid w:val="00E94BF0"/>
    <w:rsid w:val="00E958A5"/>
    <w:rsid w:val="00E960F4"/>
    <w:rsid w:val="00E96BBE"/>
    <w:rsid w:val="00E97C00"/>
    <w:rsid w:val="00EA0258"/>
    <w:rsid w:val="00EA0649"/>
    <w:rsid w:val="00EA130A"/>
    <w:rsid w:val="00EA49B0"/>
    <w:rsid w:val="00EA4BA4"/>
    <w:rsid w:val="00EA6ABB"/>
    <w:rsid w:val="00EA76BA"/>
    <w:rsid w:val="00EA7944"/>
    <w:rsid w:val="00EB2BE3"/>
    <w:rsid w:val="00EB78B2"/>
    <w:rsid w:val="00EC25DF"/>
    <w:rsid w:val="00EC6E2C"/>
    <w:rsid w:val="00EC6E92"/>
    <w:rsid w:val="00ED0F1B"/>
    <w:rsid w:val="00ED43FC"/>
    <w:rsid w:val="00ED5452"/>
    <w:rsid w:val="00ED78F0"/>
    <w:rsid w:val="00ED7F39"/>
    <w:rsid w:val="00EE0E00"/>
    <w:rsid w:val="00EE10BC"/>
    <w:rsid w:val="00EE16EB"/>
    <w:rsid w:val="00EE3F88"/>
    <w:rsid w:val="00EE49E3"/>
    <w:rsid w:val="00EF067B"/>
    <w:rsid w:val="00EF0F41"/>
    <w:rsid w:val="00EF24D2"/>
    <w:rsid w:val="00EF4DF8"/>
    <w:rsid w:val="00EF76E4"/>
    <w:rsid w:val="00F01A66"/>
    <w:rsid w:val="00F02EB3"/>
    <w:rsid w:val="00F0333A"/>
    <w:rsid w:val="00F0361F"/>
    <w:rsid w:val="00F03C5E"/>
    <w:rsid w:val="00F06E4C"/>
    <w:rsid w:val="00F11003"/>
    <w:rsid w:val="00F127F1"/>
    <w:rsid w:val="00F129DB"/>
    <w:rsid w:val="00F134BD"/>
    <w:rsid w:val="00F1392E"/>
    <w:rsid w:val="00F14BC7"/>
    <w:rsid w:val="00F207C6"/>
    <w:rsid w:val="00F213B8"/>
    <w:rsid w:val="00F22E01"/>
    <w:rsid w:val="00F23422"/>
    <w:rsid w:val="00F23E3A"/>
    <w:rsid w:val="00F2481B"/>
    <w:rsid w:val="00F26A6D"/>
    <w:rsid w:val="00F30585"/>
    <w:rsid w:val="00F3107F"/>
    <w:rsid w:val="00F3341F"/>
    <w:rsid w:val="00F33AE3"/>
    <w:rsid w:val="00F34A25"/>
    <w:rsid w:val="00F36794"/>
    <w:rsid w:val="00F36885"/>
    <w:rsid w:val="00F37A42"/>
    <w:rsid w:val="00F4088A"/>
    <w:rsid w:val="00F417E5"/>
    <w:rsid w:val="00F42B54"/>
    <w:rsid w:val="00F4457D"/>
    <w:rsid w:val="00F44BE2"/>
    <w:rsid w:val="00F51195"/>
    <w:rsid w:val="00F527F3"/>
    <w:rsid w:val="00F52C4A"/>
    <w:rsid w:val="00F53933"/>
    <w:rsid w:val="00F5552F"/>
    <w:rsid w:val="00F57012"/>
    <w:rsid w:val="00F605C7"/>
    <w:rsid w:val="00F60EB1"/>
    <w:rsid w:val="00F60F2A"/>
    <w:rsid w:val="00F62DFE"/>
    <w:rsid w:val="00F647D3"/>
    <w:rsid w:val="00F67E28"/>
    <w:rsid w:val="00F67F87"/>
    <w:rsid w:val="00F70ED1"/>
    <w:rsid w:val="00F7194F"/>
    <w:rsid w:val="00F806EA"/>
    <w:rsid w:val="00F81097"/>
    <w:rsid w:val="00F81631"/>
    <w:rsid w:val="00F81794"/>
    <w:rsid w:val="00F83A4F"/>
    <w:rsid w:val="00F83AF6"/>
    <w:rsid w:val="00F84896"/>
    <w:rsid w:val="00F8577D"/>
    <w:rsid w:val="00F858F5"/>
    <w:rsid w:val="00F86BFB"/>
    <w:rsid w:val="00F9086C"/>
    <w:rsid w:val="00F90F36"/>
    <w:rsid w:val="00F942CD"/>
    <w:rsid w:val="00F945E6"/>
    <w:rsid w:val="00F95F2C"/>
    <w:rsid w:val="00F96AD3"/>
    <w:rsid w:val="00F97377"/>
    <w:rsid w:val="00FA24C3"/>
    <w:rsid w:val="00FA3A24"/>
    <w:rsid w:val="00FA3D02"/>
    <w:rsid w:val="00FA5677"/>
    <w:rsid w:val="00FA6233"/>
    <w:rsid w:val="00FB2216"/>
    <w:rsid w:val="00FB4723"/>
    <w:rsid w:val="00FB4C4B"/>
    <w:rsid w:val="00FB70E1"/>
    <w:rsid w:val="00FC03D5"/>
    <w:rsid w:val="00FC0515"/>
    <w:rsid w:val="00FC30A9"/>
    <w:rsid w:val="00FC3270"/>
    <w:rsid w:val="00FC4C9A"/>
    <w:rsid w:val="00FC523F"/>
    <w:rsid w:val="00FC6A19"/>
    <w:rsid w:val="00FC6C8F"/>
    <w:rsid w:val="00FC7E49"/>
    <w:rsid w:val="00FD34E3"/>
    <w:rsid w:val="00FD369D"/>
    <w:rsid w:val="00FD3A5F"/>
    <w:rsid w:val="00FD64AB"/>
    <w:rsid w:val="00FD679F"/>
    <w:rsid w:val="00FE06B4"/>
    <w:rsid w:val="00FE3B4F"/>
    <w:rsid w:val="00FE5B10"/>
    <w:rsid w:val="00FF0B8B"/>
    <w:rsid w:val="00FF1405"/>
    <w:rsid w:val="00FF20D7"/>
    <w:rsid w:val="00FF27DC"/>
    <w:rsid w:val="00FF461C"/>
    <w:rsid w:val="00FF5111"/>
    <w:rsid w:val="00FF6B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9A5FC"/>
  <w15:chartTrackingRefBased/>
  <w15:docId w15:val="{EEC0F3D6-CFC3-42EA-8830-E893C10D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semiHidden/>
    <w:rsid w:val="00947A3C"/>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
    <w:name w:val="D"/>
    <w:semiHidden/>
  </w:style>
  <w:style w:type="paragraph" w:customStyle="1" w:styleId="H">
    <w:name w:val="H"/>
    <w:basedOn w:val="Normale"/>
    <w:rsid w:val="00BC6B0C"/>
    <w:pPr>
      <w:tabs>
        <w:tab w:val="center" w:pos="4819"/>
        <w:tab w:val="right" w:pos="9638"/>
      </w:tabs>
    </w:pPr>
  </w:style>
  <w:style w:type="paragraph" w:customStyle="1" w:styleId="F">
    <w:name w:val="F"/>
    <w:basedOn w:val="Normale"/>
    <w:rsid w:val="00BC6B0C"/>
    <w:pPr>
      <w:tabs>
        <w:tab w:val="center" w:pos="4819"/>
        <w:tab w:val="right" w:pos="9638"/>
      </w:tabs>
    </w:pPr>
  </w:style>
  <w:style w:type="paragraph" w:customStyle="1" w:styleId="stileTitolo">
    <w:name w:val="stile Titolo"/>
    <w:basedOn w:val="Normale"/>
    <w:rsid w:val="00127CD7"/>
    <w:pPr>
      <w:ind w:left="480"/>
    </w:pPr>
    <w:rPr>
      <w:rFonts w:ascii="Frutiger 47LightCn" w:hAnsi="Frutiger 47LightCn"/>
      <w:b/>
      <w:sz w:val="22"/>
      <w:szCs w:val="22"/>
    </w:rPr>
  </w:style>
  <w:style w:type="table" w:customStyle="1" w:styleId="T">
    <w:name w:val="T"/>
    <w:basedOn w:val="Tabellanormale"/>
    <w:rsid w:val="007A3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
    <w:basedOn w:val="Normale"/>
    <w:semiHidden/>
    <w:rsid w:val="00AC7DE7"/>
    <w:rPr>
      <w:rFonts w:ascii="Tahoma" w:hAnsi="Tahoma" w:cs="Tahoma"/>
      <w:sz w:val="16"/>
      <w:szCs w:val="16"/>
    </w:rPr>
  </w:style>
  <w:style w:type="character" w:customStyle="1" w:styleId="P">
    <w:name w:val="P"/>
    <w:basedOn w:val="D"/>
    <w:rsid w:val="004D499A"/>
  </w:style>
  <w:style w:type="character" w:styleId="Collegamentoipertestuale">
    <w:name w:val="Hyperlink"/>
    <w:aliases w:val="H,H1"/>
    <w:rsid w:val="00654336"/>
    <w:rPr>
      <w:color w:val="0000FF"/>
      <w:u w:val="single"/>
    </w:rPr>
  </w:style>
  <w:style w:type="character" w:customStyle="1" w:styleId="GattiJ">
    <w:name w:val="GattiJ"/>
    <w:semiHidden/>
    <w:rsid w:val="008A66D7"/>
    <w:rPr>
      <w:rFonts w:ascii="Lucida Sans" w:hAnsi="Lucida Sans"/>
      <w:b w:val="0"/>
      <w:bCs w:val="0"/>
      <w:i w:val="0"/>
      <w:iCs w:val="0"/>
      <w:strike w:val="0"/>
      <w:color w:val="auto"/>
      <w:sz w:val="20"/>
      <w:szCs w:val="20"/>
      <w:u w:val="none"/>
    </w:rPr>
  </w:style>
  <w:style w:type="character" w:customStyle="1" w:styleId="F0">
    <w:name w:val="F"/>
    <w:rsid w:val="00554D72"/>
    <w:rPr>
      <w:color w:val="800080"/>
      <w:u w:val="single"/>
    </w:rPr>
  </w:style>
  <w:style w:type="paragraph" w:styleId="NormaleWeb">
    <w:name w:val="Normal (Web)"/>
    <w:basedOn w:val="Normale"/>
    <w:uiPriority w:val="99"/>
    <w:rsid w:val="00DA4499"/>
    <w:pPr>
      <w:spacing w:before="100" w:beforeAutospacing="1" w:after="119"/>
    </w:pPr>
  </w:style>
  <w:style w:type="paragraph" w:customStyle="1" w:styleId="F1">
    <w:name w:val="F"/>
    <w:basedOn w:val="Normale"/>
    <w:semiHidden/>
    <w:rsid w:val="00947A3C"/>
    <w:rPr>
      <w:sz w:val="20"/>
      <w:szCs w:val="20"/>
    </w:rPr>
  </w:style>
  <w:style w:type="character" w:customStyle="1" w:styleId="F2">
    <w:name w:val="F"/>
    <w:rsid w:val="00947A3C"/>
    <w:rPr>
      <w:vertAlign w:val="superscript"/>
    </w:rPr>
  </w:style>
  <w:style w:type="character" w:customStyle="1" w:styleId="C">
    <w:name w:val="C"/>
    <w:rsid w:val="00B33392"/>
    <w:rPr>
      <w:sz w:val="16"/>
      <w:szCs w:val="16"/>
    </w:rPr>
  </w:style>
  <w:style w:type="paragraph" w:customStyle="1" w:styleId="C0">
    <w:name w:val="C"/>
    <w:basedOn w:val="Normale"/>
    <w:link w:val="TestocommentoCarattere"/>
    <w:rsid w:val="00B33392"/>
    <w:rPr>
      <w:sz w:val="20"/>
      <w:szCs w:val="20"/>
    </w:rPr>
  </w:style>
  <w:style w:type="character" w:customStyle="1" w:styleId="TestocommentoCarattere">
    <w:name w:val="Testo commento Carattere"/>
    <w:basedOn w:val="D"/>
    <w:link w:val="C0"/>
    <w:rsid w:val="00B33392"/>
  </w:style>
  <w:style w:type="paragraph" w:customStyle="1" w:styleId="C1">
    <w:name w:val="C"/>
    <w:basedOn w:val="C0"/>
    <w:next w:val="C0"/>
    <w:link w:val="SoggettocommentoCarattere"/>
    <w:rsid w:val="00B33392"/>
    <w:rPr>
      <w:b/>
      <w:bCs/>
      <w:lang w:val="x-none" w:eastAsia="x-none"/>
    </w:rPr>
  </w:style>
  <w:style w:type="character" w:customStyle="1" w:styleId="SoggettocommentoCarattere">
    <w:name w:val="Soggetto commento Carattere"/>
    <w:link w:val="C1"/>
    <w:rsid w:val="00B33392"/>
    <w:rPr>
      <w:b/>
      <w:bCs/>
    </w:rPr>
  </w:style>
  <w:style w:type="paragraph" w:styleId="Titolo">
    <w:name w:val="Title"/>
    <w:basedOn w:val="Normale"/>
    <w:next w:val="Normale"/>
    <w:link w:val="TitoloCarattere"/>
    <w:uiPriority w:val="99"/>
    <w:qFormat/>
    <w:rsid w:val="008E7A54"/>
    <w:pPr>
      <w:spacing w:before="240" w:after="60"/>
      <w:jc w:val="center"/>
      <w:outlineLvl w:val="0"/>
    </w:pPr>
    <w:rPr>
      <w:rFonts w:ascii="Cambria" w:hAnsi="Cambria"/>
      <w:b/>
      <w:bCs/>
      <w:kern w:val="28"/>
      <w:sz w:val="32"/>
      <w:szCs w:val="32"/>
      <w:lang w:val="x-none" w:eastAsia="x-none"/>
    </w:rPr>
  </w:style>
  <w:style w:type="character" w:customStyle="1" w:styleId="TitoloCarattere">
    <w:name w:val="Titolo Carattere"/>
    <w:link w:val="Titolo"/>
    <w:uiPriority w:val="99"/>
    <w:rsid w:val="008E7A54"/>
    <w:rPr>
      <w:rFonts w:ascii="Cambria" w:eastAsia="Times New Roman" w:hAnsi="Cambria" w:cs="Times New Roman"/>
      <w:b/>
      <w:bCs/>
      <w:kern w:val="28"/>
      <w:sz w:val="32"/>
      <w:szCs w:val="32"/>
    </w:rPr>
  </w:style>
  <w:style w:type="paragraph" w:customStyle="1" w:styleId="ParaAttribute1">
    <w:name w:val="ParaAttribute1"/>
    <w:basedOn w:val="Normale"/>
    <w:rsid w:val="00DB6F9D"/>
    <w:pPr>
      <w:wordWrap w:val="0"/>
    </w:pPr>
    <w:rPr>
      <w:rFonts w:eastAsia="Calibri"/>
      <w:sz w:val="20"/>
      <w:szCs w:val="20"/>
    </w:rPr>
  </w:style>
  <w:style w:type="character" w:customStyle="1" w:styleId="CharAttribute1">
    <w:name w:val="CharAttribute1"/>
    <w:rsid w:val="00DB6F9D"/>
    <w:rPr>
      <w:rFonts w:ascii="Times New Roman" w:hAnsi="Times New Roman" w:cs="Times New Roman" w:hint="default"/>
    </w:rPr>
  </w:style>
  <w:style w:type="paragraph" w:customStyle="1" w:styleId="P0">
    <w:name w:val="P"/>
    <w:basedOn w:val="Normale"/>
    <w:link w:val="TestonormaleCarattere"/>
    <w:uiPriority w:val="99"/>
    <w:unhideWhenUsed/>
    <w:rsid w:val="00766DFE"/>
    <w:rPr>
      <w:rFonts w:ascii="Tahoma" w:hAnsi="Tahoma"/>
      <w:szCs w:val="21"/>
      <w:lang w:val="x-none" w:eastAsia="en-US"/>
    </w:rPr>
  </w:style>
  <w:style w:type="character" w:customStyle="1" w:styleId="TestonormaleCarattere">
    <w:name w:val="Testo normale Carattere"/>
    <w:link w:val="P0"/>
    <w:uiPriority w:val="99"/>
    <w:rsid w:val="00766DFE"/>
    <w:rPr>
      <w:rFonts w:ascii="Tahoma" w:hAnsi="Tahoma"/>
      <w:sz w:val="24"/>
      <w:szCs w:val="21"/>
      <w:lang w:eastAsia="en-US"/>
    </w:rPr>
  </w:style>
  <w:style w:type="paragraph" w:styleId="Paragrafoelenco">
    <w:name w:val="List Paragraph"/>
    <w:basedOn w:val="Normale"/>
    <w:uiPriority w:val="34"/>
    <w:qFormat/>
    <w:rsid w:val="00721BFA"/>
    <w:pPr>
      <w:ind w:left="720"/>
    </w:pPr>
    <w:rPr>
      <w:rFonts w:ascii="Calibri" w:eastAsia="Calibri" w:hAnsi="Calibri"/>
      <w:sz w:val="22"/>
      <w:szCs w:val="22"/>
    </w:rPr>
  </w:style>
  <w:style w:type="paragraph" w:customStyle="1" w:styleId="xmsotitle">
    <w:name w:val="x_msotitle"/>
    <w:basedOn w:val="Normale"/>
    <w:rsid w:val="00B95CE6"/>
    <w:pPr>
      <w:spacing w:before="100" w:beforeAutospacing="1" w:after="100" w:afterAutospacing="1"/>
    </w:pPr>
  </w:style>
  <w:style w:type="paragraph" w:customStyle="1" w:styleId="xmsoplaintext">
    <w:name w:val="x_msoplaintext"/>
    <w:basedOn w:val="Normale"/>
    <w:rsid w:val="00B95CE6"/>
    <w:pPr>
      <w:spacing w:before="100" w:beforeAutospacing="1" w:after="100" w:afterAutospacing="1"/>
    </w:pPr>
  </w:style>
  <w:style w:type="character" w:customStyle="1" w:styleId="apple-converted-space">
    <w:name w:val="apple-converted-space"/>
    <w:rsid w:val="00B95CE6"/>
  </w:style>
  <w:style w:type="character" w:styleId="Menzionenonrisolta">
    <w:name w:val="Unresolved Mention"/>
    <w:uiPriority w:val="99"/>
    <w:semiHidden/>
    <w:unhideWhenUsed/>
    <w:rsid w:val="008925C0"/>
    <w:rPr>
      <w:color w:val="605E5C"/>
      <w:shd w:val="clear" w:color="auto" w:fill="E1DFDD"/>
    </w:rPr>
  </w:style>
  <w:style w:type="character" w:styleId="Collegamentovisitato">
    <w:name w:val="FollowedHyperlink"/>
    <w:rsid w:val="00B07105"/>
    <w:rPr>
      <w:color w:val="954F72"/>
      <w:u w:val="single"/>
    </w:rPr>
  </w:style>
  <w:style w:type="character" w:styleId="Enfasigrassetto">
    <w:name w:val="Strong"/>
    <w:basedOn w:val="Carpredefinitoparagrafo"/>
    <w:uiPriority w:val="22"/>
    <w:qFormat/>
    <w:rsid w:val="00731D76"/>
    <w:rPr>
      <w:b/>
      <w:bCs/>
    </w:rPr>
  </w:style>
  <w:style w:type="table" w:styleId="Grigliatabella">
    <w:name w:val="Table Grid"/>
    <w:basedOn w:val="Tabellanormale"/>
    <w:rsid w:val="00074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e"/>
    <w:rsid w:val="0083653A"/>
    <w:pPr>
      <w:spacing w:before="100" w:beforeAutospacing="1" w:after="100" w:afterAutospacing="1"/>
    </w:pPr>
  </w:style>
  <w:style w:type="character" w:customStyle="1" w:styleId="normaltextrun">
    <w:name w:val="normaltextrun"/>
    <w:basedOn w:val="Carpredefinitoparagrafo"/>
    <w:rsid w:val="0083653A"/>
  </w:style>
  <w:style w:type="character" w:customStyle="1" w:styleId="eop">
    <w:name w:val="eop"/>
    <w:basedOn w:val="Carpredefinitoparagrafo"/>
    <w:rsid w:val="0083653A"/>
  </w:style>
  <w:style w:type="character" w:customStyle="1" w:styleId="bcx0">
    <w:name w:val="bcx0"/>
    <w:basedOn w:val="Carpredefinitoparagrafo"/>
    <w:rsid w:val="0083653A"/>
  </w:style>
  <w:style w:type="paragraph" w:styleId="Intestazione">
    <w:name w:val="header"/>
    <w:basedOn w:val="Normale"/>
    <w:link w:val="IntestazioneCarattere"/>
    <w:rsid w:val="00FE06B4"/>
    <w:pPr>
      <w:tabs>
        <w:tab w:val="center" w:pos="4819"/>
        <w:tab w:val="right" w:pos="9638"/>
      </w:tabs>
    </w:pPr>
  </w:style>
  <w:style w:type="character" w:customStyle="1" w:styleId="IntestazioneCarattere">
    <w:name w:val="Intestazione Carattere"/>
    <w:basedOn w:val="Carpredefinitoparagrafo"/>
    <w:link w:val="Intestazione"/>
    <w:rsid w:val="00FE06B4"/>
    <w:rPr>
      <w:sz w:val="24"/>
      <w:szCs w:val="24"/>
    </w:rPr>
  </w:style>
  <w:style w:type="paragraph" w:styleId="Pidipagina">
    <w:name w:val="footer"/>
    <w:basedOn w:val="Normale"/>
    <w:link w:val="PidipaginaCarattere"/>
    <w:rsid w:val="00FE06B4"/>
    <w:pPr>
      <w:tabs>
        <w:tab w:val="center" w:pos="4819"/>
        <w:tab w:val="right" w:pos="9638"/>
      </w:tabs>
    </w:pPr>
  </w:style>
  <w:style w:type="character" w:customStyle="1" w:styleId="PidipaginaCarattere">
    <w:name w:val="Piè di pagina Carattere"/>
    <w:basedOn w:val="Carpredefinitoparagrafo"/>
    <w:link w:val="Pidipagina"/>
    <w:rsid w:val="00FE06B4"/>
    <w:rPr>
      <w:sz w:val="24"/>
      <w:szCs w:val="24"/>
    </w:rPr>
  </w:style>
  <w:style w:type="paragraph" w:styleId="Revisione">
    <w:name w:val="Revision"/>
    <w:hidden/>
    <w:uiPriority w:val="99"/>
    <w:semiHidden/>
    <w:rsid w:val="008021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409903">
      <w:bodyDiv w:val="1"/>
      <w:marLeft w:val="0"/>
      <w:marRight w:val="0"/>
      <w:marTop w:val="0"/>
      <w:marBottom w:val="0"/>
      <w:divBdr>
        <w:top w:val="none" w:sz="0" w:space="0" w:color="auto"/>
        <w:left w:val="none" w:sz="0" w:space="0" w:color="auto"/>
        <w:bottom w:val="none" w:sz="0" w:space="0" w:color="auto"/>
        <w:right w:val="none" w:sz="0" w:space="0" w:color="auto"/>
      </w:divBdr>
      <w:divsChild>
        <w:div w:id="1604806510">
          <w:marLeft w:val="0"/>
          <w:marRight w:val="0"/>
          <w:marTop w:val="0"/>
          <w:marBottom w:val="0"/>
          <w:divBdr>
            <w:top w:val="none" w:sz="0" w:space="0" w:color="auto"/>
            <w:left w:val="none" w:sz="0" w:space="0" w:color="auto"/>
            <w:bottom w:val="none" w:sz="0" w:space="0" w:color="auto"/>
            <w:right w:val="none" w:sz="0" w:space="0" w:color="auto"/>
          </w:divBdr>
        </w:div>
      </w:divsChild>
    </w:div>
    <w:div w:id="410127439">
      <w:bodyDiv w:val="1"/>
      <w:marLeft w:val="0"/>
      <w:marRight w:val="0"/>
      <w:marTop w:val="0"/>
      <w:marBottom w:val="0"/>
      <w:divBdr>
        <w:top w:val="none" w:sz="0" w:space="0" w:color="auto"/>
        <w:left w:val="none" w:sz="0" w:space="0" w:color="auto"/>
        <w:bottom w:val="none" w:sz="0" w:space="0" w:color="auto"/>
        <w:right w:val="none" w:sz="0" w:space="0" w:color="auto"/>
      </w:divBdr>
      <w:divsChild>
        <w:div w:id="1527718558">
          <w:marLeft w:val="0"/>
          <w:marRight w:val="0"/>
          <w:marTop w:val="0"/>
          <w:marBottom w:val="0"/>
          <w:divBdr>
            <w:top w:val="none" w:sz="0" w:space="0" w:color="auto"/>
            <w:left w:val="none" w:sz="0" w:space="0" w:color="auto"/>
            <w:bottom w:val="none" w:sz="0" w:space="0" w:color="auto"/>
            <w:right w:val="none" w:sz="0" w:space="0" w:color="auto"/>
          </w:divBdr>
        </w:div>
      </w:divsChild>
    </w:div>
    <w:div w:id="691998605">
      <w:bodyDiv w:val="1"/>
      <w:marLeft w:val="0"/>
      <w:marRight w:val="0"/>
      <w:marTop w:val="0"/>
      <w:marBottom w:val="0"/>
      <w:divBdr>
        <w:top w:val="none" w:sz="0" w:space="0" w:color="auto"/>
        <w:left w:val="none" w:sz="0" w:space="0" w:color="auto"/>
        <w:bottom w:val="none" w:sz="0" w:space="0" w:color="auto"/>
        <w:right w:val="none" w:sz="0" w:space="0" w:color="auto"/>
      </w:divBdr>
      <w:divsChild>
        <w:div w:id="849105680">
          <w:marLeft w:val="0"/>
          <w:marRight w:val="0"/>
          <w:marTop w:val="0"/>
          <w:marBottom w:val="0"/>
          <w:divBdr>
            <w:top w:val="none" w:sz="0" w:space="0" w:color="auto"/>
            <w:left w:val="none" w:sz="0" w:space="0" w:color="auto"/>
            <w:bottom w:val="none" w:sz="0" w:space="0" w:color="auto"/>
            <w:right w:val="none" w:sz="0" w:space="0" w:color="auto"/>
          </w:divBdr>
        </w:div>
      </w:divsChild>
    </w:div>
    <w:div w:id="795294464">
      <w:bodyDiv w:val="1"/>
      <w:marLeft w:val="0"/>
      <w:marRight w:val="0"/>
      <w:marTop w:val="0"/>
      <w:marBottom w:val="0"/>
      <w:divBdr>
        <w:top w:val="none" w:sz="0" w:space="0" w:color="auto"/>
        <w:left w:val="none" w:sz="0" w:space="0" w:color="auto"/>
        <w:bottom w:val="none" w:sz="0" w:space="0" w:color="auto"/>
        <w:right w:val="none" w:sz="0" w:space="0" w:color="auto"/>
      </w:divBdr>
    </w:div>
    <w:div w:id="838160440">
      <w:bodyDiv w:val="1"/>
      <w:marLeft w:val="0"/>
      <w:marRight w:val="0"/>
      <w:marTop w:val="0"/>
      <w:marBottom w:val="0"/>
      <w:divBdr>
        <w:top w:val="none" w:sz="0" w:space="0" w:color="auto"/>
        <w:left w:val="none" w:sz="0" w:space="0" w:color="auto"/>
        <w:bottom w:val="none" w:sz="0" w:space="0" w:color="auto"/>
        <w:right w:val="none" w:sz="0" w:space="0" w:color="auto"/>
      </w:divBdr>
    </w:div>
    <w:div w:id="918904415">
      <w:bodyDiv w:val="1"/>
      <w:marLeft w:val="0"/>
      <w:marRight w:val="0"/>
      <w:marTop w:val="0"/>
      <w:marBottom w:val="0"/>
      <w:divBdr>
        <w:top w:val="none" w:sz="0" w:space="0" w:color="auto"/>
        <w:left w:val="none" w:sz="0" w:space="0" w:color="auto"/>
        <w:bottom w:val="none" w:sz="0" w:space="0" w:color="auto"/>
        <w:right w:val="none" w:sz="0" w:space="0" w:color="auto"/>
      </w:divBdr>
    </w:div>
    <w:div w:id="984549084">
      <w:bodyDiv w:val="1"/>
      <w:marLeft w:val="0"/>
      <w:marRight w:val="0"/>
      <w:marTop w:val="0"/>
      <w:marBottom w:val="0"/>
      <w:divBdr>
        <w:top w:val="none" w:sz="0" w:space="0" w:color="auto"/>
        <w:left w:val="none" w:sz="0" w:space="0" w:color="auto"/>
        <w:bottom w:val="none" w:sz="0" w:space="0" w:color="auto"/>
        <w:right w:val="none" w:sz="0" w:space="0" w:color="auto"/>
      </w:divBdr>
    </w:div>
    <w:div w:id="1026060096">
      <w:bodyDiv w:val="1"/>
      <w:marLeft w:val="0"/>
      <w:marRight w:val="0"/>
      <w:marTop w:val="0"/>
      <w:marBottom w:val="0"/>
      <w:divBdr>
        <w:top w:val="none" w:sz="0" w:space="0" w:color="auto"/>
        <w:left w:val="none" w:sz="0" w:space="0" w:color="auto"/>
        <w:bottom w:val="none" w:sz="0" w:space="0" w:color="auto"/>
        <w:right w:val="none" w:sz="0" w:space="0" w:color="auto"/>
      </w:divBdr>
    </w:div>
    <w:div w:id="1149055574">
      <w:bodyDiv w:val="1"/>
      <w:marLeft w:val="0"/>
      <w:marRight w:val="0"/>
      <w:marTop w:val="0"/>
      <w:marBottom w:val="0"/>
      <w:divBdr>
        <w:top w:val="none" w:sz="0" w:space="0" w:color="auto"/>
        <w:left w:val="none" w:sz="0" w:space="0" w:color="auto"/>
        <w:bottom w:val="none" w:sz="0" w:space="0" w:color="auto"/>
        <w:right w:val="none" w:sz="0" w:space="0" w:color="auto"/>
      </w:divBdr>
    </w:div>
    <w:div w:id="1255817869">
      <w:bodyDiv w:val="1"/>
      <w:marLeft w:val="0"/>
      <w:marRight w:val="0"/>
      <w:marTop w:val="0"/>
      <w:marBottom w:val="0"/>
      <w:divBdr>
        <w:top w:val="none" w:sz="0" w:space="0" w:color="auto"/>
        <w:left w:val="none" w:sz="0" w:space="0" w:color="auto"/>
        <w:bottom w:val="none" w:sz="0" w:space="0" w:color="auto"/>
        <w:right w:val="none" w:sz="0" w:space="0" w:color="auto"/>
      </w:divBdr>
      <w:divsChild>
        <w:div w:id="1524201035">
          <w:marLeft w:val="0"/>
          <w:marRight w:val="0"/>
          <w:marTop w:val="0"/>
          <w:marBottom w:val="0"/>
          <w:divBdr>
            <w:top w:val="none" w:sz="0" w:space="0" w:color="auto"/>
            <w:left w:val="none" w:sz="0" w:space="0" w:color="auto"/>
            <w:bottom w:val="none" w:sz="0" w:space="0" w:color="auto"/>
            <w:right w:val="none" w:sz="0" w:space="0" w:color="auto"/>
          </w:divBdr>
        </w:div>
      </w:divsChild>
    </w:div>
    <w:div w:id="1442722862">
      <w:bodyDiv w:val="1"/>
      <w:marLeft w:val="0"/>
      <w:marRight w:val="0"/>
      <w:marTop w:val="0"/>
      <w:marBottom w:val="0"/>
      <w:divBdr>
        <w:top w:val="none" w:sz="0" w:space="0" w:color="auto"/>
        <w:left w:val="none" w:sz="0" w:space="0" w:color="auto"/>
        <w:bottom w:val="none" w:sz="0" w:space="0" w:color="auto"/>
        <w:right w:val="none" w:sz="0" w:space="0" w:color="auto"/>
      </w:divBdr>
      <w:divsChild>
        <w:div w:id="1007904817">
          <w:marLeft w:val="0"/>
          <w:marRight w:val="0"/>
          <w:marTop w:val="0"/>
          <w:marBottom w:val="0"/>
          <w:divBdr>
            <w:top w:val="none" w:sz="0" w:space="0" w:color="auto"/>
            <w:left w:val="none" w:sz="0" w:space="0" w:color="auto"/>
            <w:bottom w:val="none" w:sz="0" w:space="0" w:color="auto"/>
            <w:right w:val="none" w:sz="0" w:space="0" w:color="auto"/>
          </w:divBdr>
        </w:div>
      </w:divsChild>
    </w:div>
    <w:div w:id="1476026674">
      <w:bodyDiv w:val="1"/>
      <w:marLeft w:val="0"/>
      <w:marRight w:val="0"/>
      <w:marTop w:val="0"/>
      <w:marBottom w:val="0"/>
      <w:divBdr>
        <w:top w:val="none" w:sz="0" w:space="0" w:color="auto"/>
        <w:left w:val="none" w:sz="0" w:space="0" w:color="auto"/>
        <w:bottom w:val="none" w:sz="0" w:space="0" w:color="auto"/>
        <w:right w:val="none" w:sz="0" w:space="0" w:color="auto"/>
      </w:divBdr>
    </w:div>
    <w:div w:id="1483504624">
      <w:bodyDiv w:val="1"/>
      <w:marLeft w:val="0"/>
      <w:marRight w:val="0"/>
      <w:marTop w:val="0"/>
      <w:marBottom w:val="0"/>
      <w:divBdr>
        <w:top w:val="none" w:sz="0" w:space="0" w:color="auto"/>
        <w:left w:val="none" w:sz="0" w:space="0" w:color="auto"/>
        <w:bottom w:val="none" w:sz="0" w:space="0" w:color="auto"/>
        <w:right w:val="none" w:sz="0" w:space="0" w:color="auto"/>
      </w:divBdr>
    </w:div>
    <w:div w:id="1546985757">
      <w:bodyDiv w:val="1"/>
      <w:marLeft w:val="0"/>
      <w:marRight w:val="0"/>
      <w:marTop w:val="0"/>
      <w:marBottom w:val="0"/>
      <w:divBdr>
        <w:top w:val="none" w:sz="0" w:space="0" w:color="auto"/>
        <w:left w:val="none" w:sz="0" w:space="0" w:color="auto"/>
        <w:bottom w:val="none" w:sz="0" w:space="0" w:color="auto"/>
        <w:right w:val="none" w:sz="0" w:space="0" w:color="auto"/>
      </w:divBdr>
    </w:div>
    <w:div w:id="1574661128">
      <w:bodyDiv w:val="1"/>
      <w:marLeft w:val="0"/>
      <w:marRight w:val="0"/>
      <w:marTop w:val="0"/>
      <w:marBottom w:val="0"/>
      <w:divBdr>
        <w:top w:val="none" w:sz="0" w:space="0" w:color="auto"/>
        <w:left w:val="none" w:sz="0" w:space="0" w:color="auto"/>
        <w:bottom w:val="none" w:sz="0" w:space="0" w:color="auto"/>
        <w:right w:val="none" w:sz="0" w:space="0" w:color="auto"/>
      </w:divBdr>
    </w:div>
    <w:div w:id="1776054021">
      <w:bodyDiv w:val="1"/>
      <w:marLeft w:val="0"/>
      <w:marRight w:val="0"/>
      <w:marTop w:val="0"/>
      <w:marBottom w:val="0"/>
      <w:divBdr>
        <w:top w:val="none" w:sz="0" w:space="0" w:color="auto"/>
        <w:left w:val="none" w:sz="0" w:space="0" w:color="auto"/>
        <w:bottom w:val="none" w:sz="0" w:space="0" w:color="auto"/>
        <w:right w:val="none" w:sz="0" w:space="0" w:color="auto"/>
      </w:divBdr>
    </w:div>
    <w:div w:id="1820733676">
      <w:bodyDiv w:val="1"/>
      <w:marLeft w:val="0"/>
      <w:marRight w:val="0"/>
      <w:marTop w:val="0"/>
      <w:marBottom w:val="0"/>
      <w:divBdr>
        <w:top w:val="none" w:sz="0" w:space="0" w:color="auto"/>
        <w:left w:val="none" w:sz="0" w:space="0" w:color="auto"/>
        <w:bottom w:val="none" w:sz="0" w:space="0" w:color="auto"/>
        <w:right w:val="none" w:sz="0" w:space="0" w:color="auto"/>
      </w:divBdr>
    </w:div>
    <w:div w:id="1956281932">
      <w:bodyDiv w:val="1"/>
      <w:marLeft w:val="0"/>
      <w:marRight w:val="0"/>
      <w:marTop w:val="0"/>
      <w:marBottom w:val="0"/>
      <w:divBdr>
        <w:top w:val="none" w:sz="0" w:space="0" w:color="auto"/>
        <w:left w:val="none" w:sz="0" w:space="0" w:color="auto"/>
        <w:bottom w:val="none" w:sz="0" w:space="0" w:color="auto"/>
        <w:right w:val="none" w:sz="0" w:space="0" w:color="auto"/>
      </w:divBdr>
    </w:div>
    <w:div w:id="2023193758">
      <w:bodyDiv w:val="1"/>
      <w:marLeft w:val="0"/>
      <w:marRight w:val="0"/>
      <w:marTop w:val="0"/>
      <w:marBottom w:val="0"/>
      <w:divBdr>
        <w:top w:val="none" w:sz="0" w:space="0" w:color="auto"/>
        <w:left w:val="none" w:sz="0" w:space="0" w:color="auto"/>
        <w:bottom w:val="none" w:sz="0" w:space="0" w:color="auto"/>
        <w:right w:val="none" w:sz="0" w:space="0" w:color="auto"/>
      </w:divBdr>
      <w:divsChild>
        <w:div w:id="851146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jeanluc.gatti@assogestioni.i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elisa.strada@assogestioni.i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tchup-programme.it/login/?redirect_to=https%3A%2F%2Fcatchup-programme.it%2F" TargetMode="External"/><Relationship Id="rId24" Type="http://schemas.openxmlformats.org/officeDocument/2006/relationships/hyperlink" Target="mailto:parracino@commercialisti.i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ttiJ\Dati%20applicazioni\Microsoft\Modelli\Modello_comunicato_stamp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41A2A24E22ABC41A386BD0597920BF6" ma:contentTypeVersion="16" ma:contentTypeDescription="Creare un nuovo documento." ma:contentTypeScope="" ma:versionID="7030b888ac11a7edc4a5665b6599fe8e">
  <xsd:schema xmlns:xsd="http://www.w3.org/2001/XMLSchema" xmlns:xs="http://www.w3.org/2001/XMLSchema" xmlns:p="http://schemas.microsoft.com/office/2006/metadata/properties" xmlns:ns2="905a4f28-7fd9-457c-bf46-011339c9ba6d" xmlns:ns3="33da9ecf-2c8f-4ef4-85f7-4e7bbea248f7" targetNamespace="http://schemas.microsoft.com/office/2006/metadata/properties" ma:root="true" ma:fieldsID="e00dc7ad505f2f4644c329fd2465f702" ns2:_="" ns3:_="">
    <xsd:import namespace="905a4f28-7fd9-457c-bf46-011339c9ba6d"/>
    <xsd:import namespace="33da9ecf-2c8f-4ef4-85f7-4e7bbea248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a4f28-7fd9-457c-bf46-011339c9ba6d"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127a5444-b431-41ee-95c3-b529cd684e41}" ma:internalName="TaxCatchAll" ma:showField="CatchAllData" ma:web="905a4f28-7fd9-457c-bf46-011339c9ba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da9ecf-2c8f-4ef4-85f7-4e7bbea248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5f2e7d5d-91ef-4099-88a4-fa7ebac7382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05a4f28-7fd9-457c-bf46-011339c9ba6d">
      <UserInfo>
        <DisplayName/>
        <AccountId xsi:nil="true"/>
        <AccountType/>
      </UserInfo>
    </SharedWithUsers>
    <MediaLengthInSeconds xmlns="33da9ecf-2c8f-4ef4-85f7-4e7bbea248f7" xsi:nil="true"/>
    <lcf76f155ced4ddcb4097134ff3c332f xmlns="33da9ecf-2c8f-4ef4-85f7-4e7bbea248f7">
      <Terms xmlns="http://schemas.microsoft.com/office/infopath/2007/PartnerControls"/>
    </lcf76f155ced4ddcb4097134ff3c332f>
    <TaxCatchAll xmlns="905a4f28-7fd9-457c-bf46-011339c9ba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B4F1F-C927-4C0D-9080-C1531A54623E}">
  <ds:schemaRefs>
    <ds:schemaRef ds:uri="http://schemas.microsoft.com/sharepoint/v3/contenttype/forms"/>
  </ds:schemaRefs>
</ds:datastoreItem>
</file>

<file path=customXml/itemProps2.xml><?xml version="1.0" encoding="utf-8"?>
<ds:datastoreItem xmlns:ds="http://schemas.openxmlformats.org/officeDocument/2006/customXml" ds:itemID="{8CB6AD59-E50D-4E1D-A5F5-B233AD6F2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a4f28-7fd9-457c-bf46-011339c9ba6d"/>
    <ds:schemaRef ds:uri="33da9ecf-2c8f-4ef4-85f7-4e7bbea24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16A7EA-7E42-445F-9B27-07E327D4ABAD}">
  <ds:schemaRefs>
    <ds:schemaRef ds:uri="http://schemas.microsoft.com/office/2006/metadata/properties"/>
    <ds:schemaRef ds:uri="http://schemas.microsoft.com/office/infopath/2007/PartnerControls"/>
    <ds:schemaRef ds:uri="905a4f28-7fd9-457c-bf46-011339c9ba6d"/>
    <ds:schemaRef ds:uri="33da9ecf-2c8f-4ef4-85f7-4e7bbea248f7"/>
  </ds:schemaRefs>
</ds:datastoreItem>
</file>

<file path=customXml/itemProps4.xml><?xml version="1.0" encoding="utf-8"?>
<ds:datastoreItem xmlns:ds="http://schemas.openxmlformats.org/officeDocument/2006/customXml" ds:itemID="{BD2564C4-EE00-4080-8362-7ACE98A2A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Modello_comunicato_stampa.dot</Template>
  <TotalTime>296</TotalTime>
  <Pages>2</Pages>
  <Words>904</Words>
  <Characters>5159</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6051</CharactersWithSpaces>
  <SharedDoc>false</SharedDoc>
  <HLinks>
    <vt:vector size="18" baseType="variant">
      <vt:variant>
        <vt:i4>4653101</vt:i4>
      </vt:variant>
      <vt:variant>
        <vt:i4>6</vt:i4>
      </vt:variant>
      <vt:variant>
        <vt:i4>0</vt:i4>
      </vt:variant>
      <vt:variant>
        <vt:i4>5</vt:i4>
      </vt:variant>
      <vt:variant>
        <vt:lpwstr>mailto:jeanluc.gatti@assogestioni.it</vt:lpwstr>
      </vt:variant>
      <vt:variant>
        <vt:lpwstr/>
      </vt:variant>
      <vt:variant>
        <vt:i4>4718624</vt:i4>
      </vt:variant>
      <vt:variant>
        <vt:i4>3</vt:i4>
      </vt:variant>
      <vt:variant>
        <vt:i4>0</vt:i4>
      </vt:variant>
      <vt:variant>
        <vt:i4>5</vt:i4>
      </vt:variant>
      <vt:variant>
        <vt:lpwstr>mailto:elisa.strada@assogestioni.it</vt:lpwstr>
      </vt:variant>
      <vt:variant>
        <vt:lpwstr/>
      </vt:variant>
      <vt:variant>
        <vt:i4>7340082</vt:i4>
      </vt:variant>
      <vt:variant>
        <vt:i4>0</vt:i4>
      </vt:variant>
      <vt:variant>
        <vt:i4>0</vt:i4>
      </vt:variant>
      <vt:variant>
        <vt:i4>5</vt:i4>
      </vt:variant>
      <vt:variant>
        <vt:lpwstr>http://www.assogestioni.it/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Gatti</dc:creator>
  <cp:keywords/>
  <cp:lastModifiedBy>Mastrogiacomo Tiziana</cp:lastModifiedBy>
  <cp:revision>61</cp:revision>
  <cp:lastPrinted>2023-04-11T07:15:00Z</cp:lastPrinted>
  <dcterms:created xsi:type="dcterms:W3CDTF">2023-04-26T14:54:00Z</dcterms:created>
  <dcterms:modified xsi:type="dcterms:W3CDTF">2023-09-28T14:46:00Z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0x010100241A2A24E22ABC41A386BD0597920BF6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