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95B08" w14:textId="77777777" w:rsidR="00B243F1" w:rsidRPr="009655A0" w:rsidRDefault="00B243F1" w:rsidP="009655A0">
      <w:pPr>
        <w:spacing w:after="0" w:line="240" w:lineRule="auto"/>
        <w:ind w:left="-62"/>
        <w:jc w:val="center"/>
        <w:rPr>
          <w:rFonts w:ascii="Arial" w:eastAsia="Times New Roman" w:hAnsi="Arial" w:cs="Arial"/>
          <w:kern w:val="0"/>
          <w:sz w:val="23"/>
          <w:szCs w:val="23"/>
          <w:u w:val="single"/>
          <w:lang w:eastAsia="it-IT"/>
          <w14:ligatures w14:val="none"/>
        </w:rPr>
      </w:pPr>
      <w:bookmarkStart w:id="0" w:name="_Toc121493313"/>
    </w:p>
    <w:p w14:paraId="561676F3" w14:textId="77777777" w:rsidR="00B243F1" w:rsidRPr="009655A0" w:rsidRDefault="00B243F1" w:rsidP="009655A0">
      <w:pPr>
        <w:spacing w:after="0" w:line="240" w:lineRule="auto"/>
        <w:ind w:left="-62"/>
        <w:jc w:val="center"/>
        <w:rPr>
          <w:rFonts w:ascii="Arial" w:eastAsia="Times New Roman" w:hAnsi="Arial" w:cs="Arial"/>
          <w:kern w:val="0"/>
          <w:sz w:val="23"/>
          <w:szCs w:val="23"/>
          <w:u w:val="single"/>
          <w:lang w:eastAsia="it-IT"/>
          <w14:ligatures w14:val="none"/>
        </w:rPr>
      </w:pPr>
    </w:p>
    <w:p w14:paraId="1E79E7A6" w14:textId="12760E7C" w:rsidR="00165F48" w:rsidRPr="009655A0" w:rsidRDefault="00165F48" w:rsidP="009655A0">
      <w:pPr>
        <w:spacing w:after="0" w:line="240" w:lineRule="auto"/>
        <w:ind w:left="-62"/>
        <w:jc w:val="center"/>
        <w:rPr>
          <w:rFonts w:ascii="Arial" w:eastAsia="Times New Roman" w:hAnsi="Arial" w:cs="Arial"/>
          <w:kern w:val="0"/>
          <w:sz w:val="23"/>
          <w:szCs w:val="23"/>
          <w:u w:val="single"/>
          <w:lang w:eastAsia="it-IT"/>
          <w14:ligatures w14:val="none"/>
        </w:rPr>
      </w:pPr>
      <w:r w:rsidRPr="009655A0">
        <w:rPr>
          <w:rFonts w:ascii="Arial" w:eastAsia="Times New Roman" w:hAnsi="Arial" w:cs="Arial"/>
          <w:kern w:val="0"/>
          <w:sz w:val="23"/>
          <w:szCs w:val="23"/>
          <w:u w:val="single"/>
          <w:lang w:eastAsia="it-IT"/>
          <w14:ligatures w14:val="none"/>
        </w:rPr>
        <w:t>Comunicato stampa</w:t>
      </w:r>
    </w:p>
    <w:p w14:paraId="55CCE352" w14:textId="77777777" w:rsidR="00165F48" w:rsidRPr="009655A0" w:rsidRDefault="00165F48" w:rsidP="009655A0">
      <w:pPr>
        <w:spacing w:after="0" w:line="240" w:lineRule="auto"/>
        <w:ind w:left="-62"/>
        <w:jc w:val="center"/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</w:pPr>
    </w:p>
    <w:p w14:paraId="2687E2C4" w14:textId="77777777" w:rsidR="009655A0" w:rsidRPr="009655A0" w:rsidRDefault="009655A0" w:rsidP="009655A0">
      <w:pPr>
        <w:spacing w:after="0" w:line="240" w:lineRule="auto"/>
        <w:ind w:left="-62"/>
        <w:jc w:val="center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9655A0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MILANO LUISS LAB 7-14-29 NOVEMBRE E 4-11 DICEMBRE</w:t>
      </w:r>
    </w:p>
    <w:p w14:paraId="4D03DFF4" w14:textId="3F9732E2" w:rsidR="00165F48" w:rsidRDefault="00DB1FF7" w:rsidP="009655A0">
      <w:pPr>
        <w:spacing w:after="0" w:line="240" w:lineRule="auto"/>
        <w:ind w:left="-62"/>
        <w:jc w:val="center"/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</w:pPr>
      <w:r w:rsidRPr="009655A0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>ORGANO DI CONTROLLO NELLE SOCIETÀ QUOTATE: PROGRAMMA E CALENDARIO DEL CATCH – UP COURSE</w:t>
      </w:r>
    </w:p>
    <w:p w14:paraId="274EE4B5" w14:textId="77777777" w:rsidR="009655A0" w:rsidRPr="009655A0" w:rsidRDefault="009655A0" w:rsidP="009655A0">
      <w:pPr>
        <w:spacing w:after="0" w:line="240" w:lineRule="auto"/>
        <w:ind w:left="-62"/>
        <w:jc w:val="center"/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</w:pPr>
    </w:p>
    <w:p w14:paraId="7848B6CD" w14:textId="503E1F69" w:rsidR="00DB1FF7" w:rsidRPr="009655A0" w:rsidRDefault="00DB1FF7" w:rsidP="009655A0">
      <w:pPr>
        <w:spacing w:after="0" w:line="240" w:lineRule="auto"/>
        <w:ind w:left="-62"/>
        <w:jc w:val="center"/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</w:pPr>
      <w:r w:rsidRPr="009655A0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>Organizzato nell’ambito della partnership tra il Consiglio nazionale dei commercialisti e Assogestioni</w:t>
      </w:r>
    </w:p>
    <w:p w14:paraId="65568BCD" w14:textId="77777777" w:rsidR="00165F48" w:rsidRPr="009655A0" w:rsidRDefault="00165F48" w:rsidP="009655A0">
      <w:pPr>
        <w:spacing w:after="0" w:line="240" w:lineRule="auto"/>
        <w:ind w:left="-62"/>
        <w:jc w:val="center"/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</w:pPr>
    </w:p>
    <w:bookmarkEnd w:id="0"/>
    <w:p w14:paraId="6ECD9C63" w14:textId="31D3B7AB" w:rsidR="00DB1FF7" w:rsidRDefault="00DB1FF7" w:rsidP="009655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9655A0">
        <w:rPr>
          <w:rFonts w:ascii="Arial" w:eastAsia="Times New Roman" w:hAnsi="Arial" w:cs="Arial"/>
          <w:i/>
          <w:iCs/>
          <w:color w:val="333333"/>
          <w:kern w:val="0"/>
          <w:sz w:val="23"/>
          <w:szCs w:val="23"/>
          <w:lang w:eastAsia="it-IT"/>
          <w14:ligatures w14:val="none"/>
        </w:rPr>
        <w:t>Roma, 27 settembre 2023</w:t>
      </w:r>
      <w:r w:rsidRPr="009655A0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 xml:space="preserve"> – </w:t>
      </w:r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 xml:space="preserve">Il Catch-Up </w:t>
      </w:r>
      <w:proofErr w:type="spellStart"/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Programme</w:t>
      </w:r>
      <w:proofErr w:type="spellEnd"/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 xml:space="preserve"> “</w:t>
      </w:r>
      <w:r w:rsidRPr="00DB1FF7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L’organo di controllo nelle società quotate</w:t>
      </w:r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”, realizzato nell’ambito della partnership tra il Consiglio nazionale dei commercialisti e Assogestioni, si svolgerà il </w:t>
      </w:r>
      <w:r w:rsidRPr="00DB1FF7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7</w:t>
      </w:r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, il</w:t>
      </w:r>
      <w:r w:rsidRPr="00DB1FF7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 14 </w:t>
      </w:r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e il </w:t>
      </w:r>
      <w:r w:rsidRPr="00DB1FF7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29 novembre </w:t>
      </w:r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e il</w:t>
      </w:r>
      <w:r w:rsidRPr="00DB1FF7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 4</w:t>
      </w:r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e l’</w:t>
      </w:r>
      <w:r w:rsidRPr="00DB1FF7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11 dicembre</w:t>
      </w:r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. Si articola in una serie di seminari su tematiche di </w:t>
      </w:r>
      <w:r w:rsidRPr="00DB1FF7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governance e sostenibilità</w:t>
      </w:r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ed è volto a offrire ad amministratori e sindaci occasioni di aggiornamento e aggregazione. I seminari consentono lo scambio e la verifica delle reciproche esperienze. Partecipano in qualità di relatori i </w:t>
      </w:r>
      <w:r w:rsidRPr="00DB1FF7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maggiori esperti</w:t>
      </w:r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dei temi affrontati ma anche i rappresentanti delle </w:t>
      </w:r>
      <w:r w:rsidRPr="00DB1FF7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istituzioni, di regolamentazione e governativi</w:t>
      </w:r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.</w:t>
      </w:r>
    </w:p>
    <w:p w14:paraId="2BE037F9" w14:textId="77777777" w:rsidR="009655A0" w:rsidRPr="00DB1FF7" w:rsidRDefault="009655A0" w:rsidP="009655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</w:p>
    <w:p w14:paraId="60F56698" w14:textId="77777777" w:rsidR="00DB1FF7" w:rsidRDefault="00DB1FF7" w:rsidP="009655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Ciascuna sessione è intervallata da appositi momenti di </w:t>
      </w:r>
      <w:r w:rsidRPr="00DB1FF7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networking</w:t>
      </w:r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poiché si vuole creare una </w:t>
      </w:r>
      <w:r w:rsidRPr="00DB1FF7">
        <w:rPr>
          <w:rFonts w:ascii="Arial" w:eastAsia="Times New Roman" w:hAnsi="Arial" w:cs="Arial"/>
          <w:b/>
          <w:bCs/>
          <w:i/>
          <w:i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Community</w:t>
      </w:r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nell’ambito della quale sia possibile sviluppare e condividere il proprio </w:t>
      </w:r>
      <w:r w:rsidRPr="00DB1FF7">
        <w:rPr>
          <w:rFonts w:ascii="Arial" w:eastAsia="Times New Roman" w:hAnsi="Arial" w:cs="Arial"/>
          <w:i/>
          <w:i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know-how</w:t>
      </w:r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su tutte le tematiche relative al funzionamento dei consigli – sempre con </w:t>
      </w:r>
      <w:r w:rsidRPr="00DB1FF7">
        <w:rPr>
          <w:rFonts w:ascii="Arial" w:eastAsia="Times New Roman" w:hAnsi="Arial" w:cs="Arial"/>
          <w:i/>
          <w:i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focus</w:t>
      </w:r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 xml:space="preserve"> su profili concreti – per mettere a sistema tutte le esperienze maturate. Il Catch-Up </w:t>
      </w:r>
      <w:proofErr w:type="spellStart"/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Programme</w:t>
      </w:r>
      <w:proofErr w:type="spellEnd"/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 xml:space="preserve"> si caratterizza poi per il confronto con i gestori sui metodi e le pratiche di gestione dei portafogli di investimento.</w:t>
      </w:r>
    </w:p>
    <w:p w14:paraId="70A163E5" w14:textId="77777777" w:rsidR="009655A0" w:rsidRPr="00DB1FF7" w:rsidRDefault="009655A0" w:rsidP="009655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</w:p>
    <w:p w14:paraId="416DACF6" w14:textId="77777777" w:rsidR="00DB1FF7" w:rsidRDefault="00DB1FF7" w:rsidP="009655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</w:pPr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 xml:space="preserve">Possono iscriversi alle attività del Catch-Up </w:t>
      </w:r>
      <w:proofErr w:type="spellStart"/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Programme</w:t>
      </w:r>
      <w:proofErr w:type="spellEnd"/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 xml:space="preserve"> consiglieri di amministrazione, sindaci e le funzioni aziendali che si occupano di corporate governance e relazioni con gli investitori. Gli interessati a partecipare alle attività possono inviare una richiesta di iscrizione a </w:t>
      </w:r>
      <w:hyperlink r:id="rId6" w:history="1">
        <w:r w:rsidRPr="00DB1FF7">
          <w:rPr>
            <w:rFonts w:ascii="Arial" w:eastAsia="Times New Roman" w:hAnsi="Arial" w:cs="Arial"/>
            <w:color w:val="0070C0"/>
            <w:kern w:val="0"/>
            <w:sz w:val="23"/>
            <w:szCs w:val="23"/>
            <w:u w:val="single"/>
            <w:bdr w:val="none" w:sz="0" w:space="0" w:color="auto" w:frame="1"/>
            <w:lang w:eastAsia="it-IT"/>
            <w14:ligatures w14:val="none"/>
          </w:rPr>
          <w:t>workshop@catchup-programme.it</w:t>
        </w:r>
        <w:r w:rsidRPr="00DB1FF7">
          <w:rPr>
            <w:rFonts w:ascii="Arial" w:eastAsia="Times New Roman" w:hAnsi="Arial" w:cs="Arial"/>
            <w:kern w:val="0"/>
            <w:sz w:val="23"/>
            <w:szCs w:val="23"/>
            <w:bdr w:val="none" w:sz="0" w:space="0" w:color="auto" w:frame="1"/>
            <w:lang w:eastAsia="it-IT"/>
            <w14:ligatures w14:val="none"/>
          </w:rPr>
          <w:t>.</w:t>
        </w:r>
      </w:hyperlink>
    </w:p>
    <w:p w14:paraId="70C197A6" w14:textId="77777777" w:rsidR="009655A0" w:rsidRPr="00DB1FF7" w:rsidRDefault="009655A0" w:rsidP="009655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</w:p>
    <w:p w14:paraId="279127BE" w14:textId="77777777" w:rsidR="00DB1FF7" w:rsidRDefault="00DB1FF7" w:rsidP="009655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Il corso verrà presentato il 28 settembre a Milano nell’ambito dell’evento “</w:t>
      </w:r>
      <w:r w:rsidRPr="00DB1FF7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L’organo di controllo nelle società quotate</w:t>
      </w:r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”, che prevede i saluti introduttivi del presidente del Consiglio nazionale dei commercialisti, </w:t>
      </w:r>
      <w:r w:rsidRPr="00DB1FF7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Elbano de Nuccio</w:t>
      </w:r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, e del Direttore generale di Assogestioni</w:t>
      </w:r>
      <w:r w:rsidRPr="00DB1FF7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, Fabio Galli</w:t>
      </w:r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. Il corso verrà illustrato dai consiglieri nazionali dei commercialisti delegati alla materia, </w:t>
      </w:r>
      <w:r w:rsidRPr="00DB1FF7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Gian Luca Ancarani</w:t>
      </w:r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e </w:t>
      </w:r>
      <w:r w:rsidRPr="00DB1FF7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Maurizio Masini</w:t>
      </w:r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, e dal Direttore Affari istituzionali di Assogestioni, </w:t>
      </w:r>
      <w:r w:rsidRPr="00DB1FF7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Massimo Menchini</w:t>
      </w:r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.</w:t>
      </w:r>
    </w:p>
    <w:p w14:paraId="32A352BC" w14:textId="77777777" w:rsidR="009655A0" w:rsidRPr="00DB1FF7" w:rsidRDefault="009655A0" w:rsidP="009655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</w:p>
    <w:p w14:paraId="6F199937" w14:textId="09E2D182" w:rsidR="00DB1FF7" w:rsidRDefault="00DB1FF7" w:rsidP="009655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A </w:t>
      </w:r>
      <w:r w:rsidRPr="00DB1FF7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Riccardo Losi</w:t>
      </w:r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, presidente della apposita Commissione del Consiglio nazionale, spetterà il compito di presentare la versione aggiornata delle </w:t>
      </w:r>
      <w:r w:rsidRPr="00DB1FF7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norme di comportamento del collegio sindacale di società quotate</w:t>
      </w:r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.</w:t>
      </w:r>
      <w:r w:rsidR="009655A0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 xml:space="preserve"> </w:t>
      </w:r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A seguire, Losi modererà la tavola rotonda “</w:t>
      </w:r>
      <w:r w:rsidRPr="00DB1FF7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Il Collegio sindacale nel sistema di controllo interno</w:t>
      </w:r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”, alla quale parteciperanno </w:t>
      </w:r>
      <w:r w:rsidRPr="00DB1FF7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Niccolò Abriani</w:t>
      </w:r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, professore ordinario di diritto commerciale all’università di Firenze, </w:t>
      </w:r>
      <w:r w:rsidRPr="00DB1FF7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Mario Matteo Busso</w:t>
      </w:r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, presidente del Collegio sindacale di Terna, </w:t>
      </w:r>
      <w:r w:rsidRPr="00DB1FF7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Ciro di Carluccio</w:t>
      </w:r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 xml:space="preserve">, presidente del Collegio sindacale di </w:t>
      </w:r>
      <w:proofErr w:type="spellStart"/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Reply</w:t>
      </w:r>
      <w:proofErr w:type="spellEnd"/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 xml:space="preserve"> e </w:t>
      </w:r>
      <w:r w:rsidRPr="00DB1FF7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Rosalba Casiraghi</w:t>
      </w:r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, presidente del Collegio sindacale di Eni.</w:t>
      </w:r>
    </w:p>
    <w:p w14:paraId="6B92DC30" w14:textId="77777777" w:rsidR="009655A0" w:rsidRPr="00DB1FF7" w:rsidRDefault="009655A0" w:rsidP="009655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</w:p>
    <w:p w14:paraId="4417B49D" w14:textId="6D6F4946" w:rsidR="00DB1FF7" w:rsidRPr="00DB1FF7" w:rsidRDefault="00DB1FF7" w:rsidP="009655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 xml:space="preserve">Per confermare la propria presenza al convegno è necessario inviare una </w:t>
      </w:r>
      <w:proofErr w:type="gramStart"/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email</w:t>
      </w:r>
      <w:proofErr w:type="gramEnd"/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 xml:space="preserve"> a </w:t>
      </w:r>
      <w:hyperlink r:id="rId7" w:history="1">
        <w:r w:rsidRPr="00DB1FF7">
          <w:rPr>
            <w:rFonts w:ascii="Arial" w:eastAsia="Times New Roman" w:hAnsi="Arial" w:cs="Arial"/>
            <w:color w:val="0070C0"/>
            <w:kern w:val="0"/>
            <w:sz w:val="23"/>
            <w:szCs w:val="23"/>
            <w:u w:val="single"/>
            <w:bdr w:val="none" w:sz="0" w:space="0" w:color="auto" w:frame="1"/>
            <w:lang w:eastAsia="it-IT"/>
            <w14:ligatures w14:val="none"/>
          </w:rPr>
          <w:t>workshop@catchup-programme.it</w:t>
        </w:r>
      </w:hyperlink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scrivendo nell’oggetto “</w:t>
      </w:r>
      <w:r w:rsidRPr="00DB1FF7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CONFERMO la mia presenza</w:t>
      </w:r>
      <w:r w:rsidRPr="009655A0">
        <w:rPr>
          <w:rFonts w:ascii="Arial" w:eastAsia="Times New Roman" w:hAnsi="Arial" w:cs="Arial"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”</w:t>
      </w:r>
      <w:r w:rsidRPr="00DB1FF7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.</w:t>
      </w:r>
    </w:p>
    <w:p w14:paraId="2A411D7F" w14:textId="5C78B896" w:rsidR="00165F48" w:rsidRPr="00B243F1" w:rsidRDefault="00165F48" w:rsidP="00DB1FF7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3"/>
          <w:szCs w:val="23"/>
        </w:rPr>
      </w:pPr>
    </w:p>
    <w:sectPr w:rsidR="00165F48" w:rsidRPr="00B243F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4241A" w14:textId="77777777" w:rsidR="00442CCF" w:rsidRDefault="00442CCF" w:rsidP="00165F48">
      <w:pPr>
        <w:spacing w:after="0" w:line="240" w:lineRule="auto"/>
      </w:pPr>
      <w:r>
        <w:separator/>
      </w:r>
    </w:p>
  </w:endnote>
  <w:endnote w:type="continuationSeparator" w:id="0">
    <w:p w14:paraId="3777C23A" w14:textId="77777777" w:rsidR="00442CCF" w:rsidRDefault="00442CCF" w:rsidP="00165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0C71E" w14:textId="77777777" w:rsidR="00442CCF" w:rsidRDefault="00442CCF" w:rsidP="00165F48">
      <w:pPr>
        <w:spacing w:after="0" w:line="240" w:lineRule="auto"/>
      </w:pPr>
      <w:r>
        <w:separator/>
      </w:r>
    </w:p>
  </w:footnote>
  <w:footnote w:type="continuationSeparator" w:id="0">
    <w:p w14:paraId="57A3E852" w14:textId="77777777" w:rsidR="00442CCF" w:rsidRDefault="00442CCF" w:rsidP="00165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1B0B5" w14:textId="1B8EB62D" w:rsidR="00B243F1" w:rsidRDefault="00B243F1" w:rsidP="00B243F1">
    <w:pPr>
      <w:pStyle w:val="Intestazione"/>
      <w:jc w:val="center"/>
    </w:pPr>
    <w:r>
      <w:rPr>
        <w:noProof/>
      </w:rPr>
      <w:drawing>
        <wp:inline distT="0" distB="0" distL="0" distR="0" wp14:anchorId="4CEFA5ED" wp14:editId="20BD5D2D">
          <wp:extent cx="2926080" cy="993913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48"/>
    <w:rsid w:val="00027AA9"/>
    <w:rsid w:val="00130791"/>
    <w:rsid w:val="00165F48"/>
    <w:rsid w:val="00183150"/>
    <w:rsid w:val="00442CCF"/>
    <w:rsid w:val="004B5E5A"/>
    <w:rsid w:val="00667217"/>
    <w:rsid w:val="006A5E83"/>
    <w:rsid w:val="00764B73"/>
    <w:rsid w:val="008925AE"/>
    <w:rsid w:val="0089790B"/>
    <w:rsid w:val="008B2F8F"/>
    <w:rsid w:val="008E566B"/>
    <w:rsid w:val="009655A0"/>
    <w:rsid w:val="00AA13D2"/>
    <w:rsid w:val="00B243F1"/>
    <w:rsid w:val="00B253A2"/>
    <w:rsid w:val="00B814AE"/>
    <w:rsid w:val="00DB1FF7"/>
    <w:rsid w:val="00E317C1"/>
    <w:rsid w:val="00E616DB"/>
    <w:rsid w:val="00E91059"/>
    <w:rsid w:val="00F242F4"/>
    <w:rsid w:val="00F4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A61D"/>
  <w15:chartTrackingRefBased/>
  <w15:docId w15:val="{9FDFFF4F-E482-4AED-BF56-5D1A8F9B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2F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5F4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5F48"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65F48"/>
    <w:rPr>
      <w:color w:val="0563C1" w:themeColor="hyperlink"/>
      <w:u w:val="single"/>
    </w:rPr>
  </w:style>
  <w:style w:type="character" w:styleId="Rimandonotaapidipagina">
    <w:name w:val="footnote reference"/>
    <w:aliases w:val="Rimando nota a piè di pagina 2"/>
    <w:uiPriority w:val="99"/>
    <w:unhideWhenUsed/>
    <w:rsid w:val="00165F48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7AA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243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3F1"/>
  </w:style>
  <w:style w:type="paragraph" w:styleId="Pidipagina">
    <w:name w:val="footer"/>
    <w:basedOn w:val="Normale"/>
    <w:link w:val="PidipaginaCarattere"/>
    <w:uiPriority w:val="99"/>
    <w:unhideWhenUsed/>
    <w:rsid w:val="00B243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3F1"/>
  </w:style>
  <w:style w:type="character" w:customStyle="1" w:styleId="Titolo1Carattere">
    <w:name w:val="Titolo 1 Carattere"/>
    <w:basedOn w:val="Carpredefinitoparagrafo"/>
    <w:link w:val="Titolo1"/>
    <w:uiPriority w:val="9"/>
    <w:rsid w:val="008B2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9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3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82605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30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3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2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400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9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workshop@catchup-programm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rkshop@catchup-programm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4</cp:revision>
  <dcterms:created xsi:type="dcterms:W3CDTF">2023-10-06T10:25:00Z</dcterms:created>
  <dcterms:modified xsi:type="dcterms:W3CDTF">2023-10-06T10:30:00Z</dcterms:modified>
</cp:coreProperties>
</file>