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47" w:rsidRPr="005C4B6F" w:rsidRDefault="00A41F47" w:rsidP="005C4B6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503969743"/>
      <w:bookmarkStart w:id="1" w:name="_Hlk510099010"/>
      <w:bookmarkStart w:id="2" w:name="_Hlk510513523"/>
      <w:bookmarkStart w:id="3" w:name="_Hlk513717896"/>
      <w:bookmarkStart w:id="4" w:name="_Hlk514226860"/>
    </w:p>
    <w:p w:rsidR="00444646" w:rsidRDefault="00444646" w:rsidP="005C4B6F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5" w:name="_Hlk15042534"/>
      <w:bookmarkEnd w:id="0"/>
      <w:bookmarkEnd w:id="1"/>
      <w:bookmarkEnd w:id="2"/>
      <w:bookmarkEnd w:id="3"/>
    </w:p>
    <w:p w:rsidR="00134D8D" w:rsidRPr="005C4B6F" w:rsidRDefault="00134D8D" w:rsidP="00134D8D">
      <w:pPr>
        <w:ind w:right="140"/>
        <w:jc w:val="both"/>
        <w:rPr>
          <w:rFonts w:ascii="Arial" w:hAnsi="Arial" w:cs="Arial"/>
          <w:b/>
          <w:bCs/>
          <w:sz w:val="24"/>
          <w:szCs w:val="24"/>
        </w:rPr>
      </w:pPr>
    </w:p>
    <w:p w:rsidR="007D5CED" w:rsidRDefault="0051452F" w:rsidP="005C4B6F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6" w:name="_Hlk341250"/>
      <w:bookmarkStart w:id="7" w:name="_Hlk341465"/>
      <w:bookmarkStart w:id="8" w:name="_Hlk10724548"/>
      <w:bookmarkStart w:id="9" w:name="_Hlk15040207"/>
      <w:r>
        <w:rPr>
          <w:rFonts w:ascii="Arial" w:eastAsia="Times New Roman" w:hAnsi="Arial" w:cs="Arial"/>
          <w:b/>
          <w:bCs/>
          <w:sz w:val="24"/>
          <w:szCs w:val="24"/>
        </w:rPr>
        <w:t xml:space="preserve">Nota </w:t>
      </w:r>
      <w:r w:rsidR="007D5CED" w:rsidRPr="007D5CED">
        <w:rPr>
          <w:rFonts w:ascii="Arial" w:eastAsia="Times New Roman" w:hAnsi="Arial" w:cs="Arial"/>
          <w:b/>
          <w:bCs/>
          <w:sz w:val="24"/>
          <w:szCs w:val="24"/>
        </w:rPr>
        <w:t>stampa</w:t>
      </w:r>
    </w:p>
    <w:p w:rsidR="00134D8D" w:rsidRDefault="00134D8D" w:rsidP="00134D8D">
      <w:pPr>
        <w:shd w:val="clear" w:color="auto" w:fill="FFFFFF"/>
        <w:spacing w:before="100" w:beforeAutospacing="1" w:after="100" w:afterAutospacing="1"/>
        <w:ind w:right="-568"/>
        <w:rPr>
          <w:rFonts w:ascii="Arial" w:hAnsi="Arial" w:cs="Arial"/>
          <w:b/>
          <w:color w:val="000000"/>
          <w:lang w:eastAsia="it-IT"/>
        </w:rPr>
      </w:pPr>
      <w:r w:rsidRPr="00873B45">
        <w:rPr>
          <w:rFonts w:ascii="Arial" w:hAnsi="Arial" w:cs="Arial"/>
          <w:b/>
          <w:color w:val="000000"/>
          <w:lang w:eastAsia="it-IT"/>
        </w:rPr>
        <w:t xml:space="preserve">COMMERCIALISTI, </w:t>
      </w:r>
      <w:r w:rsidR="00873B45" w:rsidRPr="00873B45">
        <w:rPr>
          <w:rFonts w:ascii="Arial" w:hAnsi="Arial" w:cs="Arial"/>
          <w:b/>
          <w:color w:val="000000"/>
          <w:lang w:eastAsia="it-IT"/>
        </w:rPr>
        <w:t>R</w:t>
      </w:r>
      <w:r w:rsidR="00DD7923">
        <w:rPr>
          <w:rFonts w:ascii="Arial" w:hAnsi="Arial" w:cs="Arial"/>
          <w:b/>
          <w:color w:val="000000"/>
          <w:lang w:eastAsia="it-IT"/>
        </w:rPr>
        <w:t>ESTANO</w:t>
      </w:r>
      <w:r w:rsidR="00873B45" w:rsidRPr="00873B45">
        <w:rPr>
          <w:rFonts w:ascii="Arial" w:hAnsi="Arial" w:cs="Arial"/>
          <w:b/>
          <w:color w:val="000000"/>
          <w:lang w:eastAsia="it-IT"/>
        </w:rPr>
        <w:t xml:space="preserve"> IMMUTATE LE PROCEDURE DI COMUNICAZIONE ALL’INPS</w:t>
      </w:r>
      <w:r w:rsidR="005107EC" w:rsidRPr="00873B45">
        <w:rPr>
          <w:rFonts w:ascii="Arial" w:hAnsi="Arial" w:cs="Arial"/>
          <w:b/>
          <w:color w:val="000000"/>
          <w:lang w:eastAsia="it-IT"/>
        </w:rPr>
        <w:t xml:space="preserve"> </w:t>
      </w:r>
    </w:p>
    <w:p w:rsidR="00873B45" w:rsidRPr="00873B45" w:rsidRDefault="00873B45" w:rsidP="00134D8D">
      <w:pPr>
        <w:shd w:val="clear" w:color="auto" w:fill="FFFFFF"/>
        <w:spacing w:before="100" w:beforeAutospacing="1" w:after="100" w:afterAutospacing="1"/>
        <w:ind w:right="-568"/>
        <w:rPr>
          <w:rFonts w:ascii="Arial" w:hAnsi="Arial" w:cs="Arial"/>
          <w:b/>
          <w:color w:val="000000"/>
          <w:lang w:eastAsia="it-IT"/>
        </w:rPr>
      </w:pPr>
      <w:r>
        <w:rPr>
          <w:rFonts w:ascii="Arial" w:hAnsi="Arial" w:cs="Arial"/>
          <w:b/>
          <w:color w:val="000000"/>
          <w:lang w:eastAsia="it-IT"/>
        </w:rPr>
        <w:t>Cunsolo (Consigliere nazionale): “Nessuna novità con il messaggio n. 2819 dell’Istituto”</w:t>
      </w:r>
    </w:p>
    <w:p w:rsidR="00D52EA5" w:rsidRDefault="00134D8D" w:rsidP="00D52EA5">
      <w:pPr>
        <w:jc w:val="both"/>
        <w:rPr>
          <w:rFonts w:ascii="Arial" w:hAnsi="Arial" w:cs="Arial"/>
          <w:color w:val="1C1E21"/>
          <w:shd w:val="clear" w:color="auto" w:fill="FFFFFF"/>
        </w:rPr>
      </w:pPr>
      <w:r w:rsidRPr="00873B45">
        <w:rPr>
          <w:rFonts w:ascii="Arial" w:hAnsi="Arial" w:cs="Arial"/>
          <w:i/>
        </w:rPr>
        <w:t xml:space="preserve">Roma, </w:t>
      </w:r>
      <w:r w:rsidR="00D2261A" w:rsidRPr="00873B45">
        <w:rPr>
          <w:rFonts w:ascii="Arial" w:hAnsi="Arial" w:cs="Arial"/>
          <w:i/>
        </w:rPr>
        <w:t>2</w:t>
      </w:r>
      <w:r w:rsidR="0051452F" w:rsidRPr="00873B45">
        <w:rPr>
          <w:rFonts w:ascii="Arial" w:hAnsi="Arial" w:cs="Arial"/>
          <w:i/>
        </w:rPr>
        <w:t>6</w:t>
      </w:r>
      <w:r w:rsidR="00D2261A" w:rsidRPr="00873B45">
        <w:rPr>
          <w:rFonts w:ascii="Arial" w:hAnsi="Arial" w:cs="Arial"/>
          <w:i/>
        </w:rPr>
        <w:t xml:space="preserve"> luglio 2019 –</w:t>
      </w:r>
      <w:r w:rsidR="00D2261A" w:rsidRPr="00873B45">
        <w:rPr>
          <w:rFonts w:ascii="Arial" w:hAnsi="Arial" w:cs="Arial"/>
        </w:rPr>
        <w:t xml:space="preserve"> </w:t>
      </w:r>
      <w:bookmarkEnd w:id="4"/>
      <w:bookmarkEnd w:id="6"/>
      <w:bookmarkEnd w:id="7"/>
      <w:bookmarkEnd w:id="8"/>
      <w:r w:rsidR="005107EC" w:rsidRPr="00873B45">
        <w:rPr>
          <w:rFonts w:ascii="Arial" w:hAnsi="Arial" w:cs="Arial"/>
        </w:rPr>
        <w:t>“</w:t>
      </w:r>
      <w:r w:rsidR="0051452F" w:rsidRPr="00873B45">
        <w:rPr>
          <w:rFonts w:ascii="Arial" w:hAnsi="Arial" w:cs="Arial"/>
        </w:rPr>
        <w:t xml:space="preserve">In relazione </w:t>
      </w:r>
      <w:r w:rsidR="00817CAB" w:rsidRPr="00873B45">
        <w:rPr>
          <w:rFonts w:ascii="Arial" w:hAnsi="Arial" w:cs="Arial"/>
        </w:rPr>
        <w:t xml:space="preserve">al messaggio n. 2819 dell’Inps, con il quale si illustra il procedimento per gli avvocati e i dottori commercialisti ed esperti contabili che intendono svolgere attività in materia di lavoro, previdenza e assistenza sociale previste dall’art. 1 comma 1 della L. 12/1979 ed essere quindi abilitati a operare come intermediari dell’Istituto, specifichiamo che per quanto riguarda la nostra professione </w:t>
      </w:r>
      <w:r w:rsidR="00817CAB" w:rsidRPr="00873B45">
        <w:rPr>
          <w:rFonts w:ascii="Arial" w:hAnsi="Arial" w:cs="Arial"/>
          <w:b/>
          <w:color w:val="1C1E21"/>
          <w:shd w:val="clear" w:color="auto" w:fill="FFFFFF"/>
        </w:rPr>
        <w:t>non cambia nulla</w:t>
      </w:r>
      <w:r w:rsidR="00817CAB" w:rsidRPr="00873B45">
        <w:rPr>
          <w:rFonts w:ascii="Arial" w:hAnsi="Arial" w:cs="Arial"/>
          <w:color w:val="1C1E21"/>
          <w:shd w:val="clear" w:color="auto" w:fill="FFFFFF"/>
        </w:rPr>
        <w:t>. L'elenco degli iscritti</w:t>
      </w:r>
      <w:r w:rsidR="005107EC" w:rsidRPr="00873B45">
        <w:rPr>
          <w:rFonts w:ascii="Arial" w:hAnsi="Arial" w:cs="Arial"/>
          <w:color w:val="1C1E21"/>
          <w:shd w:val="clear" w:color="auto" w:fill="FFFFFF"/>
        </w:rPr>
        <w:t xml:space="preserve"> continuerà infatti ad essere </w:t>
      </w:r>
      <w:r w:rsidR="00817CAB" w:rsidRPr="00873B45">
        <w:rPr>
          <w:rFonts w:ascii="Arial" w:hAnsi="Arial" w:cs="Arial"/>
          <w:color w:val="1C1E21"/>
          <w:shd w:val="clear" w:color="auto" w:fill="FFFFFF"/>
        </w:rPr>
        <w:t xml:space="preserve">aggiornato e/o modificato tramite le </w:t>
      </w:r>
      <w:r w:rsidR="00817CAB" w:rsidRPr="00873B45">
        <w:rPr>
          <w:rFonts w:ascii="Arial" w:hAnsi="Arial" w:cs="Arial"/>
          <w:b/>
          <w:color w:val="1C1E21"/>
          <w:shd w:val="clear" w:color="auto" w:fill="FFFFFF"/>
        </w:rPr>
        <w:t>comunicazioni ufficiali</w:t>
      </w:r>
      <w:r w:rsidR="00817CAB" w:rsidRPr="00873B45">
        <w:rPr>
          <w:rFonts w:ascii="Arial" w:hAnsi="Arial" w:cs="Arial"/>
          <w:color w:val="1C1E21"/>
          <w:shd w:val="clear" w:color="auto" w:fill="FFFFFF"/>
        </w:rPr>
        <w:t xml:space="preserve"> che gli </w:t>
      </w:r>
      <w:r w:rsidR="00817CAB" w:rsidRPr="00873B45">
        <w:rPr>
          <w:rFonts w:ascii="Arial" w:hAnsi="Arial" w:cs="Arial"/>
          <w:b/>
          <w:color w:val="1C1E21"/>
          <w:shd w:val="clear" w:color="auto" w:fill="FFFFFF"/>
        </w:rPr>
        <w:t xml:space="preserve">Ordini </w:t>
      </w:r>
      <w:r w:rsidR="005107EC" w:rsidRPr="00873B45">
        <w:rPr>
          <w:rFonts w:ascii="Arial" w:hAnsi="Arial" w:cs="Arial"/>
          <w:b/>
          <w:color w:val="1C1E21"/>
          <w:shd w:val="clear" w:color="auto" w:fill="FFFFFF"/>
        </w:rPr>
        <w:t>territoriali</w:t>
      </w:r>
      <w:r w:rsidR="005107EC" w:rsidRPr="00873B45">
        <w:rPr>
          <w:rFonts w:ascii="Arial" w:hAnsi="Arial" w:cs="Arial"/>
          <w:color w:val="1C1E21"/>
          <w:shd w:val="clear" w:color="auto" w:fill="FFFFFF"/>
        </w:rPr>
        <w:t xml:space="preserve"> della categoria </w:t>
      </w:r>
      <w:r w:rsidR="00817CAB" w:rsidRPr="00873B45">
        <w:rPr>
          <w:rFonts w:ascii="Arial" w:hAnsi="Arial" w:cs="Arial"/>
          <w:color w:val="1C1E21"/>
          <w:shd w:val="clear" w:color="auto" w:fill="FFFFFF"/>
        </w:rPr>
        <w:t xml:space="preserve">effettuano ogni volta che c'ė un nuovo iscritto </w:t>
      </w:r>
      <w:r w:rsidR="008D7ACA" w:rsidRPr="00873B45">
        <w:rPr>
          <w:rFonts w:ascii="Arial" w:hAnsi="Arial" w:cs="Arial"/>
          <w:color w:val="1C1E21"/>
          <w:shd w:val="clear" w:color="auto" w:fill="FFFFFF"/>
        </w:rPr>
        <w:t xml:space="preserve">o </w:t>
      </w:r>
      <w:r w:rsidR="005107EC" w:rsidRPr="00873B45">
        <w:rPr>
          <w:rFonts w:ascii="Arial" w:hAnsi="Arial" w:cs="Arial"/>
          <w:color w:val="1C1E21"/>
          <w:shd w:val="clear" w:color="auto" w:fill="FFFFFF"/>
        </w:rPr>
        <w:t>in caso di</w:t>
      </w:r>
      <w:r w:rsidR="00817CAB" w:rsidRPr="00873B45">
        <w:rPr>
          <w:rFonts w:ascii="Arial" w:hAnsi="Arial" w:cs="Arial"/>
          <w:color w:val="1C1E21"/>
          <w:shd w:val="clear" w:color="auto" w:fill="FFFFFF"/>
        </w:rPr>
        <w:t xml:space="preserve"> sospension</w:t>
      </w:r>
      <w:r w:rsidR="005107EC" w:rsidRPr="00873B45">
        <w:rPr>
          <w:rFonts w:ascii="Arial" w:hAnsi="Arial" w:cs="Arial"/>
          <w:color w:val="1C1E21"/>
          <w:shd w:val="clear" w:color="auto" w:fill="FFFFFF"/>
        </w:rPr>
        <w:t>i</w:t>
      </w:r>
      <w:r w:rsidR="00817CAB" w:rsidRPr="00873B45">
        <w:rPr>
          <w:rFonts w:ascii="Arial" w:hAnsi="Arial" w:cs="Arial"/>
          <w:color w:val="1C1E21"/>
          <w:shd w:val="clear" w:color="auto" w:fill="FFFFFF"/>
        </w:rPr>
        <w:t xml:space="preserve"> o radiazion</w:t>
      </w:r>
      <w:r w:rsidR="005107EC" w:rsidRPr="00873B45">
        <w:rPr>
          <w:rFonts w:ascii="Arial" w:hAnsi="Arial" w:cs="Arial"/>
          <w:color w:val="1C1E21"/>
          <w:shd w:val="clear" w:color="auto" w:fill="FFFFFF"/>
        </w:rPr>
        <w:t xml:space="preserve">i”. </w:t>
      </w:r>
    </w:p>
    <w:p w:rsidR="00D52EA5" w:rsidRDefault="00D52EA5" w:rsidP="00D52EA5">
      <w:pPr>
        <w:jc w:val="both"/>
        <w:rPr>
          <w:rFonts w:ascii="Arial" w:hAnsi="Arial" w:cs="Arial"/>
          <w:color w:val="1C1E21"/>
          <w:shd w:val="clear" w:color="auto" w:fill="FFFFFF"/>
        </w:rPr>
      </w:pPr>
    </w:p>
    <w:p w:rsidR="00D52EA5" w:rsidRDefault="005107EC" w:rsidP="00D52EA5">
      <w:pPr>
        <w:jc w:val="both"/>
        <w:rPr>
          <w:rFonts w:ascii="Arial" w:hAnsi="Arial" w:cs="Arial"/>
          <w:color w:val="1C1E21"/>
          <w:shd w:val="clear" w:color="auto" w:fill="FFFFFF"/>
        </w:rPr>
      </w:pPr>
      <w:proofErr w:type="gramStart"/>
      <w:r w:rsidRPr="00873B45">
        <w:rPr>
          <w:rFonts w:ascii="Arial" w:hAnsi="Arial" w:cs="Arial"/>
          <w:color w:val="1C1E21"/>
          <w:shd w:val="clear" w:color="auto" w:fill="FFFFFF"/>
        </w:rPr>
        <w:t>E’</w:t>
      </w:r>
      <w:proofErr w:type="gramEnd"/>
      <w:r w:rsidRPr="00873B45">
        <w:rPr>
          <w:rFonts w:ascii="Arial" w:hAnsi="Arial" w:cs="Arial"/>
          <w:color w:val="1C1E21"/>
          <w:shd w:val="clear" w:color="auto" w:fill="FFFFFF"/>
        </w:rPr>
        <w:t xml:space="preserve"> quanto afferma </w:t>
      </w:r>
      <w:r w:rsidRPr="00873B45">
        <w:rPr>
          <w:rFonts w:ascii="Arial" w:hAnsi="Arial" w:cs="Arial"/>
          <w:b/>
          <w:color w:val="1C1E21"/>
          <w:shd w:val="clear" w:color="auto" w:fill="FFFFFF"/>
        </w:rPr>
        <w:t>Roberto Cunsolo</w:t>
      </w:r>
      <w:r w:rsidRPr="00873B45">
        <w:rPr>
          <w:rFonts w:ascii="Arial" w:hAnsi="Arial" w:cs="Arial"/>
          <w:color w:val="1C1E21"/>
          <w:shd w:val="clear" w:color="auto" w:fill="FFFFFF"/>
        </w:rPr>
        <w:t xml:space="preserve">, Consigliere nazionale tesoriere dei commercialisti con delega al lavoro, il quale sottolinea come sia “infondata l’ipotesi </w:t>
      </w:r>
      <w:r w:rsidR="008D7ACA" w:rsidRPr="00873B45">
        <w:rPr>
          <w:rFonts w:ascii="Arial" w:hAnsi="Arial" w:cs="Arial"/>
          <w:color w:val="1C1E21"/>
          <w:shd w:val="clear" w:color="auto" w:fill="FFFFFF"/>
        </w:rPr>
        <w:t xml:space="preserve">circolata in questi giorni </w:t>
      </w:r>
      <w:r w:rsidRPr="00873B45">
        <w:rPr>
          <w:rFonts w:ascii="Arial" w:hAnsi="Arial" w:cs="Arial"/>
          <w:color w:val="1C1E21"/>
          <w:shd w:val="clear" w:color="auto" w:fill="FFFFFF"/>
        </w:rPr>
        <w:t xml:space="preserve">che, in virtù del messaggio dell’Inps, spetti ai singoli iscritti, e non più agli Ordini territoriali, </w:t>
      </w:r>
      <w:r w:rsidR="002E259D" w:rsidRPr="00873B45">
        <w:rPr>
          <w:rFonts w:ascii="Arial" w:hAnsi="Arial" w:cs="Arial"/>
          <w:color w:val="1C1E21"/>
          <w:shd w:val="clear" w:color="auto" w:fill="FFFFFF"/>
        </w:rPr>
        <w:t xml:space="preserve">l’aggiornamento </w:t>
      </w:r>
      <w:r w:rsidR="00873B45" w:rsidRPr="00873B45">
        <w:rPr>
          <w:rFonts w:ascii="Arial" w:hAnsi="Arial" w:cs="Arial"/>
          <w:color w:val="1C1E21"/>
          <w:shd w:val="clear" w:color="auto" w:fill="FFFFFF"/>
        </w:rPr>
        <w:t>dell’elenco degli abilitati</w:t>
      </w:r>
      <w:bookmarkEnd w:id="9"/>
      <w:r w:rsidR="00873B45" w:rsidRPr="00873B45">
        <w:rPr>
          <w:rFonts w:ascii="Arial" w:hAnsi="Arial" w:cs="Arial"/>
          <w:color w:val="1C1E21"/>
          <w:shd w:val="clear" w:color="auto" w:fill="FFFFFF"/>
        </w:rPr>
        <w:t>. Resto inteso che rimangono invariate le comunicazioni di cui alla legge 12</w:t>
      </w:r>
      <w:r w:rsidR="00DD7923">
        <w:rPr>
          <w:rFonts w:ascii="Arial" w:hAnsi="Arial" w:cs="Arial"/>
          <w:color w:val="1C1E21"/>
          <w:shd w:val="clear" w:color="auto" w:fill="FFFFFF"/>
        </w:rPr>
        <w:t>/1979</w:t>
      </w:r>
      <w:r w:rsidR="00873B45" w:rsidRPr="00873B45">
        <w:rPr>
          <w:rFonts w:ascii="Arial" w:hAnsi="Arial" w:cs="Arial"/>
          <w:color w:val="1C1E21"/>
          <w:shd w:val="clear" w:color="auto" w:fill="FFFFFF"/>
        </w:rPr>
        <w:t xml:space="preserve"> e le richieste di </w:t>
      </w:r>
      <w:r w:rsidR="00445993">
        <w:rPr>
          <w:rFonts w:ascii="Arial" w:hAnsi="Arial" w:cs="Arial"/>
          <w:color w:val="1C1E21"/>
          <w:shd w:val="clear" w:color="auto" w:fill="FFFFFF"/>
        </w:rPr>
        <w:t xml:space="preserve">PIN </w:t>
      </w:r>
      <w:r w:rsidR="00873B45" w:rsidRPr="00873B45">
        <w:rPr>
          <w:rFonts w:ascii="Arial" w:hAnsi="Arial" w:cs="Arial"/>
          <w:color w:val="1C1E21"/>
          <w:shd w:val="clear" w:color="auto" w:fill="FFFFFF"/>
        </w:rPr>
        <w:t>Inps”</w:t>
      </w:r>
      <w:bookmarkEnd w:id="5"/>
      <w:r w:rsidR="00EA5EBD">
        <w:rPr>
          <w:rFonts w:ascii="Arial" w:hAnsi="Arial" w:cs="Arial"/>
          <w:color w:val="1C1E21"/>
          <w:shd w:val="clear" w:color="auto" w:fill="FFFFFF"/>
        </w:rPr>
        <w:t xml:space="preserve">. </w:t>
      </w:r>
    </w:p>
    <w:p w:rsidR="00D52EA5" w:rsidRDefault="00D52EA5" w:rsidP="00D52EA5">
      <w:pPr>
        <w:jc w:val="both"/>
        <w:rPr>
          <w:rFonts w:ascii="Arial" w:hAnsi="Arial" w:cs="Arial"/>
          <w:color w:val="1C1E21"/>
          <w:shd w:val="clear" w:color="auto" w:fill="FFFFFF"/>
        </w:rPr>
      </w:pPr>
    </w:p>
    <w:p w:rsidR="00D52EA5" w:rsidRDefault="00EA5EBD" w:rsidP="00D52EA5">
      <w:pPr>
        <w:jc w:val="both"/>
      </w:pPr>
      <w:r>
        <w:rPr>
          <w:rFonts w:ascii="Arial" w:hAnsi="Arial" w:cs="Arial"/>
          <w:color w:val="1C1E21"/>
          <w:shd w:val="clear" w:color="auto" w:fill="FFFFFF"/>
        </w:rPr>
        <w:t>“</w:t>
      </w:r>
      <w:r w:rsidR="00D52EA5">
        <w:rPr>
          <w:rFonts w:ascii="Arial" w:hAnsi="Arial" w:cs="Arial"/>
          <w:color w:val="1C1E21"/>
          <w:shd w:val="clear" w:color="auto" w:fill="FFFFFF"/>
        </w:rPr>
        <w:t>L’Inps stesso – conclude Cunsolo – sta fornendo in queste ore chiarimenti di analogo tenore ai colleghi commercialisti che ne stanno facendo richiesta”.</w:t>
      </w:r>
    </w:p>
    <w:p w:rsidR="00D52EA5" w:rsidRDefault="00D52EA5" w:rsidP="00D52EA5">
      <w:r>
        <w:rPr>
          <w:rFonts w:ascii="Verdana" w:hAnsi="Verdana"/>
        </w:rPr>
        <w:t> </w:t>
      </w:r>
    </w:p>
    <w:p w:rsidR="00134D8D" w:rsidRPr="00873B45" w:rsidRDefault="00134D8D" w:rsidP="0051452F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</w:rPr>
      </w:pPr>
      <w:bookmarkStart w:id="10" w:name="_GoBack"/>
      <w:bookmarkEnd w:id="10"/>
    </w:p>
    <w:sectPr w:rsidR="00134D8D" w:rsidRPr="00873B45" w:rsidSect="00134D8D">
      <w:headerReference w:type="default" r:id="rId8"/>
      <w:footerReference w:type="default" r:id="rId9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D96" w:rsidRDefault="00286D96" w:rsidP="0078332C">
      <w:r>
        <w:separator/>
      </w:r>
    </w:p>
  </w:endnote>
  <w:endnote w:type="continuationSeparator" w:id="0">
    <w:p w:rsidR="00286D96" w:rsidRDefault="00286D96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D96" w:rsidRDefault="00286D96" w:rsidP="0078332C">
      <w:r>
        <w:separator/>
      </w:r>
    </w:p>
  </w:footnote>
  <w:footnote w:type="continuationSeparator" w:id="0">
    <w:p w:rsidR="00286D96" w:rsidRDefault="00286D96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6" name="Immagine 6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717F0"/>
    <w:multiLevelType w:val="hybridMultilevel"/>
    <w:tmpl w:val="37307C96"/>
    <w:lvl w:ilvl="0" w:tplc="C3E849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F35F7"/>
    <w:multiLevelType w:val="hybridMultilevel"/>
    <w:tmpl w:val="E93C67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67D5D68"/>
    <w:multiLevelType w:val="hybridMultilevel"/>
    <w:tmpl w:val="FED864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6C7B"/>
    <w:rsid w:val="00016261"/>
    <w:rsid w:val="00022A7F"/>
    <w:rsid w:val="00024A50"/>
    <w:rsid w:val="00032856"/>
    <w:rsid w:val="000329A4"/>
    <w:rsid w:val="00037091"/>
    <w:rsid w:val="000539AC"/>
    <w:rsid w:val="0006018A"/>
    <w:rsid w:val="0007464D"/>
    <w:rsid w:val="000806B0"/>
    <w:rsid w:val="00090CE4"/>
    <w:rsid w:val="0009108B"/>
    <w:rsid w:val="000B3118"/>
    <w:rsid w:val="000B3EFF"/>
    <w:rsid w:val="000C0552"/>
    <w:rsid w:val="000C19B1"/>
    <w:rsid w:val="000D01B1"/>
    <w:rsid w:val="000E3695"/>
    <w:rsid w:val="00103B90"/>
    <w:rsid w:val="00105755"/>
    <w:rsid w:val="00121C2D"/>
    <w:rsid w:val="00123B69"/>
    <w:rsid w:val="00134D8D"/>
    <w:rsid w:val="00173E3A"/>
    <w:rsid w:val="00173F96"/>
    <w:rsid w:val="00174310"/>
    <w:rsid w:val="00186787"/>
    <w:rsid w:val="00191BB6"/>
    <w:rsid w:val="00194C03"/>
    <w:rsid w:val="001A0E52"/>
    <w:rsid w:val="001B0DE6"/>
    <w:rsid w:val="001C67E1"/>
    <w:rsid w:val="001C7E5F"/>
    <w:rsid w:val="001D456F"/>
    <w:rsid w:val="002062BE"/>
    <w:rsid w:val="0021644F"/>
    <w:rsid w:val="002204CC"/>
    <w:rsid w:val="00221234"/>
    <w:rsid w:val="0022378E"/>
    <w:rsid w:val="002438B0"/>
    <w:rsid w:val="00243BD7"/>
    <w:rsid w:val="00272605"/>
    <w:rsid w:val="0028246D"/>
    <w:rsid w:val="00286C68"/>
    <w:rsid w:val="00286D96"/>
    <w:rsid w:val="00294D14"/>
    <w:rsid w:val="00296A84"/>
    <w:rsid w:val="002A1399"/>
    <w:rsid w:val="002A3814"/>
    <w:rsid w:val="002A59A1"/>
    <w:rsid w:val="002A70B5"/>
    <w:rsid w:val="002A7FD0"/>
    <w:rsid w:val="002C27DE"/>
    <w:rsid w:val="002C7311"/>
    <w:rsid w:val="002D2034"/>
    <w:rsid w:val="002E259D"/>
    <w:rsid w:val="002F4704"/>
    <w:rsid w:val="00301B0A"/>
    <w:rsid w:val="00303A76"/>
    <w:rsid w:val="0030744E"/>
    <w:rsid w:val="00312A48"/>
    <w:rsid w:val="00313354"/>
    <w:rsid w:val="0033082E"/>
    <w:rsid w:val="00332874"/>
    <w:rsid w:val="00333957"/>
    <w:rsid w:val="0034450B"/>
    <w:rsid w:val="0036445C"/>
    <w:rsid w:val="00365C91"/>
    <w:rsid w:val="003808D1"/>
    <w:rsid w:val="003A03BB"/>
    <w:rsid w:val="003B7329"/>
    <w:rsid w:val="003C53E7"/>
    <w:rsid w:val="003D1DEE"/>
    <w:rsid w:val="003E0F52"/>
    <w:rsid w:val="003E1A7E"/>
    <w:rsid w:val="003E753F"/>
    <w:rsid w:val="00444646"/>
    <w:rsid w:val="00445993"/>
    <w:rsid w:val="00462ADD"/>
    <w:rsid w:val="0047270A"/>
    <w:rsid w:val="00472F6D"/>
    <w:rsid w:val="00473E0A"/>
    <w:rsid w:val="00476C15"/>
    <w:rsid w:val="004870B2"/>
    <w:rsid w:val="004871C5"/>
    <w:rsid w:val="004A44B8"/>
    <w:rsid w:val="004A6888"/>
    <w:rsid w:val="004B2695"/>
    <w:rsid w:val="004D0E90"/>
    <w:rsid w:val="004F267B"/>
    <w:rsid w:val="004F4736"/>
    <w:rsid w:val="004F7362"/>
    <w:rsid w:val="005107EC"/>
    <w:rsid w:val="00510EE4"/>
    <w:rsid w:val="00513967"/>
    <w:rsid w:val="0051452F"/>
    <w:rsid w:val="00543860"/>
    <w:rsid w:val="00547534"/>
    <w:rsid w:val="00555885"/>
    <w:rsid w:val="005625A8"/>
    <w:rsid w:val="005636DE"/>
    <w:rsid w:val="00564A2D"/>
    <w:rsid w:val="0058002D"/>
    <w:rsid w:val="00580C25"/>
    <w:rsid w:val="005816F1"/>
    <w:rsid w:val="00582D74"/>
    <w:rsid w:val="00590F83"/>
    <w:rsid w:val="005A3A3F"/>
    <w:rsid w:val="005C4B6F"/>
    <w:rsid w:val="005D2D5F"/>
    <w:rsid w:val="005D455A"/>
    <w:rsid w:val="005E4D40"/>
    <w:rsid w:val="005E7ECB"/>
    <w:rsid w:val="005F2F00"/>
    <w:rsid w:val="005F5B57"/>
    <w:rsid w:val="00616CB9"/>
    <w:rsid w:val="006273CC"/>
    <w:rsid w:val="00627473"/>
    <w:rsid w:val="00641C3C"/>
    <w:rsid w:val="00651FFD"/>
    <w:rsid w:val="0066338C"/>
    <w:rsid w:val="00677A10"/>
    <w:rsid w:val="006A0D3B"/>
    <w:rsid w:val="006C6818"/>
    <w:rsid w:val="006F4DC7"/>
    <w:rsid w:val="006F5BFD"/>
    <w:rsid w:val="007423B1"/>
    <w:rsid w:val="00743FB6"/>
    <w:rsid w:val="00764D9D"/>
    <w:rsid w:val="0077008C"/>
    <w:rsid w:val="007816BA"/>
    <w:rsid w:val="00782159"/>
    <w:rsid w:val="0078332C"/>
    <w:rsid w:val="0079652F"/>
    <w:rsid w:val="007C14B1"/>
    <w:rsid w:val="007C3C72"/>
    <w:rsid w:val="007D5CED"/>
    <w:rsid w:val="007E44E2"/>
    <w:rsid w:val="0080283B"/>
    <w:rsid w:val="00805BDB"/>
    <w:rsid w:val="00813FF6"/>
    <w:rsid w:val="00817CAB"/>
    <w:rsid w:val="00832BE3"/>
    <w:rsid w:val="00855840"/>
    <w:rsid w:val="00862A65"/>
    <w:rsid w:val="00863104"/>
    <w:rsid w:val="00873B45"/>
    <w:rsid w:val="0087487D"/>
    <w:rsid w:val="00892C1F"/>
    <w:rsid w:val="00897D6B"/>
    <w:rsid w:val="008B2C4E"/>
    <w:rsid w:val="008C0245"/>
    <w:rsid w:val="008D7ACA"/>
    <w:rsid w:val="008E141E"/>
    <w:rsid w:val="0090175A"/>
    <w:rsid w:val="00927580"/>
    <w:rsid w:val="00933237"/>
    <w:rsid w:val="00934F3D"/>
    <w:rsid w:val="00935333"/>
    <w:rsid w:val="0094271D"/>
    <w:rsid w:val="00944056"/>
    <w:rsid w:val="009477ED"/>
    <w:rsid w:val="009618F5"/>
    <w:rsid w:val="0097646E"/>
    <w:rsid w:val="009813D9"/>
    <w:rsid w:val="00982BE2"/>
    <w:rsid w:val="00986756"/>
    <w:rsid w:val="009A1934"/>
    <w:rsid w:val="009A33C1"/>
    <w:rsid w:val="009D0B50"/>
    <w:rsid w:val="009D1F36"/>
    <w:rsid w:val="009D3FB3"/>
    <w:rsid w:val="009D5B30"/>
    <w:rsid w:val="009D673E"/>
    <w:rsid w:val="009F0C91"/>
    <w:rsid w:val="00A07FB9"/>
    <w:rsid w:val="00A12594"/>
    <w:rsid w:val="00A22CC4"/>
    <w:rsid w:val="00A34135"/>
    <w:rsid w:val="00A41F47"/>
    <w:rsid w:val="00A46131"/>
    <w:rsid w:val="00A47BEF"/>
    <w:rsid w:val="00A52294"/>
    <w:rsid w:val="00A54335"/>
    <w:rsid w:val="00A636A8"/>
    <w:rsid w:val="00A64118"/>
    <w:rsid w:val="00A6546B"/>
    <w:rsid w:val="00A837E6"/>
    <w:rsid w:val="00A96080"/>
    <w:rsid w:val="00AA004A"/>
    <w:rsid w:val="00AA66A8"/>
    <w:rsid w:val="00AA7145"/>
    <w:rsid w:val="00AB02A8"/>
    <w:rsid w:val="00AB092F"/>
    <w:rsid w:val="00AB44A8"/>
    <w:rsid w:val="00AC2BD9"/>
    <w:rsid w:val="00AC4E17"/>
    <w:rsid w:val="00AE3DBA"/>
    <w:rsid w:val="00B01322"/>
    <w:rsid w:val="00B059EF"/>
    <w:rsid w:val="00B14747"/>
    <w:rsid w:val="00B15621"/>
    <w:rsid w:val="00B1659C"/>
    <w:rsid w:val="00B34200"/>
    <w:rsid w:val="00B42691"/>
    <w:rsid w:val="00B70218"/>
    <w:rsid w:val="00B737E0"/>
    <w:rsid w:val="00B74510"/>
    <w:rsid w:val="00B77787"/>
    <w:rsid w:val="00B90683"/>
    <w:rsid w:val="00B926C3"/>
    <w:rsid w:val="00BA04F4"/>
    <w:rsid w:val="00BB02DF"/>
    <w:rsid w:val="00BB2E5B"/>
    <w:rsid w:val="00BB7EE6"/>
    <w:rsid w:val="00BD0510"/>
    <w:rsid w:val="00BF3A80"/>
    <w:rsid w:val="00C302BD"/>
    <w:rsid w:val="00C30E85"/>
    <w:rsid w:val="00C342D6"/>
    <w:rsid w:val="00C92F98"/>
    <w:rsid w:val="00C93548"/>
    <w:rsid w:val="00C95666"/>
    <w:rsid w:val="00CB14A8"/>
    <w:rsid w:val="00CE403B"/>
    <w:rsid w:val="00CF6388"/>
    <w:rsid w:val="00D027DD"/>
    <w:rsid w:val="00D02F53"/>
    <w:rsid w:val="00D04ABF"/>
    <w:rsid w:val="00D051D5"/>
    <w:rsid w:val="00D078C6"/>
    <w:rsid w:val="00D07944"/>
    <w:rsid w:val="00D12802"/>
    <w:rsid w:val="00D21FB3"/>
    <w:rsid w:val="00D2261A"/>
    <w:rsid w:val="00D22A11"/>
    <w:rsid w:val="00D27080"/>
    <w:rsid w:val="00D33D3F"/>
    <w:rsid w:val="00D52EA5"/>
    <w:rsid w:val="00D65875"/>
    <w:rsid w:val="00DA7914"/>
    <w:rsid w:val="00DD7923"/>
    <w:rsid w:val="00E22AF3"/>
    <w:rsid w:val="00E27B5D"/>
    <w:rsid w:val="00E27BC3"/>
    <w:rsid w:val="00E30769"/>
    <w:rsid w:val="00E33070"/>
    <w:rsid w:val="00E36AE1"/>
    <w:rsid w:val="00E4047F"/>
    <w:rsid w:val="00E6797B"/>
    <w:rsid w:val="00E855E0"/>
    <w:rsid w:val="00E91958"/>
    <w:rsid w:val="00E938B5"/>
    <w:rsid w:val="00E9545A"/>
    <w:rsid w:val="00EA25EF"/>
    <w:rsid w:val="00EA5EBD"/>
    <w:rsid w:val="00EB7E70"/>
    <w:rsid w:val="00ED08A8"/>
    <w:rsid w:val="00ED2970"/>
    <w:rsid w:val="00ED2BA2"/>
    <w:rsid w:val="00EE3C69"/>
    <w:rsid w:val="00EE51A4"/>
    <w:rsid w:val="00EE61E3"/>
    <w:rsid w:val="00EF561D"/>
    <w:rsid w:val="00EF57D4"/>
    <w:rsid w:val="00EF5A99"/>
    <w:rsid w:val="00EF7D25"/>
    <w:rsid w:val="00F00503"/>
    <w:rsid w:val="00F079D1"/>
    <w:rsid w:val="00F37FF1"/>
    <w:rsid w:val="00F67F0B"/>
    <w:rsid w:val="00F7125B"/>
    <w:rsid w:val="00F8058C"/>
    <w:rsid w:val="00F90BCE"/>
    <w:rsid w:val="00FA23ED"/>
    <w:rsid w:val="00FA5AD9"/>
    <w:rsid w:val="00FC274B"/>
    <w:rsid w:val="00F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6DFA8F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B059EF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22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E6FCC-A755-4852-8B52-576BC48E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2</cp:revision>
  <cp:lastPrinted>2019-07-17T10:35:00Z</cp:lastPrinted>
  <dcterms:created xsi:type="dcterms:W3CDTF">2019-07-26T12:44:00Z</dcterms:created>
  <dcterms:modified xsi:type="dcterms:W3CDTF">2019-07-26T12:44:00Z</dcterms:modified>
</cp:coreProperties>
</file>