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104" w:rsidRPr="00E11A65" w:rsidRDefault="00E11A65" w:rsidP="009D1104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  <w:r w:rsidRPr="00E11A65">
        <w:rPr>
          <w:rFonts w:ascii="Arial" w:hAnsi="Arial" w:cs="Arial"/>
          <w:color w:val="FF0000"/>
        </w:rPr>
        <w:t>Comunicato stampa</w:t>
      </w:r>
    </w:p>
    <w:p w:rsidR="0075617F" w:rsidRPr="00A83B71" w:rsidRDefault="0075617F" w:rsidP="0075617F">
      <w:pPr>
        <w:pStyle w:val="xm-6370477497033514144msonospacing"/>
        <w:shd w:val="clear" w:color="auto" w:fill="FFFFFF"/>
        <w:spacing w:before="0" w:after="0"/>
        <w:jc w:val="both"/>
        <w:rPr>
          <w:rFonts w:ascii="Arial" w:hAnsi="Arial" w:cs="Arial"/>
          <w:color w:val="000000" w:themeColor="text1"/>
        </w:rPr>
      </w:pPr>
      <w:r w:rsidRPr="00A83B71">
        <w:rPr>
          <w:rFonts w:ascii="Arial" w:hAnsi="Arial" w:cs="Arial"/>
          <w:b/>
          <w:bCs/>
          <w:color w:val="000000" w:themeColor="text1"/>
          <w:bdr w:val="none" w:sz="0" w:space="0" w:color="auto" w:frame="1"/>
        </w:rPr>
        <w:t>Osservatorio Covid-19 del Consiglio e della Fondazione Nazionale dei Commercialisti su un campione di 1.125 iscritti</w:t>
      </w:r>
    </w:p>
    <w:p w:rsidR="0075617F" w:rsidRDefault="0075617F" w:rsidP="0075617F">
      <w:pPr>
        <w:pStyle w:val="xm-6370477497033514144msonospacing"/>
        <w:shd w:val="clear" w:color="auto" w:fill="FFFFFF"/>
        <w:spacing w:before="0" w:after="0"/>
        <w:jc w:val="both"/>
        <w:rPr>
          <w:rFonts w:ascii="Arial" w:hAnsi="Arial" w:cs="Arial"/>
          <w:b/>
          <w:bCs/>
          <w:color w:val="000000" w:themeColor="text1"/>
          <w:bdr w:val="none" w:sz="0" w:space="0" w:color="auto" w:frame="1"/>
        </w:rPr>
      </w:pPr>
      <w:r w:rsidRPr="00A83B71">
        <w:rPr>
          <w:rFonts w:ascii="Arial" w:hAnsi="Arial" w:cs="Arial"/>
          <w:b/>
          <w:bCs/>
          <w:color w:val="000000" w:themeColor="text1"/>
          <w:bdr w:val="none" w:sz="0" w:space="0" w:color="auto" w:frame="1"/>
        </w:rPr>
        <w:t>EMERGENZA COVID-19: CROLLA IL FATTURATO DEI COMMERCIALISTI AD APRILE. PIU’ DELLA META’ REGISTRA UN CALO SUPERIORE AD UN TERZO E</w:t>
      </w:r>
      <w:r w:rsidR="00D31B88">
        <w:rPr>
          <w:rFonts w:ascii="Arial" w:hAnsi="Arial" w:cs="Arial"/>
          <w:b/>
          <w:bCs/>
          <w:color w:val="000000" w:themeColor="text1"/>
          <w:bdr w:val="none" w:sz="0" w:space="0" w:color="auto" w:frame="1"/>
        </w:rPr>
        <w:t>,</w:t>
      </w:r>
      <w:r w:rsidRPr="00A83B71">
        <w:rPr>
          <w:rFonts w:ascii="Arial" w:hAnsi="Arial" w:cs="Arial"/>
          <w:b/>
          <w:bCs/>
          <w:color w:val="000000" w:themeColor="text1"/>
          <w:bdr w:val="none" w:sz="0" w:space="0" w:color="auto" w:frame="1"/>
        </w:rPr>
        <w:t xml:space="preserve"> NEL 5</w:t>
      </w:r>
      <w:r w:rsidR="00E446FF">
        <w:rPr>
          <w:rFonts w:ascii="Arial" w:hAnsi="Arial" w:cs="Arial"/>
          <w:b/>
          <w:bCs/>
          <w:color w:val="000000" w:themeColor="text1"/>
          <w:bdr w:val="none" w:sz="0" w:space="0" w:color="auto" w:frame="1"/>
        </w:rPr>
        <w:t>9</w:t>
      </w:r>
      <w:r w:rsidRPr="00A83B71">
        <w:rPr>
          <w:rFonts w:ascii="Arial" w:hAnsi="Arial" w:cs="Arial"/>
          <w:b/>
          <w:bCs/>
          <w:color w:val="000000" w:themeColor="text1"/>
          <w:bdr w:val="none" w:sz="0" w:space="0" w:color="auto" w:frame="1"/>
        </w:rPr>
        <w:t>% DEI CASI</w:t>
      </w:r>
      <w:r w:rsidR="00D31B88">
        <w:rPr>
          <w:rFonts w:ascii="Arial" w:hAnsi="Arial" w:cs="Arial"/>
          <w:b/>
          <w:bCs/>
          <w:color w:val="000000" w:themeColor="text1"/>
          <w:bdr w:val="none" w:sz="0" w:space="0" w:color="auto" w:frame="1"/>
        </w:rPr>
        <w:t>,</w:t>
      </w:r>
      <w:bookmarkStart w:id="0" w:name="_GoBack"/>
      <w:bookmarkEnd w:id="0"/>
      <w:r w:rsidRPr="00A83B71">
        <w:rPr>
          <w:rFonts w:ascii="Arial" w:hAnsi="Arial" w:cs="Arial"/>
          <w:b/>
          <w:bCs/>
          <w:color w:val="000000" w:themeColor="text1"/>
          <w:bdr w:val="none" w:sz="0" w:space="0" w:color="auto" w:frame="1"/>
        </w:rPr>
        <w:t xml:space="preserve"> DICHIARA DI AVERE IMPRESE CLIENTI CHE NON RIAPRONO DOPO IL L</w:t>
      </w:r>
      <w:r w:rsidRPr="00C011FB">
        <w:rPr>
          <w:rFonts w:ascii="Arial" w:hAnsi="Arial" w:cs="Arial"/>
          <w:b/>
          <w:bCs/>
          <w:color w:val="000000" w:themeColor="text1"/>
          <w:bdr w:val="none" w:sz="0" w:space="0" w:color="auto" w:frame="1"/>
        </w:rPr>
        <w:t>OCKDOWN</w:t>
      </w:r>
    </w:p>
    <w:p w:rsidR="00075559" w:rsidRPr="00C011FB" w:rsidRDefault="00075559" w:rsidP="0075617F">
      <w:pPr>
        <w:pStyle w:val="xm-6370477497033514144msonospacing"/>
        <w:shd w:val="clear" w:color="auto" w:fill="FFFFFF"/>
        <w:spacing w:before="0"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  <w:bdr w:val="none" w:sz="0" w:space="0" w:color="auto" w:frame="1"/>
        </w:rPr>
        <w:t>Miani: “Tutte le professioni in forte sofferenza. Superare il no all’accesso al credito a fondo perduto”</w:t>
      </w:r>
    </w:p>
    <w:p w:rsidR="0075617F" w:rsidRPr="00C011FB" w:rsidRDefault="0075617F" w:rsidP="0075617F">
      <w:pPr>
        <w:pStyle w:val="xm-6370477497033514144msonospacing"/>
        <w:shd w:val="clear" w:color="auto" w:fill="FFFFFF"/>
        <w:spacing w:before="0" w:after="0"/>
        <w:jc w:val="both"/>
        <w:rPr>
          <w:rFonts w:ascii="Arial" w:hAnsi="Arial" w:cs="Arial"/>
          <w:color w:val="000000" w:themeColor="text1"/>
        </w:rPr>
      </w:pPr>
      <w:r w:rsidRPr="00075559">
        <w:rPr>
          <w:rFonts w:ascii="Arial" w:hAnsi="Arial" w:cs="Arial"/>
          <w:i/>
          <w:iCs/>
          <w:color w:val="000000" w:themeColor="text1"/>
          <w:bdr w:val="none" w:sz="0" w:space="0" w:color="auto" w:frame="1"/>
        </w:rPr>
        <w:t xml:space="preserve">Roma, 26 maggio 2020 </w:t>
      </w:r>
      <w:r w:rsidR="00E11A65">
        <w:rPr>
          <w:rFonts w:ascii="Arial" w:hAnsi="Arial" w:cs="Arial"/>
          <w:i/>
          <w:iCs/>
          <w:color w:val="000000" w:themeColor="text1"/>
          <w:bdr w:val="none" w:sz="0" w:space="0" w:color="auto" w:frame="1"/>
        </w:rPr>
        <w:t>–</w:t>
      </w:r>
      <w:r w:rsidRPr="00C011FB">
        <w:rPr>
          <w:rFonts w:ascii="Arial" w:hAnsi="Arial" w:cs="Arial"/>
          <w:color w:val="000000" w:themeColor="text1"/>
          <w:bdr w:val="none" w:sz="0" w:space="0" w:color="auto" w:frame="1"/>
        </w:rPr>
        <w:t xml:space="preserve"> Brusco calo del fatturato ad </w:t>
      </w:r>
      <w:r w:rsidRPr="00075559">
        <w:rPr>
          <w:rFonts w:ascii="Arial" w:hAnsi="Arial" w:cs="Arial"/>
          <w:b/>
          <w:bCs/>
          <w:color w:val="000000" w:themeColor="text1"/>
          <w:bdr w:val="none" w:sz="0" w:space="0" w:color="auto" w:frame="1"/>
        </w:rPr>
        <w:t>aprile 2020</w:t>
      </w:r>
      <w:r w:rsidRPr="00C011FB">
        <w:rPr>
          <w:rFonts w:ascii="Arial" w:hAnsi="Arial" w:cs="Arial"/>
          <w:color w:val="000000" w:themeColor="text1"/>
          <w:bdr w:val="none" w:sz="0" w:space="0" w:color="auto" w:frame="1"/>
        </w:rPr>
        <w:t xml:space="preserve"> per i commercialisti. Il </w:t>
      </w:r>
      <w:r w:rsidRPr="00075559">
        <w:rPr>
          <w:rFonts w:ascii="Arial" w:hAnsi="Arial" w:cs="Arial"/>
          <w:b/>
          <w:bCs/>
          <w:color w:val="000000" w:themeColor="text1"/>
          <w:bdr w:val="none" w:sz="0" w:space="0" w:color="auto" w:frame="1"/>
        </w:rPr>
        <w:t>54%</w:t>
      </w:r>
      <w:r w:rsidRPr="00C011FB">
        <w:rPr>
          <w:rFonts w:ascii="Arial" w:hAnsi="Arial" w:cs="Arial"/>
          <w:color w:val="000000" w:themeColor="text1"/>
          <w:bdr w:val="none" w:sz="0" w:space="0" w:color="auto" w:frame="1"/>
        </w:rPr>
        <w:t xml:space="preserve"> di loro dichiara di averne subito una riduzione </w:t>
      </w:r>
      <w:r w:rsidRPr="00075559">
        <w:rPr>
          <w:rFonts w:ascii="Arial" w:hAnsi="Arial" w:cs="Arial"/>
          <w:b/>
          <w:bCs/>
          <w:color w:val="000000" w:themeColor="text1"/>
          <w:bdr w:val="none" w:sz="0" w:space="0" w:color="auto" w:frame="1"/>
        </w:rPr>
        <w:t>superiore ad un terzo</w:t>
      </w:r>
      <w:r w:rsidRPr="00C011FB">
        <w:rPr>
          <w:rFonts w:ascii="Arial" w:hAnsi="Arial" w:cs="Arial"/>
          <w:color w:val="000000" w:themeColor="text1"/>
          <w:bdr w:val="none" w:sz="0" w:space="0" w:color="auto" w:frame="1"/>
        </w:rPr>
        <w:t xml:space="preserve"> rispetto allo stesso periodo dell’anno precedente e che per il </w:t>
      </w:r>
      <w:r w:rsidRPr="00075559">
        <w:rPr>
          <w:rFonts w:ascii="Arial" w:hAnsi="Arial" w:cs="Arial"/>
          <w:b/>
          <w:bCs/>
          <w:color w:val="000000" w:themeColor="text1"/>
          <w:bdr w:val="none" w:sz="0" w:space="0" w:color="auto" w:frame="1"/>
        </w:rPr>
        <w:t>35%</w:t>
      </w:r>
      <w:r w:rsidRPr="00C011FB">
        <w:rPr>
          <w:rFonts w:ascii="Arial" w:hAnsi="Arial" w:cs="Arial"/>
          <w:color w:val="000000" w:themeColor="text1"/>
          <w:bdr w:val="none" w:sz="0" w:space="0" w:color="auto" w:frame="1"/>
        </w:rPr>
        <w:t xml:space="preserve"> la flessione è stata </w:t>
      </w:r>
      <w:r w:rsidRPr="00075559">
        <w:rPr>
          <w:rFonts w:ascii="Arial" w:hAnsi="Arial" w:cs="Arial"/>
          <w:b/>
          <w:bCs/>
          <w:color w:val="000000" w:themeColor="text1"/>
          <w:bdr w:val="none" w:sz="0" w:space="0" w:color="auto" w:frame="1"/>
        </w:rPr>
        <w:t>superiore a 10 mila euro</w:t>
      </w:r>
      <w:r w:rsidRPr="00C011FB">
        <w:rPr>
          <w:rFonts w:ascii="Arial" w:hAnsi="Arial" w:cs="Arial"/>
          <w:color w:val="000000" w:themeColor="text1"/>
          <w:bdr w:val="none" w:sz="0" w:space="0" w:color="auto" w:frame="1"/>
        </w:rPr>
        <w:t xml:space="preserve">, mentre </w:t>
      </w:r>
      <w:r w:rsidRPr="00075559">
        <w:rPr>
          <w:rFonts w:ascii="Arial" w:hAnsi="Arial" w:cs="Arial"/>
          <w:b/>
          <w:bCs/>
          <w:color w:val="000000" w:themeColor="text1"/>
          <w:bdr w:val="none" w:sz="0" w:space="0" w:color="auto" w:frame="1"/>
        </w:rPr>
        <w:t>solo il 34%</w:t>
      </w:r>
      <w:r w:rsidRPr="00C011FB">
        <w:rPr>
          <w:rFonts w:ascii="Arial" w:hAnsi="Arial" w:cs="Arial"/>
          <w:color w:val="000000" w:themeColor="text1"/>
          <w:bdr w:val="none" w:sz="0" w:space="0" w:color="auto" w:frame="1"/>
        </w:rPr>
        <w:t xml:space="preserve"> ha potuto beneficiare del </w:t>
      </w:r>
      <w:r w:rsidRPr="00075559">
        <w:rPr>
          <w:rFonts w:ascii="Arial" w:hAnsi="Arial" w:cs="Arial"/>
          <w:b/>
          <w:bCs/>
          <w:color w:val="000000" w:themeColor="text1"/>
          <w:bdr w:val="none" w:sz="0" w:space="0" w:color="auto" w:frame="1"/>
        </w:rPr>
        <w:t>bonus di 600</w:t>
      </w:r>
      <w:r w:rsidRPr="00C011FB">
        <w:rPr>
          <w:rFonts w:ascii="Arial" w:hAnsi="Arial" w:cs="Arial"/>
          <w:color w:val="000000" w:themeColor="text1"/>
          <w:bdr w:val="none" w:sz="0" w:space="0" w:color="auto" w:frame="1"/>
        </w:rPr>
        <w:t xml:space="preserve"> euro concesso dal Decreto Cura Italia per il mese di marzo 2020. Il dato emerge dall’Osservatorio Covid-19 del Consiglio e della Fondazione Nazionale dei Commercialisti che ha condotto un </w:t>
      </w:r>
      <w:r w:rsidRPr="00075559">
        <w:rPr>
          <w:rFonts w:ascii="Arial" w:hAnsi="Arial" w:cs="Arial"/>
          <w:b/>
          <w:bCs/>
          <w:color w:val="000000" w:themeColor="text1"/>
          <w:bdr w:val="none" w:sz="0" w:space="0" w:color="auto" w:frame="1"/>
        </w:rPr>
        <w:t xml:space="preserve">sondaggio </w:t>
      </w:r>
      <w:r w:rsidRPr="00C011FB">
        <w:rPr>
          <w:rFonts w:ascii="Arial" w:hAnsi="Arial" w:cs="Arial"/>
          <w:color w:val="000000" w:themeColor="text1"/>
          <w:bdr w:val="none" w:sz="0" w:space="0" w:color="auto" w:frame="1"/>
        </w:rPr>
        <w:t>su un campione di 1.125 commercialisti.</w:t>
      </w:r>
    </w:p>
    <w:p w:rsidR="0075617F" w:rsidRPr="00C011FB" w:rsidRDefault="0075617F" w:rsidP="0075617F">
      <w:pPr>
        <w:pStyle w:val="xm-6370477497033514144msonospacing"/>
        <w:shd w:val="clear" w:color="auto" w:fill="FFFFFF"/>
        <w:spacing w:before="0" w:after="0"/>
        <w:jc w:val="both"/>
        <w:rPr>
          <w:rFonts w:ascii="Arial" w:hAnsi="Arial" w:cs="Arial"/>
          <w:color w:val="000000" w:themeColor="text1"/>
        </w:rPr>
      </w:pPr>
      <w:r w:rsidRPr="00C011FB">
        <w:rPr>
          <w:rFonts w:ascii="Arial" w:hAnsi="Arial" w:cs="Arial"/>
          <w:color w:val="000000" w:themeColor="text1"/>
          <w:bdr w:val="none" w:sz="0" w:space="0" w:color="auto" w:frame="1"/>
        </w:rPr>
        <w:t xml:space="preserve">Ad evidenziare una situazione di estrema difficoltà per la categoria il dato che rileva come il </w:t>
      </w:r>
      <w:r w:rsidRPr="00075559">
        <w:rPr>
          <w:rFonts w:ascii="Arial" w:hAnsi="Arial" w:cs="Arial"/>
          <w:b/>
          <w:bCs/>
          <w:color w:val="000000" w:themeColor="text1"/>
          <w:bdr w:val="none" w:sz="0" w:space="0" w:color="auto" w:frame="1"/>
        </w:rPr>
        <w:t>5</w:t>
      </w:r>
      <w:r w:rsidR="00E446FF">
        <w:rPr>
          <w:rFonts w:ascii="Arial" w:hAnsi="Arial" w:cs="Arial"/>
          <w:b/>
          <w:bCs/>
          <w:color w:val="000000" w:themeColor="text1"/>
          <w:bdr w:val="none" w:sz="0" w:space="0" w:color="auto" w:frame="1"/>
        </w:rPr>
        <w:t>9</w:t>
      </w:r>
      <w:r w:rsidRPr="00075559">
        <w:rPr>
          <w:rFonts w:ascii="Arial" w:hAnsi="Arial" w:cs="Arial"/>
          <w:b/>
          <w:bCs/>
          <w:color w:val="000000" w:themeColor="text1"/>
          <w:bdr w:val="none" w:sz="0" w:space="0" w:color="auto" w:frame="1"/>
        </w:rPr>
        <w:t>%</w:t>
      </w:r>
      <w:r w:rsidRPr="00C011FB">
        <w:rPr>
          <w:rFonts w:ascii="Arial" w:hAnsi="Arial" w:cs="Arial"/>
          <w:color w:val="000000" w:themeColor="text1"/>
          <w:bdr w:val="none" w:sz="0" w:space="0" w:color="auto" w:frame="1"/>
        </w:rPr>
        <w:t xml:space="preserve"> degli intervistati abbia ammesso di avere </w:t>
      </w:r>
      <w:r w:rsidRPr="00075559">
        <w:rPr>
          <w:rFonts w:ascii="Arial" w:hAnsi="Arial" w:cs="Arial"/>
          <w:b/>
          <w:bCs/>
          <w:color w:val="000000" w:themeColor="text1"/>
          <w:bdr w:val="none" w:sz="0" w:space="0" w:color="auto" w:frame="1"/>
        </w:rPr>
        <w:t>imprese clienti</w:t>
      </w:r>
      <w:r w:rsidRPr="00C011FB">
        <w:rPr>
          <w:rFonts w:ascii="Arial" w:hAnsi="Arial" w:cs="Arial"/>
          <w:color w:val="000000" w:themeColor="text1"/>
          <w:bdr w:val="none" w:sz="0" w:space="0" w:color="auto" w:frame="1"/>
        </w:rPr>
        <w:t xml:space="preserve"> che hanno deciso di </w:t>
      </w:r>
      <w:r w:rsidRPr="00075559">
        <w:rPr>
          <w:rFonts w:ascii="Arial" w:hAnsi="Arial" w:cs="Arial"/>
          <w:b/>
          <w:bCs/>
          <w:color w:val="000000" w:themeColor="text1"/>
          <w:bdr w:val="none" w:sz="0" w:space="0" w:color="auto" w:frame="1"/>
        </w:rPr>
        <w:t xml:space="preserve">non riaprire </w:t>
      </w:r>
      <w:r w:rsidRPr="00C011FB">
        <w:rPr>
          <w:rFonts w:ascii="Arial" w:hAnsi="Arial" w:cs="Arial"/>
          <w:color w:val="000000" w:themeColor="text1"/>
          <w:bdr w:val="none" w:sz="0" w:space="0" w:color="auto" w:frame="1"/>
        </w:rPr>
        <w:t xml:space="preserve">dopo il lockdown. Nel dettaglio, per </w:t>
      </w:r>
      <w:r w:rsidRPr="00075559">
        <w:rPr>
          <w:rFonts w:ascii="Arial" w:hAnsi="Arial" w:cs="Arial"/>
          <w:b/>
          <w:bCs/>
          <w:color w:val="000000" w:themeColor="text1"/>
          <w:bdr w:val="none" w:sz="0" w:space="0" w:color="auto" w:frame="1"/>
        </w:rPr>
        <w:t>il 29%</w:t>
      </w:r>
      <w:r w:rsidRPr="00C011FB">
        <w:rPr>
          <w:rFonts w:ascii="Arial" w:hAnsi="Arial" w:cs="Arial"/>
          <w:color w:val="000000" w:themeColor="text1"/>
          <w:bdr w:val="none" w:sz="0" w:space="0" w:color="auto" w:frame="1"/>
        </w:rPr>
        <w:t xml:space="preserve"> del campione si tratta di meno del </w:t>
      </w:r>
      <w:r w:rsidRPr="00E446FF">
        <w:rPr>
          <w:rFonts w:ascii="Arial" w:hAnsi="Arial" w:cs="Arial"/>
          <w:b/>
          <w:bCs/>
          <w:color w:val="000000" w:themeColor="text1"/>
          <w:bdr w:val="none" w:sz="0" w:space="0" w:color="auto" w:frame="1"/>
        </w:rPr>
        <w:t>5%</w:t>
      </w:r>
      <w:r w:rsidRPr="00C011FB">
        <w:rPr>
          <w:rFonts w:ascii="Arial" w:hAnsi="Arial" w:cs="Arial"/>
          <w:color w:val="000000" w:themeColor="text1"/>
          <w:bdr w:val="none" w:sz="0" w:space="0" w:color="auto" w:frame="1"/>
        </w:rPr>
        <w:t xml:space="preserve"> e per un altro </w:t>
      </w:r>
      <w:r w:rsidRPr="00E446FF">
        <w:rPr>
          <w:rFonts w:ascii="Arial" w:hAnsi="Arial" w:cs="Arial"/>
          <w:b/>
          <w:bCs/>
          <w:color w:val="000000" w:themeColor="text1"/>
          <w:bdr w:val="none" w:sz="0" w:space="0" w:color="auto" w:frame="1"/>
        </w:rPr>
        <w:t>16%</w:t>
      </w:r>
      <w:r w:rsidRPr="00C011FB">
        <w:rPr>
          <w:rFonts w:ascii="Arial" w:hAnsi="Arial" w:cs="Arial"/>
          <w:color w:val="000000" w:themeColor="text1"/>
          <w:bdr w:val="none" w:sz="0" w:space="0" w:color="auto" w:frame="1"/>
        </w:rPr>
        <w:t xml:space="preserve"> riguarda </w:t>
      </w:r>
      <w:r w:rsidRPr="00E446FF">
        <w:rPr>
          <w:rFonts w:ascii="Arial" w:hAnsi="Arial" w:cs="Arial"/>
          <w:b/>
          <w:bCs/>
          <w:color w:val="000000" w:themeColor="text1"/>
          <w:bdr w:val="none" w:sz="0" w:space="0" w:color="auto" w:frame="1"/>
        </w:rPr>
        <w:t>un’azienda su dieci</w:t>
      </w:r>
      <w:r w:rsidRPr="00C011FB">
        <w:rPr>
          <w:rFonts w:ascii="Arial" w:hAnsi="Arial" w:cs="Arial"/>
          <w:color w:val="000000" w:themeColor="text1"/>
          <w:bdr w:val="none" w:sz="0" w:space="0" w:color="auto" w:frame="1"/>
        </w:rPr>
        <w:t xml:space="preserve">, mentre per il </w:t>
      </w:r>
      <w:r w:rsidRPr="00E446FF">
        <w:rPr>
          <w:rFonts w:ascii="Arial" w:hAnsi="Arial" w:cs="Arial"/>
          <w:b/>
          <w:bCs/>
          <w:color w:val="000000" w:themeColor="text1"/>
          <w:bdr w:val="none" w:sz="0" w:space="0" w:color="auto" w:frame="1"/>
        </w:rPr>
        <w:t>14%</w:t>
      </w:r>
      <w:r w:rsidRPr="00C011FB">
        <w:rPr>
          <w:rFonts w:ascii="Arial" w:hAnsi="Arial" w:cs="Arial"/>
          <w:color w:val="000000" w:themeColor="text1"/>
          <w:bdr w:val="none" w:sz="0" w:space="0" w:color="auto" w:frame="1"/>
        </w:rPr>
        <w:t xml:space="preserve"> interessa </w:t>
      </w:r>
      <w:r w:rsidRPr="00E446FF">
        <w:rPr>
          <w:rFonts w:ascii="Arial" w:hAnsi="Arial" w:cs="Arial"/>
          <w:b/>
          <w:bCs/>
          <w:color w:val="000000" w:themeColor="text1"/>
          <w:bdr w:val="none" w:sz="0" w:space="0" w:color="auto" w:frame="1"/>
        </w:rPr>
        <w:t>più di una su diec</w:t>
      </w:r>
      <w:r w:rsidRPr="00C011FB">
        <w:rPr>
          <w:rFonts w:ascii="Arial" w:hAnsi="Arial" w:cs="Arial"/>
          <w:color w:val="000000" w:themeColor="text1"/>
          <w:bdr w:val="none" w:sz="0" w:space="0" w:color="auto" w:frame="1"/>
        </w:rPr>
        <w:t xml:space="preserve">i. Inoltre, per i Commercialisti intervistati, la </w:t>
      </w:r>
      <w:r w:rsidRPr="00E446FF">
        <w:rPr>
          <w:rFonts w:ascii="Arial" w:hAnsi="Arial" w:cs="Arial"/>
          <w:b/>
          <w:bCs/>
          <w:color w:val="000000" w:themeColor="text1"/>
          <w:bdr w:val="none" w:sz="0" w:space="0" w:color="auto" w:frame="1"/>
        </w:rPr>
        <w:t>ragione principale</w:t>
      </w:r>
      <w:r w:rsidRPr="00C011FB">
        <w:rPr>
          <w:rFonts w:ascii="Arial" w:hAnsi="Arial" w:cs="Arial"/>
          <w:color w:val="000000" w:themeColor="text1"/>
          <w:bdr w:val="none" w:sz="0" w:space="0" w:color="auto" w:frame="1"/>
        </w:rPr>
        <w:t xml:space="preserve"> che spinge le imprese a cessare l’attività è la </w:t>
      </w:r>
      <w:r w:rsidRPr="00E446FF">
        <w:rPr>
          <w:rFonts w:ascii="Arial" w:hAnsi="Arial" w:cs="Arial"/>
          <w:b/>
          <w:bCs/>
          <w:color w:val="000000" w:themeColor="text1"/>
          <w:bdr w:val="none" w:sz="0" w:space="0" w:color="auto" w:frame="1"/>
        </w:rPr>
        <w:t>carenza di liquidità</w:t>
      </w:r>
      <w:r w:rsidR="00E446FF">
        <w:rPr>
          <w:rFonts w:ascii="Arial" w:hAnsi="Arial" w:cs="Arial"/>
          <w:b/>
          <w:bCs/>
          <w:color w:val="000000" w:themeColor="text1"/>
          <w:bdr w:val="none" w:sz="0" w:space="0" w:color="auto" w:frame="1"/>
        </w:rPr>
        <w:t xml:space="preserve">, </w:t>
      </w:r>
      <w:r w:rsidRPr="00C011FB">
        <w:rPr>
          <w:rFonts w:ascii="Arial" w:hAnsi="Arial" w:cs="Arial"/>
          <w:color w:val="000000" w:themeColor="text1"/>
          <w:bdr w:val="none" w:sz="0" w:space="0" w:color="auto" w:frame="1"/>
        </w:rPr>
        <w:t xml:space="preserve">seguita </w:t>
      </w:r>
      <w:r w:rsidRPr="00E446FF">
        <w:rPr>
          <w:rFonts w:ascii="Arial" w:hAnsi="Arial" w:cs="Arial"/>
          <w:b/>
          <w:bCs/>
          <w:color w:val="000000" w:themeColor="text1"/>
          <w:bdr w:val="none" w:sz="0" w:space="0" w:color="auto" w:frame="1"/>
        </w:rPr>
        <w:t xml:space="preserve">dall’eccessiva onerosità dei protocolli di sicurezza </w:t>
      </w:r>
      <w:r w:rsidRPr="00C011FB">
        <w:rPr>
          <w:rFonts w:ascii="Arial" w:hAnsi="Arial" w:cs="Arial"/>
          <w:color w:val="000000" w:themeColor="text1"/>
          <w:bdr w:val="none" w:sz="0" w:space="0" w:color="auto" w:frame="1"/>
        </w:rPr>
        <w:t xml:space="preserve">e dal </w:t>
      </w:r>
      <w:r w:rsidRPr="00E446FF">
        <w:rPr>
          <w:rFonts w:ascii="Arial" w:hAnsi="Arial" w:cs="Arial"/>
          <w:b/>
          <w:bCs/>
          <w:color w:val="000000" w:themeColor="text1"/>
          <w:bdr w:val="none" w:sz="0" w:space="0" w:color="auto" w:frame="1"/>
        </w:rPr>
        <w:t>rischio penale covid-19.</w:t>
      </w:r>
    </w:p>
    <w:p w:rsidR="0075617F" w:rsidRPr="00C011FB" w:rsidRDefault="0075617F" w:rsidP="0075617F">
      <w:pPr>
        <w:pStyle w:val="xmsonormal"/>
        <w:shd w:val="clear" w:color="auto" w:fill="FFFFFF"/>
        <w:spacing w:before="0" w:beforeAutospacing="0" w:after="0" w:afterAutospacing="0" w:line="276" w:lineRule="atLeast"/>
        <w:jc w:val="both"/>
        <w:rPr>
          <w:rFonts w:ascii="Arial" w:hAnsi="Arial" w:cs="Arial"/>
          <w:color w:val="000000" w:themeColor="text1"/>
        </w:rPr>
      </w:pPr>
      <w:r w:rsidRPr="00C011FB">
        <w:rPr>
          <w:rFonts w:ascii="Arial" w:hAnsi="Arial" w:cs="Arial"/>
          <w:color w:val="000000" w:themeColor="text1"/>
          <w:bdr w:val="none" w:sz="0" w:space="0" w:color="auto" w:frame="1"/>
        </w:rPr>
        <w:t xml:space="preserve">Dallo studio emerge come, secondo il campione, le imprese clienti che beneficiano </w:t>
      </w:r>
      <w:r w:rsidRPr="00E446FF">
        <w:rPr>
          <w:rFonts w:ascii="Arial" w:hAnsi="Arial" w:cs="Arial"/>
          <w:b/>
          <w:bCs/>
          <w:color w:val="000000" w:themeColor="text1"/>
          <w:bdr w:val="none" w:sz="0" w:space="0" w:color="auto" w:frame="1"/>
        </w:rPr>
        <w:t xml:space="preserve">della sospensione dei versamenti </w:t>
      </w:r>
      <w:r w:rsidRPr="00C011FB">
        <w:rPr>
          <w:rFonts w:ascii="Arial" w:hAnsi="Arial" w:cs="Arial"/>
          <w:color w:val="000000" w:themeColor="text1"/>
          <w:bdr w:val="none" w:sz="0" w:space="0" w:color="auto" w:frame="1"/>
        </w:rPr>
        <w:t>di cui all’art. 18 del DL Liquidità sia</w:t>
      </w:r>
      <w:r w:rsidR="00EC1968" w:rsidRPr="00C011FB">
        <w:rPr>
          <w:rFonts w:ascii="Arial" w:hAnsi="Arial" w:cs="Arial"/>
          <w:color w:val="000000" w:themeColor="text1"/>
          <w:bdr w:val="none" w:sz="0" w:space="0" w:color="auto" w:frame="1"/>
        </w:rPr>
        <w:t>no</w:t>
      </w:r>
      <w:r w:rsidRPr="00C011FB">
        <w:rPr>
          <w:rFonts w:ascii="Arial" w:hAnsi="Arial" w:cs="Arial"/>
          <w:color w:val="000000" w:themeColor="text1"/>
          <w:bdr w:val="none" w:sz="0" w:space="0" w:color="auto" w:frame="1"/>
        </w:rPr>
        <w:t xml:space="preserve"> </w:t>
      </w:r>
      <w:r w:rsidRPr="00E446FF">
        <w:rPr>
          <w:rFonts w:ascii="Arial" w:hAnsi="Arial" w:cs="Arial"/>
          <w:b/>
          <w:bCs/>
          <w:color w:val="000000" w:themeColor="text1"/>
          <w:bdr w:val="none" w:sz="0" w:space="0" w:color="auto" w:frame="1"/>
        </w:rPr>
        <w:t>più numerosa</w:t>
      </w:r>
      <w:r w:rsidRPr="00C011FB">
        <w:rPr>
          <w:rFonts w:ascii="Arial" w:hAnsi="Arial" w:cs="Arial"/>
          <w:color w:val="000000" w:themeColor="text1"/>
          <w:bdr w:val="none" w:sz="0" w:space="0" w:color="auto" w:frame="1"/>
        </w:rPr>
        <w:t xml:space="preserve"> della platea che beneficia del </w:t>
      </w:r>
      <w:r w:rsidRPr="00E446FF">
        <w:rPr>
          <w:rFonts w:ascii="Arial" w:hAnsi="Arial" w:cs="Arial"/>
          <w:b/>
          <w:bCs/>
          <w:color w:val="000000" w:themeColor="text1"/>
          <w:bdr w:val="none" w:sz="0" w:space="0" w:color="auto" w:frame="1"/>
        </w:rPr>
        <w:t>Fondo perduto di cui all’art. 25 del DL Rilancio</w:t>
      </w:r>
      <w:r w:rsidRPr="00C011FB">
        <w:rPr>
          <w:rFonts w:ascii="Arial" w:hAnsi="Arial" w:cs="Arial"/>
          <w:color w:val="000000" w:themeColor="text1"/>
          <w:bdr w:val="none" w:sz="0" w:space="0" w:color="auto" w:frame="1"/>
        </w:rPr>
        <w:t xml:space="preserve">. Infatti, per il 49% dei Commercialisti, le prime sono </w:t>
      </w:r>
      <w:r w:rsidRPr="00E446FF">
        <w:rPr>
          <w:rFonts w:ascii="Arial" w:hAnsi="Arial" w:cs="Arial"/>
          <w:b/>
          <w:bCs/>
          <w:color w:val="000000" w:themeColor="text1"/>
          <w:bdr w:val="none" w:sz="0" w:space="0" w:color="auto" w:frame="1"/>
        </w:rPr>
        <w:t>molto numerose</w:t>
      </w:r>
      <w:r w:rsidRPr="00C011FB">
        <w:rPr>
          <w:rFonts w:ascii="Arial" w:hAnsi="Arial" w:cs="Arial"/>
          <w:color w:val="000000" w:themeColor="text1"/>
          <w:bdr w:val="none" w:sz="0" w:space="0" w:color="auto" w:frame="1"/>
        </w:rPr>
        <w:t xml:space="preserve">, mentre la stessa percentuale scende al </w:t>
      </w:r>
      <w:r w:rsidRPr="00E446FF">
        <w:rPr>
          <w:rFonts w:ascii="Arial" w:hAnsi="Arial" w:cs="Arial"/>
          <w:b/>
          <w:bCs/>
          <w:color w:val="000000" w:themeColor="text1"/>
          <w:bdr w:val="none" w:sz="0" w:space="0" w:color="auto" w:frame="1"/>
        </w:rPr>
        <w:t>39%</w:t>
      </w:r>
      <w:r w:rsidRPr="00C011FB">
        <w:rPr>
          <w:rFonts w:ascii="Arial" w:hAnsi="Arial" w:cs="Arial"/>
          <w:color w:val="000000" w:themeColor="text1"/>
          <w:bdr w:val="none" w:sz="0" w:space="0" w:color="auto" w:frame="1"/>
        </w:rPr>
        <w:t xml:space="preserve"> se riferito al secondo caso.</w:t>
      </w:r>
    </w:p>
    <w:p w:rsidR="0075617F" w:rsidRPr="00C011FB" w:rsidRDefault="0075617F" w:rsidP="00A83B71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C011FB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  <w:t> </w:t>
      </w:r>
    </w:p>
    <w:p w:rsidR="00EC1968" w:rsidRPr="00C011FB" w:rsidRDefault="00893A71" w:rsidP="00A83B71">
      <w:pPr>
        <w:jc w:val="both"/>
        <w:rPr>
          <w:rFonts w:ascii="Arial" w:hAnsi="Arial" w:cs="Arial"/>
          <w:color w:val="000000" w:themeColor="text1"/>
        </w:rPr>
      </w:pPr>
      <w:r w:rsidRPr="00C011FB">
        <w:rPr>
          <w:rFonts w:ascii="Arial" w:hAnsi="Arial" w:cs="Arial"/>
          <w:color w:val="000000" w:themeColor="text1"/>
        </w:rPr>
        <w:t xml:space="preserve">“I dati </w:t>
      </w:r>
      <w:r w:rsidR="000633D0" w:rsidRPr="00C011FB">
        <w:rPr>
          <w:rFonts w:ascii="Arial" w:hAnsi="Arial" w:cs="Arial"/>
          <w:color w:val="000000" w:themeColor="text1"/>
        </w:rPr>
        <w:t>che emergono da questo sondaggio – afferma il presidente del Consiglio</w:t>
      </w:r>
      <w:r w:rsidR="005663A9" w:rsidRPr="00C011FB">
        <w:rPr>
          <w:rFonts w:ascii="Arial" w:hAnsi="Arial" w:cs="Arial"/>
          <w:color w:val="000000" w:themeColor="text1"/>
        </w:rPr>
        <w:t xml:space="preserve"> na</w:t>
      </w:r>
      <w:r w:rsidR="000633D0" w:rsidRPr="00C011FB">
        <w:rPr>
          <w:rFonts w:ascii="Arial" w:hAnsi="Arial" w:cs="Arial"/>
          <w:color w:val="000000" w:themeColor="text1"/>
        </w:rPr>
        <w:t xml:space="preserve">zionale die </w:t>
      </w:r>
      <w:r w:rsidR="00A83B71" w:rsidRPr="00C011FB">
        <w:rPr>
          <w:rFonts w:ascii="Arial" w:hAnsi="Arial" w:cs="Arial"/>
          <w:color w:val="000000" w:themeColor="text1"/>
        </w:rPr>
        <w:t>co</w:t>
      </w:r>
      <w:r w:rsidR="000633D0" w:rsidRPr="00C011FB">
        <w:rPr>
          <w:rFonts w:ascii="Arial" w:hAnsi="Arial" w:cs="Arial"/>
          <w:color w:val="000000" w:themeColor="text1"/>
        </w:rPr>
        <w:t xml:space="preserve">mmercialisti, </w:t>
      </w:r>
      <w:r w:rsidR="00C011FB" w:rsidRPr="00E446FF">
        <w:rPr>
          <w:rFonts w:ascii="Arial" w:hAnsi="Arial" w:cs="Arial"/>
          <w:b/>
          <w:bCs/>
          <w:color w:val="000000" w:themeColor="text1"/>
        </w:rPr>
        <w:t>M</w:t>
      </w:r>
      <w:r w:rsidR="000633D0" w:rsidRPr="00E446FF">
        <w:rPr>
          <w:rFonts w:ascii="Arial" w:hAnsi="Arial" w:cs="Arial"/>
          <w:b/>
          <w:bCs/>
          <w:color w:val="000000" w:themeColor="text1"/>
        </w:rPr>
        <w:t>assimo Miani</w:t>
      </w:r>
      <w:r w:rsidR="005663A9" w:rsidRPr="00C011FB">
        <w:rPr>
          <w:rFonts w:ascii="Arial" w:hAnsi="Arial" w:cs="Arial"/>
          <w:color w:val="000000" w:themeColor="text1"/>
        </w:rPr>
        <w:t xml:space="preserve"> </w:t>
      </w:r>
      <w:r w:rsidR="00E11A65">
        <w:rPr>
          <w:rFonts w:ascii="Arial" w:hAnsi="Arial" w:cs="Arial"/>
          <w:color w:val="000000" w:themeColor="text1"/>
        </w:rPr>
        <w:t>–</w:t>
      </w:r>
      <w:r w:rsidR="000633D0" w:rsidRPr="00C011FB">
        <w:rPr>
          <w:rFonts w:ascii="Arial" w:hAnsi="Arial" w:cs="Arial"/>
          <w:color w:val="000000" w:themeColor="text1"/>
        </w:rPr>
        <w:t xml:space="preserve"> certificano inequivocabilm</w:t>
      </w:r>
      <w:r w:rsidR="00A83B71" w:rsidRPr="00C011FB">
        <w:rPr>
          <w:rFonts w:ascii="Arial" w:hAnsi="Arial" w:cs="Arial"/>
          <w:color w:val="000000" w:themeColor="text1"/>
        </w:rPr>
        <w:t>e</w:t>
      </w:r>
      <w:r w:rsidR="000633D0" w:rsidRPr="00C011FB">
        <w:rPr>
          <w:rFonts w:ascii="Arial" w:hAnsi="Arial" w:cs="Arial"/>
          <w:color w:val="000000" w:themeColor="text1"/>
        </w:rPr>
        <w:t>nte la condiz</w:t>
      </w:r>
      <w:r w:rsidR="00A83B71" w:rsidRPr="00C011FB">
        <w:rPr>
          <w:rFonts w:ascii="Arial" w:hAnsi="Arial" w:cs="Arial"/>
          <w:color w:val="000000" w:themeColor="text1"/>
        </w:rPr>
        <w:t>i</w:t>
      </w:r>
      <w:r w:rsidR="000633D0" w:rsidRPr="00C011FB">
        <w:rPr>
          <w:rFonts w:ascii="Arial" w:hAnsi="Arial" w:cs="Arial"/>
          <w:color w:val="000000" w:themeColor="text1"/>
        </w:rPr>
        <w:t>on</w:t>
      </w:r>
      <w:r w:rsidR="00A83B71" w:rsidRPr="00C011FB">
        <w:rPr>
          <w:rFonts w:ascii="Arial" w:hAnsi="Arial" w:cs="Arial"/>
          <w:color w:val="000000" w:themeColor="text1"/>
        </w:rPr>
        <w:t>e</w:t>
      </w:r>
      <w:r w:rsidR="000633D0" w:rsidRPr="00C011FB">
        <w:rPr>
          <w:rFonts w:ascii="Arial" w:hAnsi="Arial" w:cs="Arial"/>
          <w:color w:val="000000" w:themeColor="text1"/>
        </w:rPr>
        <w:t xml:space="preserve"> di sofferenza della categoria</w:t>
      </w:r>
      <w:r w:rsidR="005663A9" w:rsidRPr="00C011FB">
        <w:rPr>
          <w:rFonts w:ascii="Arial" w:hAnsi="Arial" w:cs="Arial"/>
          <w:color w:val="000000" w:themeColor="text1"/>
        </w:rPr>
        <w:t>,</w:t>
      </w:r>
      <w:r w:rsidR="000633D0" w:rsidRPr="00C011FB">
        <w:rPr>
          <w:rFonts w:ascii="Arial" w:hAnsi="Arial" w:cs="Arial"/>
          <w:color w:val="000000" w:themeColor="text1"/>
        </w:rPr>
        <w:t xml:space="preserve"> ma anche</w:t>
      </w:r>
      <w:r w:rsidR="005663A9" w:rsidRPr="00C011FB">
        <w:rPr>
          <w:rFonts w:ascii="Arial" w:hAnsi="Arial" w:cs="Arial"/>
          <w:color w:val="000000" w:themeColor="text1"/>
        </w:rPr>
        <w:t xml:space="preserve"> il fatto che </w:t>
      </w:r>
      <w:r w:rsidR="000633D0" w:rsidRPr="00C011FB">
        <w:rPr>
          <w:rFonts w:ascii="Arial" w:hAnsi="Arial" w:cs="Arial"/>
          <w:color w:val="000000" w:themeColor="text1"/>
        </w:rPr>
        <w:t xml:space="preserve">una </w:t>
      </w:r>
      <w:r w:rsidR="000633D0" w:rsidRPr="00E446FF">
        <w:rPr>
          <w:rFonts w:ascii="Arial" w:hAnsi="Arial" w:cs="Arial"/>
          <w:b/>
          <w:bCs/>
          <w:color w:val="000000" w:themeColor="text1"/>
        </w:rPr>
        <w:t>fetta molto rilevante</w:t>
      </w:r>
      <w:r w:rsidR="000633D0" w:rsidRPr="00C011FB">
        <w:rPr>
          <w:rFonts w:ascii="Arial" w:hAnsi="Arial" w:cs="Arial"/>
          <w:color w:val="000000" w:themeColor="text1"/>
        </w:rPr>
        <w:t xml:space="preserve"> di quanti dichiarano perdite significative riman</w:t>
      </w:r>
      <w:r w:rsidR="00A83B71" w:rsidRPr="00C011FB">
        <w:rPr>
          <w:rFonts w:ascii="Arial" w:hAnsi="Arial" w:cs="Arial"/>
          <w:color w:val="000000" w:themeColor="text1"/>
        </w:rPr>
        <w:t xml:space="preserve">e tagliata </w:t>
      </w:r>
      <w:r w:rsidR="000633D0" w:rsidRPr="00C011FB">
        <w:rPr>
          <w:rFonts w:ascii="Arial" w:hAnsi="Arial" w:cs="Arial"/>
          <w:color w:val="000000" w:themeColor="text1"/>
        </w:rPr>
        <w:t xml:space="preserve">fuori non solo dall’accesso ai </w:t>
      </w:r>
      <w:r w:rsidR="000633D0" w:rsidRPr="00E446FF">
        <w:rPr>
          <w:rFonts w:ascii="Arial" w:hAnsi="Arial" w:cs="Arial"/>
          <w:b/>
          <w:bCs/>
          <w:color w:val="000000" w:themeColor="text1"/>
        </w:rPr>
        <w:t>contr</w:t>
      </w:r>
      <w:r w:rsidR="00A83B71" w:rsidRPr="00E446FF">
        <w:rPr>
          <w:rFonts w:ascii="Arial" w:hAnsi="Arial" w:cs="Arial"/>
          <w:b/>
          <w:bCs/>
          <w:color w:val="000000" w:themeColor="text1"/>
        </w:rPr>
        <w:t>i</w:t>
      </w:r>
      <w:r w:rsidR="000633D0" w:rsidRPr="00E446FF">
        <w:rPr>
          <w:rFonts w:ascii="Arial" w:hAnsi="Arial" w:cs="Arial"/>
          <w:b/>
          <w:bCs/>
          <w:color w:val="000000" w:themeColor="text1"/>
        </w:rPr>
        <w:t>buti a fondo perduto</w:t>
      </w:r>
      <w:r w:rsidR="00A83B71" w:rsidRPr="00C011FB">
        <w:rPr>
          <w:rFonts w:ascii="Arial" w:hAnsi="Arial" w:cs="Arial"/>
          <w:color w:val="000000" w:themeColor="text1"/>
        </w:rPr>
        <w:t xml:space="preserve"> –</w:t>
      </w:r>
      <w:r w:rsidR="000633D0" w:rsidRPr="00C011FB">
        <w:rPr>
          <w:rFonts w:ascii="Arial" w:hAnsi="Arial" w:cs="Arial"/>
          <w:color w:val="000000" w:themeColor="text1"/>
        </w:rPr>
        <w:t xml:space="preserve"> incredibilm</w:t>
      </w:r>
      <w:r w:rsidR="00A83B71" w:rsidRPr="00C011FB">
        <w:rPr>
          <w:rFonts w:ascii="Arial" w:hAnsi="Arial" w:cs="Arial"/>
          <w:color w:val="000000" w:themeColor="text1"/>
        </w:rPr>
        <w:t>en</w:t>
      </w:r>
      <w:r w:rsidR="000633D0" w:rsidRPr="00C011FB">
        <w:rPr>
          <w:rFonts w:ascii="Arial" w:hAnsi="Arial" w:cs="Arial"/>
          <w:color w:val="000000" w:themeColor="text1"/>
        </w:rPr>
        <w:t>te inibito dal Dl Rilancio a tutti i professionisti</w:t>
      </w:r>
      <w:r w:rsidR="005663A9" w:rsidRPr="00C011FB">
        <w:rPr>
          <w:rFonts w:ascii="Arial" w:hAnsi="Arial" w:cs="Arial"/>
          <w:color w:val="000000" w:themeColor="text1"/>
        </w:rPr>
        <w:t xml:space="preserve"> </w:t>
      </w:r>
      <w:r w:rsidR="00A83B71" w:rsidRPr="00C011FB">
        <w:rPr>
          <w:rFonts w:ascii="Arial" w:hAnsi="Arial" w:cs="Arial"/>
          <w:color w:val="000000" w:themeColor="text1"/>
        </w:rPr>
        <w:t xml:space="preserve">- </w:t>
      </w:r>
      <w:r w:rsidR="000633D0" w:rsidRPr="00C011FB">
        <w:rPr>
          <w:rFonts w:ascii="Arial" w:hAnsi="Arial" w:cs="Arial"/>
          <w:color w:val="000000" w:themeColor="text1"/>
        </w:rPr>
        <w:t xml:space="preserve">ma anche dal </w:t>
      </w:r>
      <w:r w:rsidR="000633D0" w:rsidRPr="00E446FF">
        <w:rPr>
          <w:rFonts w:ascii="Arial" w:hAnsi="Arial" w:cs="Arial"/>
          <w:b/>
          <w:bCs/>
          <w:color w:val="000000" w:themeColor="text1"/>
        </w:rPr>
        <w:t>bonus 600 euro</w:t>
      </w:r>
      <w:r w:rsidR="000633D0" w:rsidRPr="00C011FB">
        <w:rPr>
          <w:rFonts w:ascii="Arial" w:hAnsi="Arial" w:cs="Arial"/>
          <w:color w:val="000000" w:themeColor="text1"/>
        </w:rPr>
        <w:t>. Per questo diciamo da settimane che la</w:t>
      </w:r>
      <w:r w:rsidR="00A83B71" w:rsidRPr="00C011FB">
        <w:rPr>
          <w:rFonts w:ascii="Arial" w:hAnsi="Arial" w:cs="Arial"/>
          <w:color w:val="000000" w:themeColor="text1"/>
        </w:rPr>
        <w:t xml:space="preserve"> </w:t>
      </w:r>
      <w:r w:rsidR="000633D0" w:rsidRPr="00C011FB">
        <w:rPr>
          <w:rFonts w:ascii="Arial" w:hAnsi="Arial" w:cs="Arial"/>
          <w:color w:val="000000" w:themeColor="text1"/>
        </w:rPr>
        <w:t xml:space="preserve">politica sta </w:t>
      </w:r>
      <w:r w:rsidR="000633D0" w:rsidRPr="00E446FF">
        <w:rPr>
          <w:rFonts w:ascii="Arial" w:hAnsi="Arial" w:cs="Arial"/>
          <w:b/>
          <w:bCs/>
          <w:color w:val="000000" w:themeColor="text1"/>
        </w:rPr>
        <w:t>colpevolmente sottovalutando</w:t>
      </w:r>
      <w:r w:rsidR="000633D0" w:rsidRPr="00C011FB">
        <w:rPr>
          <w:rFonts w:ascii="Arial" w:hAnsi="Arial" w:cs="Arial"/>
          <w:color w:val="000000" w:themeColor="text1"/>
        </w:rPr>
        <w:t xml:space="preserve"> la </w:t>
      </w:r>
      <w:r w:rsidR="00E446FF">
        <w:rPr>
          <w:rFonts w:ascii="Arial" w:hAnsi="Arial" w:cs="Arial"/>
          <w:color w:val="000000" w:themeColor="text1"/>
        </w:rPr>
        <w:t>situazione</w:t>
      </w:r>
      <w:r w:rsidR="000633D0" w:rsidRPr="00C011FB">
        <w:rPr>
          <w:rFonts w:ascii="Arial" w:hAnsi="Arial" w:cs="Arial"/>
          <w:color w:val="000000" w:themeColor="text1"/>
        </w:rPr>
        <w:t xml:space="preserve"> </w:t>
      </w:r>
      <w:r w:rsidR="00A83B71" w:rsidRPr="00C011FB">
        <w:rPr>
          <w:rFonts w:ascii="Arial" w:hAnsi="Arial" w:cs="Arial"/>
          <w:color w:val="000000" w:themeColor="text1"/>
        </w:rPr>
        <w:t xml:space="preserve">che stanno vivendo commercialisti e professionisti in generale. Bisogna garantire ai professionisti ordinistici un trattamento </w:t>
      </w:r>
      <w:r w:rsidR="00A83B71" w:rsidRPr="00E446FF">
        <w:rPr>
          <w:rFonts w:ascii="Arial" w:hAnsi="Arial" w:cs="Arial"/>
          <w:b/>
          <w:bCs/>
          <w:color w:val="000000" w:themeColor="text1"/>
        </w:rPr>
        <w:t>uguale a quello riservato all</w:t>
      </w:r>
      <w:r w:rsidR="00E11A65">
        <w:rPr>
          <w:rFonts w:ascii="Arial" w:hAnsi="Arial" w:cs="Arial"/>
          <w:b/>
          <w:bCs/>
          <w:color w:val="000000" w:themeColor="text1"/>
        </w:rPr>
        <w:t>e</w:t>
      </w:r>
      <w:r w:rsidR="00A83B71" w:rsidRPr="00E446FF">
        <w:rPr>
          <w:rFonts w:ascii="Arial" w:hAnsi="Arial" w:cs="Arial"/>
          <w:b/>
          <w:bCs/>
          <w:color w:val="000000" w:themeColor="text1"/>
        </w:rPr>
        <w:t xml:space="preserve"> imprese</w:t>
      </w:r>
      <w:r w:rsidR="00A83B71" w:rsidRPr="00C011FB">
        <w:rPr>
          <w:rFonts w:ascii="Arial" w:hAnsi="Arial" w:cs="Arial"/>
          <w:color w:val="000000" w:themeColor="text1"/>
        </w:rPr>
        <w:t>. Con le altre categorie professional</w:t>
      </w:r>
      <w:r w:rsidR="00C011FB" w:rsidRPr="00C011FB">
        <w:rPr>
          <w:rFonts w:ascii="Arial" w:hAnsi="Arial" w:cs="Arial"/>
          <w:color w:val="000000" w:themeColor="text1"/>
        </w:rPr>
        <w:t>i</w:t>
      </w:r>
      <w:r w:rsidR="00A83B71" w:rsidRPr="00C011FB">
        <w:rPr>
          <w:rFonts w:ascii="Arial" w:hAnsi="Arial" w:cs="Arial"/>
          <w:color w:val="000000" w:themeColor="text1"/>
        </w:rPr>
        <w:t xml:space="preserve"> siamo impegnati a far passare questo principio in sede di conversione parlamentare del Dl Rilancio”.</w:t>
      </w:r>
      <w:r w:rsidRPr="00C011FB">
        <w:rPr>
          <w:rFonts w:ascii="Arial" w:hAnsi="Arial" w:cs="Arial"/>
          <w:color w:val="000000" w:themeColor="text1"/>
        </w:rPr>
        <w:t xml:space="preserve"> </w:t>
      </w:r>
    </w:p>
    <w:sectPr w:rsidR="00EC1968" w:rsidRPr="00C011FB" w:rsidSect="00986D90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A7D" w:rsidRDefault="00F57A7D" w:rsidP="00627996">
      <w:r>
        <w:separator/>
      </w:r>
    </w:p>
  </w:endnote>
  <w:endnote w:type="continuationSeparator" w:id="0">
    <w:p w:rsidR="00F57A7D" w:rsidRDefault="00F57A7D" w:rsidP="0062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A7D" w:rsidRDefault="00F57A7D" w:rsidP="00627996">
      <w:r>
        <w:separator/>
      </w:r>
    </w:p>
  </w:footnote>
  <w:footnote w:type="continuationSeparator" w:id="0">
    <w:p w:rsidR="00F57A7D" w:rsidRDefault="00F57A7D" w:rsidP="00627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996" w:rsidRDefault="00627996">
    <w:pPr>
      <w:pStyle w:val="Intestazione"/>
    </w:pPr>
    <w:r w:rsidRPr="00A945F8">
      <w:rPr>
        <w:noProof/>
      </w:rPr>
      <w:drawing>
        <wp:inline distT="0" distB="0" distL="0" distR="0" wp14:anchorId="40129AC2" wp14:editId="24C7E031">
          <wp:extent cx="6116320" cy="970311"/>
          <wp:effectExtent l="0" t="0" r="0" b="1270"/>
          <wp:docPr id="1" name="Immagine 1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7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EC"/>
    <w:rsid w:val="000633D0"/>
    <w:rsid w:val="00075559"/>
    <w:rsid w:val="0013218F"/>
    <w:rsid w:val="001B3759"/>
    <w:rsid w:val="001D0C92"/>
    <w:rsid w:val="00206248"/>
    <w:rsid w:val="002B1170"/>
    <w:rsid w:val="002B1507"/>
    <w:rsid w:val="002E31F2"/>
    <w:rsid w:val="003248FA"/>
    <w:rsid w:val="003C2FC0"/>
    <w:rsid w:val="005663A9"/>
    <w:rsid w:val="00595991"/>
    <w:rsid w:val="00627996"/>
    <w:rsid w:val="00656CC5"/>
    <w:rsid w:val="00734687"/>
    <w:rsid w:val="0075617F"/>
    <w:rsid w:val="00893A71"/>
    <w:rsid w:val="00986D90"/>
    <w:rsid w:val="009D1104"/>
    <w:rsid w:val="009F27EC"/>
    <w:rsid w:val="00A54734"/>
    <w:rsid w:val="00A83B71"/>
    <w:rsid w:val="00AC6BB0"/>
    <w:rsid w:val="00C011FB"/>
    <w:rsid w:val="00D0285A"/>
    <w:rsid w:val="00D31B88"/>
    <w:rsid w:val="00D41E98"/>
    <w:rsid w:val="00DB4B99"/>
    <w:rsid w:val="00E11A65"/>
    <w:rsid w:val="00E446FF"/>
    <w:rsid w:val="00EC1968"/>
    <w:rsid w:val="00F5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97BF4"/>
  <w14:defaultImageDpi w14:val="32767"/>
  <w15:chartTrackingRefBased/>
  <w15:docId w15:val="{0D396238-AB16-4B4D-83B2-F6752D6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F27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996"/>
  </w:style>
  <w:style w:type="paragraph" w:styleId="Pidipagina">
    <w:name w:val="footer"/>
    <w:basedOn w:val="Normale"/>
    <w:link w:val="Pidipagina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996"/>
  </w:style>
  <w:style w:type="paragraph" w:customStyle="1" w:styleId="xm-6370477497033514144msonospacing">
    <w:name w:val="x_m-6370477497033514144msonospacing"/>
    <w:basedOn w:val="Normale"/>
    <w:rsid w:val="007561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msonormal">
    <w:name w:val="x_msonormal"/>
    <w:basedOn w:val="Normale"/>
    <w:rsid w:val="007561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0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Mastrogiacomo Tiziana</cp:lastModifiedBy>
  <cp:revision>5</cp:revision>
  <dcterms:created xsi:type="dcterms:W3CDTF">2020-05-26T13:16:00Z</dcterms:created>
  <dcterms:modified xsi:type="dcterms:W3CDTF">2020-05-28T15:40:00Z</dcterms:modified>
</cp:coreProperties>
</file>