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45" w:rsidRPr="002D702A" w:rsidRDefault="006C3945" w:rsidP="006C3945">
      <w:pPr>
        <w:rPr>
          <w:rFonts w:ascii="Arial" w:eastAsia="Times New Roman" w:hAnsi="Arial" w:cs="Arial"/>
        </w:rPr>
      </w:pPr>
      <w:bookmarkStart w:id="0" w:name="_Hlk534887837"/>
      <w:bookmarkStart w:id="1" w:name="_Hlk29975925"/>
    </w:p>
    <w:p w:rsidR="005360D3" w:rsidRPr="002D702A" w:rsidRDefault="005360D3" w:rsidP="005360D3">
      <w:pPr>
        <w:jc w:val="both"/>
        <w:rPr>
          <w:rFonts w:ascii="Arial" w:hAnsi="Arial" w:cs="Arial"/>
        </w:rPr>
      </w:pPr>
      <w:bookmarkStart w:id="2" w:name="_Hlk33619269"/>
      <w:bookmarkEnd w:id="0"/>
      <w:bookmarkEnd w:id="1"/>
      <w:r w:rsidRPr="002D702A">
        <w:rPr>
          <w:rFonts w:ascii="Arial" w:hAnsi="Arial" w:cs="Arial"/>
          <w:b/>
          <w:bCs/>
          <w:sz w:val="24"/>
          <w:szCs w:val="24"/>
        </w:rPr>
        <w:t>Comunicato stampa</w:t>
      </w:r>
    </w:p>
    <w:p w:rsidR="005360D3" w:rsidRPr="002D702A" w:rsidRDefault="005360D3" w:rsidP="002D702A">
      <w:pPr>
        <w:jc w:val="both"/>
        <w:rPr>
          <w:rFonts w:ascii="Arial" w:hAnsi="Arial" w:cs="Arial"/>
        </w:rPr>
      </w:pPr>
      <w:r w:rsidRPr="002D702A">
        <w:rPr>
          <w:rFonts w:ascii="Arial" w:hAnsi="Arial" w:cs="Arial"/>
          <w:b/>
          <w:bCs/>
          <w:sz w:val="24"/>
          <w:szCs w:val="24"/>
        </w:rPr>
        <w:t> </w:t>
      </w:r>
    </w:p>
    <w:p w:rsidR="007949D8" w:rsidRPr="002D702A" w:rsidRDefault="006376FD" w:rsidP="002D702A">
      <w:pPr>
        <w:pStyle w:val="Testonormale"/>
        <w:jc w:val="both"/>
        <w:rPr>
          <w:rFonts w:ascii="Arial" w:hAnsi="Arial" w:cs="Arial"/>
          <w:b/>
          <w:bCs/>
          <w:sz w:val="24"/>
          <w:szCs w:val="24"/>
        </w:rPr>
      </w:pPr>
      <w:r w:rsidRPr="002D702A">
        <w:rPr>
          <w:rFonts w:ascii="Arial" w:hAnsi="Arial" w:cs="Arial"/>
          <w:b/>
          <w:bCs/>
          <w:sz w:val="24"/>
          <w:szCs w:val="24"/>
        </w:rPr>
        <w:t xml:space="preserve">BANCHE: COMMERCIALISTI, GRAVE IPOTESI CONSULENTI GRATIS IN </w:t>
      </w:r>
      <w:r w:rsidR="003C2495" w:rsidRPr="002D702A">
        <w:rPr>
          <w:rFonts w:ascii="Arial" w:hAnsi="Arial" w:cs="Arial"/>
          <w:b/>
          <w:bCs/>
          <w:sz w:val="24"/>
          <w:szCs w:val="24"/>
        </w:rPr>
        <w:t>C</w:t>
      </w:r>
      <w:r w:rsidRPr="002D702A">
        <w:rPr>
          <w:rFonts w:ascii="Arial" w:hAnsi="Arial" w:cs="Arial"/>
          <w:b/>
          <w:bCs/>
          <w:sz w:val="24"/>
          <w:szCs w:val="24"/>
        </w:rPr>
        <w:t>OMMISSIONE PARLAMENTARE</w:t>
      </w:r>
    </w:p>
    <w:p w:rsidR="006376FD" w:rsidRPr="002D702A" w:rsidRDefault="006376FD" w:rsidP="007949D8">
      <w:pPr>
        <w:pStyle w:val="Testonormale"/>
        <w:rPr>
          <w:rFonts w:ascii="Arial" w:hAnsi="Arial" w:cs="Arial"/>
          <w:b/>
          <w:bCs/>
          <w:sz w:val="24"/>
          <w:szCs w:val="24"/>
        </w:rPr>
      </w:pPr>
    </w:p>
    <w:p w:rsidR="007949D8" w:rsidRPr="002D702A" w:rsidRDefault="007949D8" w:rsidP="002D702A">
      <w:pPr>
        <w:pStyle w:val="Testonormale"/>
        <w:jc w:val="both"/>
        <w:rPr>
          <w:rFonts w:ascii="Arial" w:hAnsi="Arial" w:cs="Arial"/>
          <w:b/>
          <w:bCs/>
          <w:sz w:val="24"/>
          <w:szCs w:val="24"/>
        </w:rPr>
      </w:pPr>
      <w:r w:rsidRPr="002D702A">
        <w:rPr>
          <w:rFonts w:ascii="Arial" w:hAnsi="Arial" w:cs="Arial"/>
          <w:b/>
          <w:bCs/>
          <w:sz w:val="24"/>
          <w:szCs w:val="24"/>
        </w:rPr>
        <w:t xml:space="preserve">Luchetta (Vicepresidente Consiglio nazionale). “Legislatore </w:t>
      </w:r>
      <w:r w:rsidR="006376FD" w:rsidRPr="002D702A">
        <w:rPr>
          <w:rFonts w:ascii="Arial" w:hAnsi="Arial" w:cs="Arial"/>
          <w:b/>
          <w:bCs/>
          <w:sz w:val="24"/>
          <w:szCs w:val="24"/>
        </w:rPr>
        <w:t>paradossale</w:t>
      </w:r>
      <w:r w:rsidRPr="002D702A">
        <w:rPr>
          <w:rFonts w:ascii="Arial" w:hAnsi="Arial" w:cs="Arial"/>
          <w:b/>
          <w:bCs/>
          <w:sz w:val="24"/>
          <w:szCs w:val="24"/>
        </w:rPr>
        <w:t xml:space="preserve"> se ignora norme equo compenso” </w:t>
      </w:r>
    </w:p>
    <w:p w:rsidR="007949D8" w:rsidRPr="002D702A" w:rsidRDefault="007949D8" w:rsidP="002D702A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:rsidR="007949D8" w:rsidRPr="002D702A" w:rsidRDefault="007949D8" w:rsidP="002D702A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2D702A">
        <w:rPr>
          <w:rFonts w:ascii="Arial" w:hAnsi="Arial" w:cs="Arial"/>
          <w:i/>
          <w:iCs/>
          <w:sz w:val="24"/>
          <w:szCs w:val="24"/>
        </w:rPr>
        <w:t xml:space="preserve">ROMA, 26 </w:t>
      </w:r>
      <w:r w:rsidR="00501129">
        <w:rPr>
          <w:rFonts w:ascii="Arial" w:hAnsi="Arial" w:cs="Arial"/>
          <w:i/>
          <w:iCs/>
          <w:sz w:val="24"/>
          <w:szCs w:val="24"/>
        </w:rPr>
        <w:t>febbraio</w:t>
      </w:r>
      <w:r w:rsidRPr="002D702A">
        <w:rPr>
          <w:rFonts w:ascii="Arial" w:hAnsi="Arial" w:cs="Arial"/>
          <w:i/>
          <w:iCs/>
          <w:sz w:val="24"/>
          <w:szCs w:val="24"/>
        </w:rPr>
        <w:t xml:space="preserve"> 2020 -</w:t>
      </w:r>
      <w:r w:rsidRPr="002D702A">
        <w:rPr>
          <w:rFonts w:ascii="Arial" w:hAnsi="Arial" w:cs="Arial"/>
          <w:sz w:val="24"/>
          <w:szCs w:val="24"/>
        </w:rPr>
        <w:t xml:space="preserve"> “L’ipotesi che i </w:t>
      </w:r>
      <w:r w:rsidRPr="009A6340">
        <w:rPr>
          <w:rFonts w:ascii="Arial" w:hAnsi="Arial" w:cs="Arial"/>
          <w:b/>
          <w:bCs/>
          <w:sz w:val="24"/>
          <w:szCs w:val="24"/>
        </w:rPr>
        <w:t>collaboratori esterni</w:t>
      </w:r>
      <w:r w:rsidRPr="002D702A">
        <w:rPr>
          <w:rFonts w:ascii="Arial" w:hAnsi="Arial" w:cs="Arial"/>
          <w:sz w:val="24"/>
          <w:szCs w:val="24"/>
        </w:rPr>
        <w:t xml:space="preserve"> della Commissione parlamentare bicamerale d'inchiesta sul </w:t>
      </w:r>
      <w:r w:rsidRPr="009A6340">
        <w:rPr>
          <w:rFonts w:ascii="Arial" w:hAnsi="Arial" w:cs="Arial"/>
          <w:b/>
          <w:bCs/>
          <w:sz w:val="24"/>
          <w:szCs w:val="24"/>
        </w:rPr>
        <w:t>sistema bancario</w:t>
      </w:r>
      <w:r w:rsidRPr="002D702A">
        <w:rPr>
          <w:rFonts w:ascii="Arial" w:hAnsi="Arial" w:cs="Arial"/>
          <w:sz w:val="24"/>
          <w:szCs w:val="24"/>
        </w:rPr>
        <w:t xml:space="preserve"> possano rendere le loro prestazioni a </w:t>
      </w:r>
      <w:r w:rsidRPr="009A6340">
        <w:rPr>
          <w:rFonts w:ascii="Arial" w:hAnsi="Arial" w:cs="Arial"/>
          <w:b/>
          <w:bCs/>
          <w:sz w:val="24"/>
          <w:szCs w:val="24"/>
        </w:rPr>
        <w:t>titolo gratuito</w:t>
      </w:r>
      <w:r w:rsidRPr="002D702A">
        <w:rPr>
          <w:rFonts w:ascii="Arial" w:hAnsi="Arial" w:cs="Arial"/>
          <w:sz w:val="24"/>
          <w:szCs w:val="24"/>
        </w:rPr>
        <w:t xml:space="preserve"> è molto grave</w:t>
      </w:r>
      <w:r w:rsidR="003C2495" w:rsidRPr="002D702A">
        <w:rPr>
          <w:rFonts w:ascii="Arial" w:hAnsi="Arial" w:cs="Arial"/>
          <w:sz w:val="24"/>
          <w:szCs w:val="24"/>
        </w:rPr>
        <w:t>, perché sintomatic</w:t>
      </w:r>
      <w:r w:rsidR="009A6340">
        <w:rPr>
          <w:rFonts w:ascii="Arial" w:hAnsi="Arial" w:cs="Arial"/>
          <w:sz w:val="24"/>
          <w:szCs w:val="24"/>
        </w:rPr>
        <w:t>a</w:t>
      </w:r>
      <w:r w:rsidR="003C2495" w:rsidRPr="002D702A">
        <w:rPr>
          <w:rFonts w:ascii="Arial" w:hAnsi="Arial" w:cs="Arial"/>
          <w:sz w:val="24"/>
          <w:szCs w:val="24"/>
        </w:rPr>
        <w:t xml:space="preserve"> di un atteggiamento </w:t>
      </w:r>
      <w:r w:rsidR="002D702A" w:rsidRPr="002D702A">
        <w:rPr>
          <w:rFonts w:ascii="Arial" w:hAnsi="Arial" w:cs="Arial"/>
          <w:sz w:val="24"/>
          <w:szCs w:val="24"/>
        </w:rPr>
        <w:t xml:space="preserve">della politica </w:t>
      </w:r>
      <w:r w:rsidR="003C2495" w:rsidRPr="002D702A">
        <w:rPr>
          <w:rFonts w:ascii="Arial" w:hAnsi="Arial" w:cs="Arial"/>
          <w:sz w:val="24"/>
          <w:szCs w:val="24"/>
        </w:rPr>
        <w:t xml:space="preserve">ancora a volte </w:t>
      </w:r>
      <w:r w:rsidR="003C2495" w:rsidRPr="009A6340">
        <w:rPr>
          <w:rFonts w:ascii="Arial" w:hAnsi="Arial" w:cs="Arial"/>
          <w:b/>
          <w:bCs/>
          <w:sz w:val="24"/>
          <w:szCs w:val="24"/>
        </w:rPr>
        <w:t>ondivago</w:t>
      </w:r>
      <w:r w:rsidR="003C2495" w:rsidRPr="002D702A">
        <w:rPr>
          <w:rFonts w:ascii="Arial" w:hAnsi="Arial" w:cs="Arial"/>
          <w:sz w:val="24"/>
          <w:szCs w:val="24"/>
        </w:rPr>
        <w:t xml:space="preserve"> sul tema </w:t>
      </w:r>
      <w:r w:rsidR="003C2495" w:rsidRPr="009A6340">
        <w:rPr>
          <w:rFonts w:ascii="Arial" w:hAnsi="Arial" w:cs="Arial"/>
          <w:b/>
          <w:bCs/>
          <w:sz w:val="24"/>
          <w:szCs w:val="24"/>
        </w:rPr>
        <w:t>dell’equo compenso</w:t>
      </w:r>
      <w:r w:rsidRPr="002D702A">
        <w:rPr>
          <w:rFonts w:ascii="Arial" w:hAnsi="Arial" w:cs="Arial"/>
          <w:sz w:val="24"/>
          <w:szCs w:val="24"/>
        </w:rPr>
        <w:t xml:space="preserve">. Bene ha fatto l’onorevole De Bertoldi a porre la questione, </w:t>
      </w:r>
      <w:r w:rsidR="006D2F61">
        <w:rPr>
          <w:rFonts w:ascii="Arial" w:hAnsi="Arial" w:cs="Arial"/>
          <w:sz w:val="24"/>
          <w:szCs w:val="24"/>
        </w:rPr>
        <w:t>così</w:t>
      </w:r>
      <w:r w:rsidRPr="002D702A">
        <w:rPr>
          <w:rFonts w:ascii="Arial" w:hAnsi="Arial" w:cs="Arial"/>
          <w:sz w:val="24"/>
          <w:szCs w:val="24"/>
        </w:rPr>
        <w:t xml:space="preserve"> come è un bene che sia slittata l'approvazione del Regolamento che prevede questa misura</w:t>
      </w:r>
      <w:r w:rsidR="006376FD" w:rsidRPr="002D702A">
        <w:rPr>
          <w:rFonts w:ascii="Arial" w:hAnsi="Arial" w:cs="Arial"/>
          <w:sz w:val="24"/>
          <w:szCs w:val="24"/>
        </w:rPr>
        <w:t xml:space="preserve">. Sarebbe </w:t>
      </w:r>
      <w:r w:rsidR="006376FD" w:rsidRPr="009A6340">
        <w:rPr>
          <w:rFonts w:ascii="Arial" w:hAnsi="Arial" w:cs="Arial"/>
          <w:b/>
          <w:bCs/>
          <w:sz w:val="24"/>
          <w:szCs w:val="24"/>
        </w:rPr>
        <w:t>paradossale</w:t>
      </w:r>
      <w:r w:rsidR="006376FD" w:rsidRPr="002D702A">
        <w:rPr>
          <w:rFonts w:ascii="Arial" w:hAnsi="Arial" w:cs="Arial"/>
          <w:sz w:val="24"/>
          <w:szCs w:val="24"/>
        </w:rPr>
        <w:t xml:space="preserve"> che fosse lo stesso legislatore ad ignorare le norme sull’equo compenso da lui stesso introdotte</w:t>
      </w:r>
      <w:r w:rsidRPr="002D702A">
        <w:rPr>
          <w:rFonts w:ascii="Arial" w:hAnsi="Arial" w:cs="Arial"/>
          <w:sz w:val="24"/>
          <w:szCs w:val="24"/>
        </w:rPr>
        <w:t xml:space="preserve">”. </w:t>
      </w:r>
      <w:r w:rsidR="006D2F61">
        <w:rPr>
          <w:rFonts w:ascii="Arial" w:hAnsi="Arial" w:cs="Arial"/>
          <w:sz w:val="24"/>
          <w:szCs w:val="24"/>
        </w:rPr>
        <w:t>È q</w:t>
      </w:r>
      <w:bookmarkStart w:id="3" w:name="_GoBack"/>
      <w:bookmarkEnd w:id="3"/>
      <w:r w:rsidRPr="002D702A">
        <w:rPr>
          <w:rFonts w:ascii="Arial" w:hAnsi="Arial" w:cs="Arial"/>
          <w:sz w:val="24"/>
          <w:szCs w:val="24"/>
        </w:rPr>
        <w:t>uanto afferma</w:t>
      </w:r>
      <w:r w:rsidR="006376FD" w:rsidRPr="002D702A">
        <w:rPr>
          <w:rFonts w:ascii="Arial" w:hAnsi="Arial" w:cs="Arial"/>
          <w:sz w:val="24"/>
          <w:szCs w:val="24"/>
        </w:rPr>
        <w:t xml:space="preserve"> in una nota</w:t>
      </w:r>
      <w:r w:rsidRPr="002D702A">
        <w:rPr>
          <w:rFonts w:ascii="Arial" w:hAnsi="Arial" w:cs="Arial"/>
          <w:sz w:val="24"/>
          <w:szCs w:val="24"/>
        </w:rPr>
        <w:t xml:space="preserve"> </w:t>
      </w:r>
      <w:r w:rsidR="006376FD" w:rsidRPr="002D702A">
        <w:rPr>
          <w:rFonts w:ascii="Arial" w:hAnsi="Arial" w:cs="Arial"/>
          <w:sz w:val="24"/>
          <w:szCs w:val="24"/>
        </w:rPr>
        <w:t xml:space="preserve">il Vicepresidente del Consiglio nazionale dei commercialisti, </w:t>
      </w:r>
      <w:r w:rsidR="006376FD" w:rsidRPr="009A6340">
        <w:rPr>
          <w:rFonts w:ascii="Arial" w:hAnsi="Arial" w:cs="Arial"/>
          <w:b/>
          <w:bCs/>
          <w:sz w:val="24"/>
          <w:szCs w:val="24"/>
        </w:rPr>
        <w:t>Giorgio Luchetta</w:t>
      </w:r>
      <w:r w:rsidR="006376FD" w:rsidRPr="002D702A">
        <w:rPr>
          <w:rFonts w:ascii="Arial" w:hAnsi="Arial" w:cs="Arial"/>
          <w:sz w:val="24"/>
          <w:szCs w:val="24"/>
        </w:rPr>
        <w:t>.</w:t>
      </w:r>
    </w:p>
    <w:p w:rsidR="007949D8" w:rsidRPr="002D702A" w:rsidRDefault="007949D8" w:rsidP="002D702A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:rsidR="003C2495" w:rsidRPr="002D702A" w:rsidRDefault="006376FD" w:rsidP="002D702A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2D702A">
        <w:rPr>
          <w:rFonts w:ascii="Arial" w:hAnsi="Arial" w:cs="Arial"/>
          <w:sz w:val="24"/>
          <w:szCs w:val="24"/>
        </w:rPr>
        <w:t>“Chi mette in campo queste ipotesi</w:t>
      </w:r>
      <w:r w:rsidR="003C2495" w:rsidRPr="002D702A">
        <w:rPr>
          <w:rFonts w:ascii="Arial" w:hAnsi="Arial" w:cs="Arial"/>
          <w:sz w:val="24"/>
          <w:szCs w:val="24"/>
        </w:rPr>
        <w:t xml:space="preserve"> - spiega Luchetta - sembra </w:t>
      </w:r>
      <w:r w:rsidRPr="002D702A">
        <w:rPr>
          <w:rFonts w:ascii="Arial" w:hAnsi="Arial" w:cs="Arial"/>
          <w:sz w:val="24"/>
          <w:szCs w:val="24"/>
        </w:rPr>
        <w:t>dimentica</w:t>
      </w:r>
      <w:r w:rsidR="003C2495" w:rsidRPr="002D702A">
        <w:rPr>
          <w:rFonts w:ascii="Arial" w:hAnsi="Arial" w:cs="Arial"/>
          <w:sz w:val="24"/>
          <w:szCs w:val="24"/>
        </w:rPr>
        <w:t>re</w:t>
      </w:r>
      <w:r w:rsidRPr="002D702A">
        <w:rPr>
          <w:rFonts w:ascii="Arial" w:hAnsi="Arial" w:cs="Arial"/>
          <w:sz w:val="24"/>
          <w:szCs w:val="24"/>
        </w:rPr>
        <w:t xml:space="preserve"> platealmente le norme sull’equo compenso. </w:t>
      </w:r>
      <w:r w:rsidR="003C2495" w:rsidRPr="002D702A">
        <w:rPr>
          <w:rFonts w:ascii="Arial" w:hAnsi="Arial" w:cs="Arial"/>
          <w:sz w:val="24"/>
          <w:szCs w:val="24"/>
        </w:rPr>
        <w:t xml:space="preserve">Cosa tanto più sorprendente dal momento che negli ultimi mesi la politica si è espressa in maniera </w:t>
      </w:r>
      <w:r w:rsidR="003C2495" w:rsidRPr="009A6340">
        <w:rPr>
          <w:rFonts w:ascii="Arial" w:hAnsi="Arial" w:cs="Arial"/>
          <w:b/>
          <w:bCs/>
          <w:sz w:val="24"/>
          <w:szCs w:val="24"/>
        </w:rPr>
        <w:t>pressocché unanime</w:t>
      </w:r>
      <w:r w:rsidR="003C2495" w:rsidRPr="002D702A">
        <w:rPr>
          <w:rFonts w:ascii="Arial" w:hAnsi="Arial" w:cs="Arial"/>
          <w:sz w:val="24"/>
          <w:szCs w:val="24"/>
        </w:rPr>
        <w:t xml:space="preserve"> a favore di un ulteriore rafforzamento delle norme a tutela della giusta retribuzione dei professionisti. Il nostro augurio – conclude Luchetta – è che su questo tema si proceda</w:t>
      </w:r>
      <w:r w:rsidR="002D702A" w:rsidRPr="002D702A">
        <w:rPr>
          <w:rFonts w:ascii="Arial" w:hAnsi="Arial" w:cs="Arial"/>
          <w:sz w:val="24"/>
          <w:szCs w:val="24"/>
        </w:rPr>
        <w:t xml:space="preserve"> dunque </w:t>
      </w:r>
      <w:r w:rsidR="003C2495" w:rsidRPr="002D702A">
        <w:rPr>
          <w:rFonts w:ascii="Arial" w:hAnsi="Arial" w:cs="Arial"/>
          <w:sz w:val="24"/>
          <w:szCs w:val="24"/>
        </w:rPr>
        <w:t>senza tentennamenti e</w:t>
      </w:r>
      <w:r w:rsidR="002D702A" w:rsidRPr="002D702A">
        <w:rPr>
          <w:rFonts w:ascii="Arial" w:hAnsi="Arial" w:cs="Arial"/>
          <w:sz w:val="24"/>
          <w:szCs w:val="24"/>
        </w:rPr>
        <w:t xml:space="preserve"> senza </w:t>
      </w:r>
      <w:r w:rsidR="003C2495" w:rsidRPr="009A6340">
        <w:rPr>
          <w:rFonts w:ascii="Arial" w:hAnsi="Arial" w:cs="Arial"/>
          <w:b/>
          <w:bCs/>
          <w:sz w:val="24"/>
          <w:szCs w:val="24"/>
        </w:rPr>
        <w:t>passi falsi</w:t>
      </w:r>
      <w:r w:rsidR="003C2495" w:rsidRPr="002D702A">
        <w:rPr>
          <w:rFonts w:ascii="Arial" w:hAnsi="Arial" w:cs="Arial"/>
          <w:sz w:val="24"/>
          <w:szCs w:val="24"/>
        </w:rPr>
        <w:t xml:space="preserve"> come quello odierno in Commissione banche. </w:t>
      </w:r>
      <w:r w:rsidR="002D702A" w:rsidRPr="002D702A">
        <w:rPr>
          <w:rFonts w:ascii="Arial" w:hAnsi="Arial" w:cs="Arial"/>
          <w:sz w:val="24"/>
          <w:szCs w:val="24"/>
        </w:rPr>
        <w:t>Di certo</w:t>
      </w:r>
      <w:r w:rsidR="003C2495" w:rsidRPr="002D702A">
        <w:rPr>
          <w:rFonts w:ascii="Arial" w:hAnsi="Arial" w:cs="Arial"/>
          <w:sz w:val="24"/>
          <w:szCs w:val="24"/>
        </w:rPr>
        <w:t xml:space="preserve"> per questo s</w:t>
      </w:r>
      <w:r w:rsidR="003C2495" w:rsidRPr="009A6340">
        <w:rPr>
          <w:rFonts w:ascii="Arial" w:hAnsi="Arial" w:cs="Arial"/>
          <w:b/>
          <w:bCs/>
          <w:sz w:val="24"/>
          <w:szCs w:val="24"/>
        </w:rPr>
        <w:t>i batterà</w:t>
      </w:r>
      <w:r w:rsidR="003C2495" w:rsidRPr="002D702A">
        <w:rPr>
          <w:rFonts w:ascii="Arial" w:hAnsi="Arial" w:cs="Arial"/>
          <w:sz w:val="24"/>
          <w:szCs w:val="24"/>
        </w:rPr>
        <w:t xml:space="preserve"> in ogni sede il Consiglio nazionale dei commercialisti. Del resto</w:t>
      </w:r>
      <w:r w:rsidR="002D702A" w:rsidRPr="002D702A">
        <w:rPr>
          <w:rFonts w:ascii="Arial" w:hAnsi="Arial" w:cs="Arial"/>
          <w:sz w:val="24"/>
          <w:szCs w:val="24"/>
        </w:rPr>
        <w:t>, a diversi anni ormai dall</w:t>
      </w:r>
      <w:r w:rsidR="002D702A" w:rsidRPr="002D702A">
        <w:rPr>
          <w:rFonts w:ascii="Arial" w:hAnsi="Arial" w:cs="Arial"/>
          <w:color w:val="1C1E21"/>
          <w:sz w:val="24"/>
          <w:szCs w:val="24"/>
          <w:shd w:val="clear" w:color="auto" w:fill="FFFFFF"/>
        </w:rPr>
        <w:t>’</w:t>
      </w:r>
      <w:r w:rsidR="002D702A" w:rsidRPr="009A6340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>abolizione delle tariffe minime</w:t>
      </w:r>
      <w:r w:rsidR="002D702A" w:rsidRPr="002D702A"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, possiamo dire che quel provvedimento non ha dato alcun frutto positivo e ha anzi </w:t>
      </w:r>
      <w:r w:rsidR="002D702A" w:rsidRPr="009A6340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>indebolito</w:t>
      </w:r>
      <w:r w:rsidR="002D702A" w:rsidRPr="002D702A"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 i lavoratori autonomi, specie i più </w:t>
      </w:r>
      <w:r w:rsidR="002D702A" w:rsidRPr="009A6340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>giovani</w:t>
      </w:r>
      <w:r w:rsidR="002D702A" w:rsidRPr="002D702A"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. È tempo che ci venga restituito ciò che ci è stato tolto per difendere la </w:t>
      </w:r>
      <w:r w:rsidR="002D702A" w:rsidRPr="009A6340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 xml:space="preserve">dignità </w:t>
      </w:r>
      <w:r w:rsidR="002D702A" w:rsidRPr="002D702A"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dei professionisti “. </w:t>
      </w:r>
    </w:p>
    <w:bookmarkEnd w:id="2"/>
    <w:p w:rsidR="003C2495" w:rsidRDefault="003C2495" w:rsidP="002D702A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sectPr w:rsidR="003C249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211" w:rsidRDefault="00730211" w:rsidP="0078332C">
      <w:r>
        <w:separator/>
      </w:r>
    </w:p>
  </w:endnote>
  <w:endnote w:type="continuationSeparator" w:id="0">
    <w:p w:rsidR="00730211" w:rsidRDefault="00730211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211" w:rsidRDefault="00730211" w:rsidP="0078332C">
      <w:r>
        <w:separator/>
      </w:r>
    </w:p>
  </w:footnote>
  <w:footnote w:type="continuationSeparator" w:id="0">
    <w:p w:rsidR="00730211" w:rsidRDefault="00730211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90CE4"/>
    <w:rsid w:val="0009108B"/>
    <w:rsid w:val="000B3EFF"/>
    <w:rsid w:val="000C0552"/>
    <w:rsid w:val="000C19B1"/>
    <w:rsid w:val="000D01B1"/>
    <w:rsid w:val="000D7385"/>
    <w:rsid w:val="000D7847"/>
    <w:rsid w:val="000F3853"/>
    <w:rsid w:val="00103B90"/>
    <w:rsid w:val="00105755"/>
    <w:rsid w:val="00117671"/>
    <w:rsid w:val="00121C2D"/>
    <w:rsid w:val="00123B69"/>
    <w:rsid w:val="00142E95"/>
    <w:rsid w:val="001640CB"/>
    <w:rsid w:val="00173E3A"/>
    <w:rsid w:val="00174310"/>
    <w:rsid w:val="00183DF0"/>
    <w:rsid w:val="00184600"/>
    <w:rsid w:val="00186787"/>
    <w:rsid w:val="00191BB6"/>
    <w:rsid w:val="00194C03"/>
    <w:rsid w:val="001A0166"/>
    <w:rsid w:val="001C67E1"/>
    <w:rsid w:val="001C6BDD"/>
    <w:rsid w:val="001C7913"/>
    <w:rsid w:val="001C7E5F"/>
    <w:rsid w:val="001D456F"/>
    <w:rsid w:val="001E7260"/>
    <w:rsid w:val="00202900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72605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C92"/>
    <w:rsid w:val="002A7FD0"/>
    <w:rsid w:val="002B0732"/>
    <w:rsid w:val="002B4C29"/>
    <w:rsid w:val="002C27DE"/>
    <w:rsid w:val="002C7311"/>
    <w:rsid w:val="002D2034"/>
    <w:rsid w:val="002D702A"/>
    <w:rsid w:val="002F3E9E"/>
    <w:rsid w:val="002F4704"/>
    <w:rsid w:val="002F6036"/>
    <w:rsid w:val="00303A76"/>
    <w:rsid w:val="0030574C"/>
    <w:rsid w:val="00312A48"/>
    <w:rsid w:val="00313354"/>
    <w:rsid w:val="00313737"/>
    <w:rsid w:val="0033082E"/>
    <w:rsid w:val="00332874"/>
    <w:rsid w:val="00333957"/>
    <w:rsid w:val="00353EE3"/>
    <w:rsid w:val="0036445C"/>
    <w:rsid w:val="00365C91"/>
    <w:rsid w:val="00366188"/>
    <w:rsid w:val="003808D1"/>
    <w:rsid w:val="00392245"/>
    <w:rsid w:val="00397281"/>
    <w:rsid w:val="003A03BB"/>
    <w:rsid w:val="003B000F"/>
    <w:rsid w:val="003B24D0"/>
    <w:rsid w:val="003B7329"/>
    <w:rsid w:val="003C1AD8"/>
    <w:rsid w:val="003C2495"/>
    <w:rsid w:val="003C53E7"/>
    <w:rsid w:val="003D1DEE"/>
    <w:rsid w:val="003D59CF"/>
    <w:rsid w:val="003E0F52"/>
    <w:rsid w:val="003E1A7E"/>
    <w:rsid w:val="003E753F"/>
    <w:rsid w:val="00400CE9"/>
    <w:rsid w:val="00422B71"/>
    <w:rsid w:val="004251EF"/>
    <w:rsid w:val="00443042"/>
    <w:rsid w:val="0047270A"/>
    <w:rsid w:val="00472F6D"/>
    <w:rsid w:val="00476C15"/>
    <w:rsid w:val="00485F00"/>
    <w:rsid w:val="004875FA"/>
    <w:rsid w:val="00493DC9"/>
    <w:rsid w:val="004A44B8"/>
    <w:rsid w:val="004A6888"/>
    <w:rsid w:val="004B2695"/>
    <w:rsid w:val="004F1170"/>
    <w:rsid w:val="004F4736"/>
    <w:rsid w:val="004F56A8"/>
    <w:rsid w:val="004F7362"/>
    <w:rsid w:val="00500E13"/>
    <w:rsid w:val="00501129"/>
    <w:rsid w:val="00505AE2"/>
    <w:rsid w:val="00511C1B"/>
    <w:rsid w:val="005122BE"/>
    <w:rsid w:val="00513967"/>
    <w:rsid w:val="00531523"/>
    <w:rsid w:val="00536016"/>
    <w:rsid w:val="005360D3"/>
    <w:rsid w:val="00542311"/>
    <w:rsid w:val="00543860"/>
    <w:rsid w:val="00544970"/>
    <w:rsid w:val="00555885"/>
    <w:rsid w:val="005625A8"/>
    <w:rsid w:val="005636DE"/>
    <w:rsid w:val="00564A2D"/>
    <w:rsid w:val="005673AC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95CEF"/>
    <w:rsid w:val="005A3A3F"/>
    <w:rsid w:val="005D1AAA"/>
    <w:rsid w:val="005D2CEA"/>
    <w:rsid w:val="005D2D5F"/>
    <w:rsid w:val="005D455A"/>
    <w:rsid w:val="005D6006"/>
    <w:rsid w:val="005E42F5"/>
    <w:rsid w:val="005E4D40"/>
    <w:rsid w:val="005F2F00"/>
    <w:rsid w:val="005F5B57"/>
    <w:rsid w:val="00616CB9"/>
    <w:rsid w:val="00616CEE"/>
    <w:rsid w:val="006273CC"/>
    <w:rsid w:val="006376FD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C3945"/>
    <w:rsid w:val="006C6818"/>
    <w:rsid w:val="006D2F61"/>
    <w:rsid w:val="006E43CD"/>
    <w:rsid w:val="006F4DC7"/>
    <w:rsid w:val="00717DC7"/>
    <w:rsid w:val="00726188"/>
    <w:rsid w:val="007262E1"/>
    <w:rsid w:val="00730211"/>
    <w:rsid w:val="00736E95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949D8"/>
    <w:rsid w:val="007C14B1"/>
    <w:rsid w:val="007C3A93"/>
    <w:rsid w:val="007C5CCD"/>
    <w:rsid w:val="007E44E2"/>
    <w:rsid w:val="0080283B"/>
    <w:rsid w:val="0080797B"/>
    <w:rsid w:val="0081381B"/>
    <w:rsid w:val="00813FF6"/>
    <w:rsid w:val="00831294"/>
    <w:rsid w:val="00832BE3"/>
    <w:rsid w:val="00851572"/>
    <w:rsid w:val="00855840"/>
    <w:rsid w:val="00863104"/>
    <w:rsid w:val="0087487D"/>
    <w:rsid w:val="00886628"/>
    <w:rsid w:val="00892238"/>
    <w:rsid w:val="00892C1F"/>
    <w:rsid w:val="00893AB6"/>
    <w:rsid w:val="00897D6B"/>
    <w:rsid w:val="008B3BB7"/>
    <w:rsid w:val="008C5ED3"/>
    <w:rsid w:val="008D5C4B"/>
    <w:rsid w:val="008E141E"/>
    <w:rsid w:val="00900B88"/>
    <w:rsid w:val="0090438E"/>
    <w:rsid w:val="00907687"/>
    <w:rsid w:val="0093430A"/>
    <w:rsid w:val="00934F3D"/>
    <w:rsid w:val="00935333"/>
    <w:rsid w:val="009477ED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6340"/>
    <w:rsid w:val="009C468C"/>
    <w:rsid w:val="009D0B50"/>
    <w:rsid w:val="009D1F36"/>
    <w:rsid w:val="009D5B30"/>
    <w:rsid w:val="009E0C7E"/>
    <w:rsid w:val="009F0C91"/>
    <w:rsid w:val="009F4399"/>
    <w:rsid w:val="00A057F7"/>
    <w:rsid w:val="00A07FB9"/>
    <w:rsid w:val="00A12594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42691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37E8"/>
    <w:rsid w:val="00BF3A80"/>
    <w:rsid w:val="00C07BD1"/>
    <w:rsid w:val="00C302BD"/>
    <w:rsid w:val="00C30E85"/>
    <w:rsid w:val="00C33494"/>
    <w:rsid w:val="00C342D6"/>
    <w:rsid w:val="00C418FB"/>
    <w:rsid w:val="00C51F27"/>
    <w:rsid w:val="00C81BB1"/>
    <w:rsid w:val="00C92F98"/>
    <w:rsid w:val="00C93548"/>
    <w:rsid w:val="00CA4152"/>
    <w:rsid w:val="00CB14A8"/>
    <w:rsid w:val="00CE403B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7080"/>
    <w:rsid w:val="00D37415"/>
    <w:rsid w:val="00D569A1"/>
    <w:rsid w:val="00D65875"/>
    <w:rsid w:val="00D75105"/>
    <w:rsid w:val="00D92E6B"/>
    <w:rsid w:val="00DA27BF"/>
    <w:rsid w:val="00DA7914"/>
    <w:rsid w:val="00DB6F21"/>
    <w:rsid w:val="00DC2C88"/>
    <w:rsid w:val="00DD07C2"/>
    <w:rsid w:val="00DD43CD"/>
    <w:rsid w:val="00DE78C6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0052"/>
    <w:rsid w:val="00E9455A"/>
    <w:rsid w:val="00E9545A"/>
    <w:rsid w:val="00EA25EF"/>
    <w:rsid w:val="00EA5CE8"/>
    <w:rsid w:val="00EB7E70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7F0B"/>
    <w:rsid w:val="00F7125B"/>
    <w:rsid w:val="00F8058C"/>
    <w:rsid w:val="00F8394A"/>
    <w:rsid w:val="00F872DE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A81D3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paragraph" w:styleId="Nessunaspaziatura">
    <w:name w:val="No Spacing"/>
    <w:basedOn w:val="Normale"/>
    <w:uiPriority w:val="1"/>
    <w:qFormat/>
    <w:rsid w:val="00E9455A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C778A-3238-4BF9-AF1E-A8BD4BB3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</cp:revision>
  <cp:lastPrinted>2020-01-14T09:44:00Z</cp:lastPrinted>
  <dcterms:created xsi:type="dcterms:W3CDTF">2020-03-06T09:52:00Z</dcterms:created>
  <dcterms:modified xsi:type="dcterms:W3CDTF">2020-03-06T09:52:00Z</dcterms:modified>
</cp:coreProperties>
</file>