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pPr w:leftFromText="141" w:rightFromText="141" w:horzAnchor="margin" w:tblpXSpec="center" w:tblpY="-1185"/>
        <w:tblW w:w="8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976"/>
        <w:gridCol w:w="2693"/>
      </w:tblGrid>
      <w:tr w:rsidR="00DF73BA" w14:paraId="17284A90" w14:textId="77777777" w:rsidTr="00DF73BA">
        <w:trPr>
          <w:cantSplit/>
        </w:trPr>
        <w:tc>
          <w:tcPr>
            <w:tcW w:w="2409" w:type="dxa"/>
            <w:vAlign w:val="center"/>
          </w:tcPr>
          <w:p w14:paraId="07962B09" w14:textId="51E37E09" w:rsidR="00DF73BA" w:rsidRDefault="00DF73BA" w:rsidP="00DF73BA">
            <w:pPr>
              <w:spacing w:before="120" w:after="120"/>
              <w:ind w:left="-284" w:firstLine="0"/>
              <w:jc w:val="center"/>
              <w:rPr>
                <w:rFonts w:ascii="Segoe UI" w:hAnsi="Segoe UI" w:cs="Segoe UI"/>
              </w:rPr>
            </w:pPr>
          </w:p>
        </w:tc>
        <w:tc>
          <w:tcPr>
            <w:tcW w:w="2976" w:type="dxa"/>
            <w:vAlign w:val="center"/>
          </w:tcPr>
          <w:p w14:paraId="26FDB2CA" w14:textId="1F66F271" w:rsidR="00DF73BA" w:rsidRDefault="00DF73BA" w:rsidP="00DF73BA">
            <w:pPr>
              <w:spacing w:before="120" w:after="120"/>
              <w:ind w:left="-284" w:firstLine="0"/>
              <w:jc w:val="center"/>
              <w:rPr>
                <w:rFonts w:ascii="Segoe UI" w:hAnsi="Segoe UI" w:cs="Segoe UI"/>
              </w:rPr>
            </w:pPr>
          </w:p>
        </w:tc>
        <w:tc>
          <w:tcPr>
            <w:tcW w:w="2693" w:type="dxa"/>
            <w:vAlign w:val="center"/>
          </w:tcPr>
          <w:p w14:paraId="6DC0C3E6" w14:textId="4B6FA45A" w:rsidR="00DF73BA" w:rsidRDefault="00DF73BA" w:rsidP="00DF73BA">
            <w:pPr>
              <w:spacing w:before="120" w:after="120"/>
              <w:ind w:left="457" w:firstLine="0"/>
              <w:jc w:val="center"/>
              <w:rPr>
                <w:rFonts w:ascii="Segoe UI" w:hAnsi="Segoe UI" w:cs="Segoe UI"/>
              </w:rPr>
            </w:pPr>
          </w:p>
        </w:tc>
      </w:tr>
    </w:tbl>
    <w:p w14:paraId="73FDAF28" w14:textId="77777777" w:rsidR="000545DE" w:rsidRDefault="000545DE" w:rsidP="00DF73BA">
      <w:pPr>
        <w:spacing w:after="0" w:line="240" w:lineRule="auto"/>
        <w:jc w:val="center"/>
        <w:rPr>
          <w:rFonts w:ascii="Arial" w:hAnsi="Arial" w:cs="Arial"/>
          <w:color w:val="000000"/>
        </w:rPr>
      </w:pPr>
    </w:p>
    <w:p w14:paraId="4038D378" w14:textId="66E82C70" w:rsidR="00C56F7C" w:rsidRPr="000545DE" w:rsidRDefault="00C56F7C" w:rsidP="00DF73BA">
      <w:pPr>
        <w:spacing w:after="0" w:line="240" w:lineRule="auto"/>
        <w:jc w:val="center"/>
        <w:rPr>
          <w:rFonts w:ascii="Arial" w:hAnsi="Arial" w:cs="Arial"/>
          <w:b/>
          <w:bCs/>
          <w:color w:val="000000"/>
          <w:u w:val="single"/>
        </w:rPr>
      </w:pPr>
      <w:r w:rsidRPr="000545DE">
        <w:rPr>
          <w:rFonts w:ascii="Arial" w:hAnsi="Arial" w:cs="Arial"/>
          <w:b/>
          <w:bCs/>
          <w:color w:val="000000"/>
          <w:u w:val="single"/>
        </w:rPr>
        <w:t>COMUNICATO STAMPA</w:t>
      </w:r>
    </w:p>
    <w:p w14:paraId="76BDB57B" w14:textId="4800564C" w:rsidR="000545DE" w:rsidRDefault="000545DE" w:rsidP="00DF73BA">
      <w:pPr>
        <w:spacing w:after="0" w:line="240" w:lineRule="auto"/>
        <w:jc w:val="center"/>
        <w:rPr>
          <w:rFonts w:ascii="Arial" w:hAnsi="Arial" w:cs="Arial"/>
          <w:color w:val="000000"/>
        </w:rPr>
      </w:pPr>
    </w:p>
    <w:p w14:paraId="4FFB729B" w14:textId="77777777" w:rsidR="000545DE" w:rsidRPr="00C56F7C" w:rsidRDefault="000545DE" w:rsidP="00DF73BA">
      <w:pPr>
        <w:spacing w:after="0" w:line="240" w:lineRule="auto"/>
        <w:jc w:val="center"/>
        <w:rPr>
          <w:rFonts w:ascii="Arial" w:hAnsi="Arial" w:cs="Arial"/>
          <w:color w:val="000000"/>
        </w:rPr>
      </w:pPr>
    </w:p>
    <w:p w14:paraId="015B29A8" w14:textId="07454DEB" w:rsidR="00C56F7C" w:rsidRPr="00C56F7C" w:rsidRDefault="00C56F7C" w:rsidP="00DF73BA">
      <w:pPr>
        <w:spacing w:after="0" w:line="240" w:lineRule="auto"/>
        <w:jc w:val="both"/>
        <w:rPr>
          <w:rFonts w:ascii="Arial" w:hAnsi="Arial" w:cs="Arial"/>
          <w:b/>
          <w:bCs/>
          <w:color w:val="000000"/>
        </w:rPr>
      </w:pPr>
      <w:r w:rsidRPr="00C56F7C">
        <w:rPr>
          <w:rFonts w:ascii="Arial" w:hAnsi="Arial" w:cs="Arial"/>
          <w:b/>
          <w:bCs/>
          <w:color w:val="000000"/>
        </w:rPr>
        <w:t>APPROCCIO STRATEGICO ALLA SOSTENIBILITÀ, UN DOCUMENTO DEL CORPORATE REPORTING FORUM</w:t>
      </w:r>
    </w:p>
    <w:p w14:paraId="55032F20" w14:textId="08CADB29" w:rsidR="00C56F7C" w:rsidRDefault="00C56F7C" w:rsidP="00DF73BA">
      <w:pPr>
        <w:spacing w:after="0" w:line="240" w:lineRule="auto"/>
        <w:jc w:val="both"/>
        <w:rPr>
          <w:rFonts w:ascii="Arial" w:hAnsi="Arial" w:cs="Arial"/>
          <w:b/>
          <w:bCs/>
          <w:color w:val="000000"/>
        </w:rPr>
      </w:pPr>
      <w:r w:rsidRPr="00C56F7C">
        <w:rPr>
          <w:rFonts w:ascii="Arial" w:hAnsi="Arial" w:cs="Arial"/>
          <w:b/>
          <w:bCs/>
          <w:color w:val="000000"/>
        </w:rPr>
        <w:t>Dal Forum, promosso da A</w:t>
      </w:r>
      <w:r w:rsidR="001C06E7">
        <w:rPr>
          <w:rFonts w:ascii="Arial" w:hAnsi="Arial" w:cs="Arial"/>
          <w:b/>
          <w:bCs/>
          <w:color w:val="000000"/>
        </w:rPr>
        <w:t>SSIREVI</w:t>
      </w:r>
      <w:r w:rsidRPr="00C56F7C">
        <w:rPr>
          <w:rFonts w:ascii="Arial" w:hAnsi="Arial" w:cs="Arial"/>
          <w:b/>
          <w:bCs/>
          <w:color w:val="000000"/>
        </w:rPr>
        <w:t>, CNDCEC, CSR Manager Network e Nedcommunity, riflettori puntati su una reinterpretazione del concetto di valore e dei processi che lo generano</w:t>
      </w:r>
    </w:p>
    <w:p w14:paraId="69465C81" w14:textId="7C688BB5" w:rsidR="00DF73BA" w:rsidRDefault="00DF73BA" w:rsidP="00DF73BA">
      <w:pPr>
        <w:spacing w:after="0" w:line="240" w:lineRule="auto"/>
        <w:jc w:val="both"/>
        <w:rPr>
          <w:rFonts w:ascii="Arial" w:hAnsi="Arial" w:cs="Arial"/>
          <w:b/>
          <w:bCs/>
          <w:color w:val="000000"/>
        </w:rPr>
      </w:pPr>
    </w:p>
    <w:p w14:paraId="51C49211" w14:textId="77777777" w:rsidR="000545DE" w:rsidRPr="00C56F7C" w:rsidRDefault="000545DE" w:rsidP="00DF73BA">
      <w:pPr>
        <w:spacing w:after="0" w:line="240" w:lineRule="auto"/>
        <w:jc w:val="both"/>
        <w:rPr>
          <w:rFonts w:ascii="Arial" w:hAnsi="Arial" w:cs="Arial"/>
          <w:b/>
          <w:bCs/>
          <w:color w:val="000000"/>
        </w:rPr>
      </w:pPr>
    </w:p>
    <w:p w14:paraId="7633CDD1" w14:textId="31DF34DC" w:rsidR="00C56F7C" w:rsidRPr="00C56F7C" w:rsidRDefault="00C56F7C" w:rsidP="00DF73BA">
      <w:pPr>
        <w:spacing w:after="0" w:line="240" w:lineRule="auto"/>
        <w:jc w:val="both"/>
        <w:rPr>
          <w:rFonts w:ascii="Arial" w:hAnsi="Arial" w:cs="Arial"/>
          <w:color w:val="000000"/>
        </w:rPr>
      </w:pPr>
      <w:r w:rsidRPr="00C56F7C">
        <w:rPr>
          <w:rFonts w:ascii="Arial" w:hAnsi="Arial" w:cs="Arial"/>
          <w:i/>
          <w:iCs/>
          <w:color w:val="000000"/>
        </w:rPr>
        <w:t xml:space="preserve">Roma, 23 ottobre 2020 </w:t>
      </w:r>
      <w:r w:rsidR="00C45156">
        <w:rPr>
          <w:rFonts w:ascii="Arial" w:hAnsi="Arial" w:cs="Arial"/>
          <w:i/>
          <w:iCs/>
          <w:color w:val="000000"/>
        </w:rPr>
        <w:t>–</w:t>
      </w:r>
      <w:r w:rsidR="00C45156">
        <w:rPr>
          <w:rFonts w:ascii="Arial" w:hAnsi="Arial" w:cs="Arial"/>
          <w:color w:val="000000"/>
        </w:rPr>
        <w:t xml:space="preserve"> </w:t>
      </w:r>
      <w:bookmarkStart w:id="0" w:name="_GoBack"/>
      <w:bookmarkEnd w:id="0"/>
      <w:r w:rsidRPr="00C56F7C">
        <w:rPr>
          <w:rFonts w:ascii="Arial" w:hAnsi="Arial" w:cs="Arial"/>
          <w:color w:val="000000"/>
        </w:rPr>
        <w:t>La transizione verso un’economia a basso contenuto di carbonio, più efficiente in termini di risorse e circolare, è un elemento fondamentale per ambire alla sostenibilità di lungo periodo dell’economia, così come della società in cui viviamo: nel consumo e nella distribuzione delle risorse si rilevano infatti alcuni tra i comportamenti più critici e contraddittori per il futuro della capacità produttiva, del progresso tecnologico e della convivenza civile della nostra società, comportamenti che generano conseguenze imprevedibili sulle possibilità di tutela ambiente e di sviluppo umano.</w:t>
      </w:r>
    </w:p>
    <w:p w14:paraId="7D6BDF50" w14:textId="77777777" w:rsidR="00DF73BA" w:rsidRDefault="00DF73BA" w:rsidP="00DF73BA">
      <w:pPr>
        <w:spacing w:after="0" w:line="240" w:lineRule="auto"/>
        <w:jc w:val="both"/>
        <w:rPr>
          <w:rFonts w:ascii="Arial" w:hAnsi="Arial" w:cs="Arial"/>
          <w:color w:val="000000"/>
        </w:rPr>
      </w:pPr>
    </w:p>
    <w:p w14:paraId="3C6BBA0C" w14:textId="4B57ABEF" w:rsidR="00C56F7C" w:rsidRPr="00C56F7C" w:rsidRDefault="00C56F7C" w:rsidP="00DF73BA">
      <w:pPr>
        <w:spacing w:after="0" w:line="240" w:lineRule="auto"/>
        <w:jc w:val="both"/>
        <w:rPr>
          <w:rFonts w:ascii="Arial" w:hAnsi="Arial" w:cs="Arial"/>
        </w:rPr>
      </w:pPr>
      <w:r w:rsidRPr="00C56F7C">
        <w:rPr>
          <w:rFonts w:ascii="Arial" w:hAnsi="Arial" w:cs="Arial"/>
          <w:color w:val="000000"/>
        </w:rPr>
        <w:t xml:space="preserve">In questo scenario opera il Corporate Reporting Forum (CRF), iniziativa promossa da </w:t>
      </w:r>
      <w:r w:rsidRPr="00C56F7C">
        <w:rPr>
          <w:rFonts w:ascii="Arial" w:hAnsi="Arial" w:cs="Arial"/>
          <w:color w:val="000000"/>
          <w:spacing w:val="3"/>
          <w:shd w:val="clear" w:color="auto" w:fill="FFFFFF"/>
        </w:rPr>
        <w:t>ASSIREVI, (Associazione Italiana delle Società di Revisione Legale)</w:t>
      </w:r>
      <w:r w:rsidRPr="00C56F7C">
        <w:rPr>
          <w:rFonts w:ascii="Arial" w:hAnsi="Arial" w:cs="Arial"/>
          <w:color w:val="000000"/>
        </w:rPr>
        <w:t>, Consiglio nazionale commercialisti (CNDCEC), CSR Manager Network e Nedcommunity che, coinvolgendo organizzazioni e imprese di varia natura, mira ad approfondire i comportamenti di disclosure aziendale per offrire strumenti di interpretativi ed applicativi in linea con la straordinaria e repentina metamorfosi del sistema sociale ed economico internazionale.</w:t>
      </w:r>
      <w:r w:rsidRPr="00C56F7C">
        <w:rPr>
          <w:rFonts w:ascii="Arial" w:hAnsi="Arial" w:cs="Arial"/>
        </w:rPr>
        <w:t xml:space="preserve"> </w:t>
      </w:r>
      <w:r w:rsidRPr="00C56F7C">
        <w:rPr>
          <w:rFonts w:ascii="Arial" w:hAnsi="Arial" w:cs="Arial"/>
          <w:color w:val="000000"/>
        </w:rPr>
        <w:t>Nella prospettiva di uno sviluppo armonico del sistema, alla luce dei limiti di crescita fisici connaturati agli odierni comportamenti di produzione e di consumo, il CRF ha pubblicato il documento “Creazione di valore e Sustainable Business Model. Approccio strategico alla sostenibilità”, in cui affronta l’ineludibile questione dell’opportunità di un cambiamento radicale e complessivo, e di una reinterpretazione del concetto stesso di valore nonché dei processi che lo generano.</w:t>
      </w:r>
    </w:p>
    <w:p w14:paraId="28ABEFD4" w14:textId="77777777" w:rsidR="00DF73BA" w:rsidRDefault="00DF73BA" w:rsidP="00DF73BA">
      <w:pPr>
        <w:spacing w:after="0" w:line="240" w:lineRule="auto"/>
        <w:jc w:val="both"/>
        <w:rPr>
          <w:rFonts w:ascii="Arial" w:hAnsi="Arial" w:cs="Arial"/>
          <w:color w:val="000000"/>
        </w:rPr>
      </w:pPr>
    </w:p>
    <w:p w14:paraId="0BCD203A" w14:textId="2E630B0E" w:rsidR="00C56F7C" w:rsidRPr="00C56F7C" w:rsidRDefault="00C56F7C" w:rsidP="00DF73BA">
      <w:pPr>
        <w:spacing w:after="0" w:line="240" w:lineRule="auto"/>
        <w:jc w:val="both"/>
        <w:rPr>
          <w:rFonts w:ascii="Arial" w:hAnsi="Arial" w:cs="Arial"/>
          <w:color w:val="000000"/>
        </w:rPr>
      </w:pPr>
      <w:r w:rsidRPr="00C56F7C">
        <w:rPr>
          <w:rFonts w:ascii="Arial" w:hAnsi="Arial" w:cs="Arial"/>
          <w:color w:val="000000"/>
        </w:rPr>
        <w:t>Il processo di creazione di valore dovrebbe assumere come paradigma una definizione condivisa di “valore”, inteso come bene comune, che consenta di diffondere modelli di business sostenibili, volti al perseguimento di processi di lungo periodo tesi a massimizzare un’adeguata (se non la migliore) combinazione possibile delle varie tipologie di capitale (finanziario, manifatturiero, umano, sociale, ambientale, ecc.) in un’ottica di “sistema sostenibile”. Il “Sustainable Business Model” è quindi un particolare tipo di approccio gestionale, nel quale la strategia si realizza mediante iniziative che generino valore di lungo periodo insieme per l'organizzazione e per la società e, quindi, nel quadro politico internazionale contemporaneo, mediante la considerazione dei sustainability issues sottesi agli SDGs. Dal ragionamento del CRF un corollario: rispetto anche a un passato recente, l’idea stessa di “valore aziendale” viene a trasformarsi e il “terminal value” viene a sostanziarsi anche in virtù di elementi rilevanti connessi ai sustainability issues.</w:t>
      </w:r>
    </w:p>
    <w:p w14:paraId="4790E404" w14:textId="77777777" w:rsidR="00DF73BA" w:rsidRDefault="00DF73BA" w:rsidP="00DF73BA">
      <w:pPr>
        <w:spacing w:after="0" w:line="240" w:lineRule="auto"/>
        <w:jc w:val="both"/>
        <w:rPr>
          <w:rFonts w:ascii="Arial" w:hAnsi="Arial" w:cs="Arial"/>
          <w:color w:val="000000"/>
        </w:rPr>
      </w:pPr>
    </w:p>
    <w:p w14:paraId="5759F795" w14:textId="671C6663" w:rsidR="00C56F7C" w:rsidRPr="00C56F7C" w:rsidRDefault="00C56F7C" w:rsidP="00DF73BA">
      <w:pPr>
        <w:spacing w:after="0" w:line="240" w:lineRule="auto"/>
        <w:jc w:val="both"/>
        <w:rPr>
          <w:rFonts w:ascii="Arial" w:hAnsi="Arial" w:cs="Arial"/>
          <w:color w:val="000000"/>
        </w:rPr>
      </w:pPr>
      <w:r w:rsidRPr="00C56F7C">
        <w:rPr>
          <w:rFonts w:ascii="Arial" w:hAnsi="Arial" w:cs="Arial"/>
          <w:color w:val="000000"/>
        </w:rPr>
        <w:t>Sulla base di riflessioni inerenti al contesto teorico e operativo di riferimento, nel documento si evidenzia come le variabili ESG incidano concretamente sul processo di creazione di valore aziendale; tale incidenza può essere praticamente rappresentata con strumenti e practice di rendicontazione, che mostrino come le connessioni di tali variabili con l’ambiente (esterno e interno all’azienda) possono essere valorizzate nel processo produttivo. Nell’ambito del modello di gestione di ciascuna azienda è dunque possibile esaltare gli elementi non finanziari, integrandoli con quelli finanziari, mediante un approccio orientato all’adozione di ciò il CRF definisce, appunto, “Sustainable Business Model”, fulcro intorno al quale pianificare e calibrare le diverse politiche e strategie nel perseguimento del “successo sostenibile”.</w:t>
      </w:r>
    </w:p>
    <w:p w14:paraId="35939DDB" w14:textId="77777777" w:rsidR="00DF73BA" w:rsidRDefault="00DF73BA" w:rsidP="00DF73BA">
      <w:pPr>
        <w:spacing w:after="0" w:line="240" w:lineRule="auto"/>
        <w:jc w:val="both"/>
        <w:rPr>
          <w:rFonts w:ascii="Arial" w:hAnsi="Arial" w:cs="Arial"/>
          <w:color w:val="000000"/>
        </w:rPr>
      </w:pPr>
    </w:p>
    <w:p w14:paraId="30C88399" w14:textId="77777777" w:rsidR="000545DE" w:rsidRDefault="000545DE" w:rsidP="00DF73BA">
      <w:pPr>
        <w:spacing w:after="0" w:line="240" w:lineRule="auto"/>
        <w:jc w:val="both"/>
        <w:rPr>
          <w:rFonts w:ascii="Arial" w:hAnsi="Arial" w:cs="Arial"/>
          <w:color w:val="000000"/>
        </w:rPr>
      </w:pPr>
    </w:p>
    <w:p w14:paraId="5905CFD4" w14:textId="77777777" w:rsidR="000545DE" w:rsidRDefault="000545DE" w:rsidP="00DF73BA">
      <w:pPr>
        <w:spacing w:after="0" w:line="240" w:lineRule="auto"/>
        <w:jc w:val="both"/>
        <w:rPr>
          <w:rFonts w:ascii="Arial" w:hAnsi="Arial" w:cs="Arial"/>
          <w:color w:val="000000"/>
        </w:rPr>
      </w:pPr>
    </w:p>
    <w:p w14:paraId="4CD2A492" w14:textId="77777777" w:rsidR="000545DE" w:rsidRDefault="000545DE" w:rsidP="00DF73BA">
      <w:pPr>
        <w:spacing w:after="0" w:line="240" w:lineRule="auto"/>
        <w:jc w:val="both"/>
        <w:rPr>
          <w:rFonts w:ascii="Arial" w:hAnsi="Arial" w:cs="Arial"/>
          <w:color w:val="000000"/>
        </w:rPr>
      </w:pPr>
    </w:p>
    <w:p w14:paraId="317BF6E8" w14:textId="43BD3623" w:rsidR="00C56F7C" w:rsidRPr="00C56F7C" w:rsidRDefault="00C56F7C" w:rsidP="00DF73BA">
      <w:pPr>
        <w:spacing w:after="0" w:line="240" w:lineRule="auto"/>
        <w:jc w:val="both"/>
        <w:rPr>
          <w:rFonts w:ascii="Arial" w:hAnsi="Arial" w:cs="Arial"/>
          <w:color w:val="000000"/>
        </w:rPr>
      </w:pPr>
      <w:r w:rsidRPr="00C56F7C">
        <w:rPr>
          <w:rFonts w:ascii="Arial" w:hAnsi="Arial" w:cs="Arial"/>
          <w:color w:val="000000"/>
        </w:rPr>
        <w:t>Da tale angolazione, tanto sul piano concettuale quanto su quello applicativo il CRF rimarca poi come la trattazione di diversi spunti solo accennati nel documento (tra i quali, in particolare, i sistemi di governance della sostenibilità, le nuove forme e gli standard di non-financial reporting e gli strumenti innovativi di comunicazione aziendale) sono attualmente specifici argomenti di approfondimento nell’ambito dell’attività dei gruppi di lavoro del CRF, argomenti da considerarsi complementari nell’analisi complessiva dei contenuti “intrinseci” al corporate reporting.</w:t>
      </w:r>
    </w:p>
    <w:p w14:paraId="6F0A3410" w14:textId="77777777" w:rsidR="00DF73BA" w:rsidRDefault="00DF73BA" w:rsidP="00DF73BA">
      <w:pPr>
        <w:spacing w:after="0" w:line="240" w:lineRule="auto"/>
        <w:rPr>
          <w:rFonts w:ascii="Arial" w:hAnsi="Arial" w:cs="Arial"/>
          <w:b/>
          <w:bCs/>
          <w:color w:val="000000" w:themeColor="text1"/>
          <w:spacing w:val="3"/>
          <w:sz w:val="21"/>
          <w:szCs w:val="21"/>
          <w:bdr w:val="none" w:sz="0" w:space="0" w:color="auto" w:frame="1"/>
        </w:rPr>
      </w:pPr>
    </w:p>
    <w:p w14:paraId="6EA1B806" w14:textId="7B1BA808" w:rsidR="001C06E7" w:rsidRPr="00596D3E" w:rsidRDefault="001C06E7" w:rsidP="00DF73BA">
      <w:pPr>
        <w:spacing w:after="0" w:line="240" w:lineRule="auto"/>
        <w:rPr>
          <w:rFonts w:ascii="Arial" w:hAnsi="Arial" w:cs="Arial"/>
          <w:b/>
          <w:bCs/>
          <w:color w:val="000000" w:themeColor="text1"/>
          <w:spacing w:val="3"/>
          <w:sz w:val="21"/>
          <w:szCs w:val="21"/>
          <w:bdr w:val="none" w:sz="0" w:space="0" w:color="auto" w:frame="1"/>
        </w:rPr>
      </w:pPr>
      <w:r w:rsidRPr="00596D3E">
        <w:rPr>
          <w:rFonts w:ascii="Arial" w:hAnsi="Arial" w:cs="Arial"/>
          <w:b/>
          <w:bCs/>
          <w:color w:val="000000" w:themeColor="text1"/>
          <w:spacing w:val="3"/>
          <w:sz w:val="21"/>
          <w:szCs w:val="21"/>
          <w:bdr w:val="none" w:sz="0" w:space="0" w:color="auto" w:frame="1"/>
        </w:rPr>
        <w:t>Info stampa</w:t>
      </w:r>
    </w:p>
    <w:p w14:paraId="4D1DC2E1" w14:textId="77777777" w:rsidR="001C06E7" w:rsidRPr="00596D3E" w:rsidRDefault="001C06E7" w:rsidP="00DF73BA">
      <w:pPr>
        <w:spacing w:after="0" w:line="240" w:lineRule="auto"/>
        <w:rPr>
          <w:rFonts w:ascii="Arial" w:hAnsi="Arial" w:cs="Arial"/>
          <w:b/>
          <w:bCs/>
          <w:color w:val="000000" w:themeColor="text1"/>
          <w:spacing w:val="3"/>
          <w:sz w:val="21"/>
          <w:szCs w:val="21"/>
          <w:bdr w:val="none" w:sz="0" w:space="0" w:color="auto" w:frame="1"/>
        </w:rPr>
      </w:pPr>
      <w:r w:rsidRPr="00596D3E">
        <w:rPr>
          <w:rFonts w:ascii="Arial" w:hAnsi="Arial" w:cs="Arial"/>
          <w:b/>
          <w:bCs/>
          <w:color w:val="000000" w:themeColor="text1"/>
          <w:spacing w:val="3"/>
          <w:sz w:val="21"/>
          <w:szCs w:val="21"/>
          <w:bdr w:val="none" w:sz="0" w:space="0" w:color="auto" w:frame="1"/>
        </w:rPr>
        <w:t xml:space="preserve">CNDCEC: Mauro Parracino -  </w:t>
      </w:r>
      <w:hyperlink r:id="rId8" w:history="1">
        <w:r w:rsidRPr="00596D3E">
          <w:rPr>
            <w:rStyle w:val="Collegamentoipertestuale"/>
            <w:rFonts w:ascii="Arial" w:hAnsi="Arial" w:cs="Arial"/>
            <w:b/>
            <w:bCs/>
            <w:color w:val="000000" w:themeColor="text1"/>
            <w:spacing w:val="3"/>
            <w:sz w:val="21"/>
            <w:szCs w:val="21"/>
            <w:bdr w:val="none" w:sz="0" w:space="0" w:color="auto" w:frame="1"/>
          </w:rPr>
          <w:t>parracino@commercialisti.it</w:t>
        </w:r>
      </w:hyperlink>
      <w:r w:rsidRPr="00596D3E">
        <w:rPr>
          <w:rFonts w:ascii="Arial" w:hAnsi="Arial" w:cs="Arial"/>
          <w:b/>
          <w:bCs/>
          <w:color w:val="000000" w:themeColor="text1"/>
          <w:spacing w:val="3"/>
          <w:sz w:val="21"/>
          <w:szCs w:val="21"/>
          <w:bdr w:val="none" w:sz="0" w:space="0" w:color="auto" w:frame="1"/>
        </w:rPr>
        <w:t xml:space="preserve"> -  0039 334.3836514</w:t>
      </w:r>
    </w:p>
    <w:p w14:paraId="09C9FF98" w14:textId="77777777" w:rsidR="001C06E7" w:rsidRPr="00596D3E" w:rsidRDefault="001C06E7" w:rsidP="00DF73BA">
      <w:pPr>
        <w:spacing w:after="0" w:line="240" w:lineRule="auto"/>
        <w:rPr>
          <w:rFonts w:ascii="Arial" w:hAnsi="Arial" w:cs="Arial"/>
          <w:b/>
          <w:bCs/>
          <w:color w:val="000000" w:themeColor="text1"/>
          <w:spacing w:val="3"/>
          <w:sz w:val="21"/>
          <w:szCs w:val="21"/>
          <w:bdr w:val="none" w:sz="0" w:space="0" w:color="auto" w:frame="1"/>
        </w:rPr>
      </w:pPr>
      <w:r w:rsidRPr="00596D3E">
        <w:rPr>
          <w:rFonts w:ascii="Arial" w:hAnsi="Arial" w:cs="Arial"/>
          <w:b/>
          <w:bCs/>
          <w:color w:val="000000" w:themeColor="text1"/>
          <w:spacing w:val="3"/>
          <w:sz w:val="21"/>
          <w:szCs w:val="21"/>
          <w:bdr w:val="none" w:sz="0" w:space="0" w:color="auto" w:frame="1"/>
        </w:rPr>
        <w:t>ASSIREVI:</w:t>
      </w:r>
      <w:r w:rsidRPr="00596D3E">
        <w:rPr>
          <w:rFonts w:ascii="Arial" w:hAnsi="Arial" w:cs="Arial"/>
          <w:b/>
          <w:bCs/>
          <w:color w:val="000000" w:themeColor="text1"/>
          <w:spacing w:val="3"/>
          <w:sz w:val="21"/>
          <w:szCs w:val="21"/>
          <w:bdr w:val="none" w:sz="0" w:space="0" w:color="auto" w:frame="1"/>
          <w:shd w:val="clear" w:color="auto" w:fill="FFFFFF"/>
        </w:rPr>
        <w:t> </w:t>
      </w:r>
      <w:r w:rsidRPr="00596D3E">
        <w:rPr>
          <w:rFonts w:ascii="Arial" w:hAnsi="Arial" w:cs="Arial"/>
          <w:b/>
          <w:bCs/>
          <w:color w:val="000000" w:themeColor="text1"/>
          <w:spacing w:val="3"/>
          <w:sz w:val="21"/>
          <w:szCs w:val="21"/>
          <w:bdr w:val="none" w:sz="0" w:space="0" w:color="auto" w:frame="1"/>
        </w:rPr>
        <w:t>Michela Dell’</w:t>
      </w:r>
      <w:r w:rsidRPr="00596D3E">
        <w:rPr>
          <w:rStyle w:val="mark0xwpgspim"/>
          <w:rFonts w:ascii="Arial" w:hAnsi="Arial" w:cs="Arial"/>
          <w:b/>
          <w:color w:val="000000" w:themeColor="text1"/>
          <w:spacing w:val="3"/>
          <w:sz w:val="21"/>
          <w:szCs w:val="21"/>
          <w:bdr w:val="none" w:sz="0" w:space="0" w:color="auto" w:frame="1"/>
        </w:rPr>
        <w:t>Amico -</w:t>
      </w:r>
      <w:r w:rsidRPr="00596D3E">
        <w:rPr>
          <w:rFonts w:ascii="Arial" w:hAnsi="Arial" w:cs="Arial"/>
          <w:b/>
          <w:bCs/>
          <w:color w:val="000000" w:themeColor="text1"/>
          <w:spacing w:val="3"/>
          <w:sz w:val="21"/>
          <w:szCs w:val="21"/>
          <w:bdr w:val="none" w:sz="0" w:space="0" w:color="auto" w:frame="1"/>
        </w:rPr>
        <w:t> </w:t>
      </w:r>
      <w:hyperlink r:id="rId9" w:tgtFrame="_blank" w:history="1">
        <w:r w:rsidRPr="00596D3E">
          <w:rPr>
            <w:rStyle w:val="Collegamentoipertestuale"/>
            <w:rFonts w:ascii="Arial" w:hAnsi="Arial" w:cs="Arial"/>
            <w:b/>
            <w:bCs/>
            <w:color w:val="000000" w:themeColor="text1"/>
            <w:spacing w:val="3"/>
            <w:sz w:val="21"/>
            <w:szCs w:val="21"/>
            <w:bdr w:val="none" w:sz="0" w:space="0" w:color="auto" w:frame="1"/>
          </w:rPr>
          <w:t>mdellamico@consiliumcom.it</w:t>
        </w:r>
      </w:hyperlink>
      <w:r w:rsidRPr="00596D3E">
        <w:rPr>
          <w:rFonts w:ascii="Arial" w:hAnsi="Arial" w:cs="Arial"/>
          <w:b/>
          <w:bCs/>
          <w:color w:val="000000" w:themeColor="text1"/>
          <w:spacing w:val="3"/>
          <w:sz w:val="21"/>
          <w:szCs w:val="21"/>
          <w:bdr w:val="none" w:sz="0" w:space="0" w:color="auto" w:frame="1"/>
        </w:rPr>
        <w:t> - 0039 328 3252379  </w:t>
      </w:r>
    </w:p>
    <w:p w14:paraId="255F1322" w14:textId="52BBDB74" w:rsidR="001C06E7" w:rsidRPr="00596D3E" w:rsidRDefault="001C06E7" w:rsidP="00DF73BA">
      <w:pPr>
        <w:spacing w:after="0" w:line="240" w:lineRule="auto"/>
        <w:rPr>
          <w:rFonts w:ascii="Arial" w:hAnsi="Arial" w:cs="Arial"/>
          <w:b/>
          <w:bCs/>
          <w:color w:val="000000" w:themeColor="text1"/>
          <w:sz w:val="21"/>
          <w:szCs w:val="21"/>
          <w:bdr w:val="none" w:sz="0" w:space="0" w:color="auto" w:frame="1"/>
          <w:shd w:val="clear" w:color="auto" w:fill="FFFFFF"/>
        </w:rPr>
      </w:pPr>
      <w:r w:rsidRPr="00596D3E">
        <w:rPr>
          <w:rFonts w:ascii="Arial" w:hAnsi="Arial" w:cs="Arial"/>
          <w:b/>
          <w:bCs/>
          <w:color w:val="000000" w:themeColor="text1"/>
          <w:sz w:val="21"/>
          <w:szCs w:val="21"/>
          <w:shd w:val="clear" w:color="auto" w:fill="FFFFFF"/>
        </w:rPr>
        <w:t xml:space="preserve">Nedcommunity - Roberto Valguarnera - rvalguarnera@lobcom.it – 0039 </w:t>
      </w:r>
      <w:r w:rsidRPr="00596D3E">
        <w:rPr>
          <w:rFonts w:ascii="Arial" w:hAnsi="Arial" w:cs="Arial"/>
          <w:b/>
          <w:bCs/>
          <w:color w:val="000000" w:themeColor="text1"/>
          <w:sz w:val="21"/>
          <w:szCs w:val="21"/>
          <w:bdr w:val="none" w:sz="0" w:space="0" w:color="auto" w:frame="1"/>
          <w:shd w:val="clear" w:color="auto" w:fill="FFFFFF"/>
        </w:rPr>
        <w:t>335.5959658</w:t>
      </w:r>
    </w:p>
    <w:p w14:paraId="1A191A4F" w14:textId="36EB515B" w:rsidR="00596D3E" w:rsidRPr="00596D3E" w:rsidRDefault="00596D3E" w:rsidP="00DF73BA">
      <w:pPr>
        <w:spacing w:after="0" w:line="240" w:lineRule="auto"/>
        <w:rPr>
          <w:rFonts w:ascii="Arial" w:eastAsia="Times New Roman" w:hAnsi="Arial" w:cs="Arial"/>
          <w:b/>
          <w:bCs/>
          <w:color w:val="000000" w:themeColor="text1"/>
          <w:sz w:val="21"/>
          <w:szCs w:val="21"/>
          <w:lang w:eastAsia="it-IT"/>
        </w:rPr>
      </w:pPr>
      <w:r w:rsidRPr="00596D3E">
        <w:rPr>
          <w:rFonts w:ascii="Arial" w:eastAsia="Times New Roman" w:hAnsi="Arial" w:cs="Arial"/>
          <w:b/>
          <w:bCs/>
          <w:color w:val="000000" w:themeColor="text1"/>
          <w:sz w:val="21"/>
          <w:szCs w:val="21"/>
          <w:bdr w:val="none" w:sz="0" w:space="0" w:color="auto" w:frame="1"/>
          <w:shd w:val="clear" w:color="auto" w:fill="FFFFFF"/>
          <w:lang w:eastAsia="it-IT"/>
        </w:rPr>
        <w:t xml:space="preserve">CSR Manager Network – Laura Poggio - </w:t>
      </w:r>
      <w:hyperlink r:id="rId10" w:tgtFrame="_blank" w:history="1">
        <w:r w:rsidRPr="00596D3E">
          <w:rPr>
            <w:rStyle w:val="Collegamentoipertestuale"/>
            <w:rFonts w:ascii="Arial" w:hAnsi="Arial" w:cs="Arial"/>
            <w:b/>
            <w:bCs/>
            <w:color w:val="000000" w:themeColor="text1"/>
            <w:sz w:val="21"/>
            <w:szCs w:val="21"/>
            <w:bdr w:val="none" w:sz="0" w:space="0" w:color="auto" w:frame="1"/>
            <w:shd w:val="clear" w:color="auto" w:fill="FFFFFF"/>
          </w:rPr>
          <w:t>laura.poggio@csrmanagernetwork.it</w:t>
        </w:r>
      </w:hyperlink>
      <w:r w:rsidRPr="00596D3E">
        <w:rPr>
          <w:rFonts w:ascii="Arial" w:hAnsi="Arial" w:cs="Arial"/>
          <w:b/>
          <w:bCs/>
          <w:color w:val="000000" w:themeColor="text1"/>
          <w:sz w:val="21"/>
          <w:szCs w:val="21"/>
          <w:shd w:val="clear" w:color="auto" w:fill="FFFFFF"/>
        </w:rPr>
        <w:t> - 00</w:t>
      </w:r>
      <w:r w:rsidRPr="00596D3E">
        <w:rPr>
          <w:rFonts w:ascii="Arial" w:eastAsia="Times New Roman" w:hAnsi="Arial" w:cs="Arial"/>
          <w:b/>
          <w:bCs/>
          <w:color w:val="000000" w:themeColor="text1"/>
          <w:sz w:val="21"/>
          <w:szCs w:val="21"/>
          <w:shd w:val="clear" w:color="auto" w:fill="FFFFFF"/>
          <w:lang w:eastAsia="it-IT"/>
        </w:rPr>
        <w:t>39 340.5505096</w:t>
      </w:r>
    </w:p>
    <w:p w14:paraId="46ABFD38" w14:textId="5013082A" w:rsidR="00596D3E" w:rsidRDefault="00596D3E" w:rsidP="00DF73BA">
      <w:pPr>
        <w:spacing w:after="0" w:line="240" w:lineRule="auto"/>
      </w:pPr>
    </w:p>
    <w:p w14:paraId="58924BB7" w14:textId="7C102997" w:rsidR="00596D3E" w:rsidRPr="00596D3E" w:rsidRDefault="00596D3E" w:rsidP="00DF73BA">
      <w:pPr>
        <w:spacing w:after="0" w:line="240" w:lineRule="auto"/>
        <w:rPr>
          <w:rFonts w:ascii="Times New Roman" w:eastAsia="Times New Roman" w:hAnsi="Times New Roman" w:cs="Times New Roman"/>
          <w:sz w:val="24"/>
          <w:szCs w:val="24"/>
          <w:lang w:eastAsia="it-IT"/>
        </w:rPr>
      </w:pPr>
    </w:p>
    <w:p w14:paraId="0D18A3C0" w14:textId="77777777" w:rsidR="00C56F7C" w:rsidRPr="00AB5661" w:rsidRDefault="00C56F7C" w:rsidP="00DF73BA">
      <w:pPr>
        <w:spacing w:after="0" w:line="240" w:lineRule="auto"/>
        <w:jc w:val="both"/>
        <w:rPr>
          <w:rFonts w:ascii="Arial" w:hAnsi="Arial" w:cs="Arial"/>
          <w:color w:val="000000"/>
          <w:sz w:val="20"/>
          <w:szCs w:val="20"/>
        </w:rPr>
      </w:pPr>
    </w:p>
    <w:p w14:paraId="48E871C7" w14:textId="77777777" w:rsidR="00CE1C47" w:rsidRPr="00E0073D" w:rsidRDefault="00CE1C47" w:rsidP="00DF73BA">
      <w:pPr>
        <w:spacing w:after="0" w:line="240" w:lineRule="auto"/>
        <w:jc w:val="both"/>
        <w:rPr>
          <w:rFonts w:ascii="Segoe UI" w:hAnsi="Segoe UI" w:cs="Segoe UI"/>
          <w:sz w:val="20"/>
          <w:szCs w:val="20"/>
        </w:rPr>
      </w:pPr>
    </w:p>
    <w:p w14:paraId="698D814D" w14:textId="77777777" w:rsidR="006A7971" w:rsidRDefault="006A7971" w:rsidP="00DF73BA">
      <w:pPr>
        <w:spacing w:after="0" w:line="240" w:lineRule="auto"/>
        <w:jc w:val="both"/>
        <w:rPr>
          <w:rFonts w:ascii="Segoe UI" w:hAnsi="Segoe UI" w:cs="Segoe UI"/>
        </w:rPr>
      </w:pPr>
    </w:p>
    <w:p w14:paraId="3AD94858" w14:textId="77777777" w:rsidR="00DF0895" w:rsidRPr="00D00836" w:rsidRDefault="00DF0895" w:rsidP="00DF73BA">
      <w:pPr>
        <w:tabs>
          <w:tab w:val="num" w:pos="720"/>
        </w:tabs>
        <w:spacing w:after="0" w:line="240" w:lineRule="auto"/>
        <w:rPr>
          <w:rFonts w:ascii="Arial" w:hAnsi="Arial" w:cs="Arial"/>
          <w:sz w:val="20"/>
          <w:szCs w:val="20"/>
        </w:rPr>
      </w:pPr>
    </w:p>
    <w:p w14:paraId="628AA0A5" w14:textId="77777777" w:rsidR="00507C47" w:rsidRPr="00E0073D" w:rsidRDefault="00507C47" w:rsidP="00DF73BA">
      <w:pPr>
        <w:spacing w:after="0" w:line="240" w:lineRule="auto"/>
        <w:jc w:val="both"/>
        <w:rPr>
          <w:rFonts w:ascii="Segoe UI" w:hAnsi="Segoe UI" w:cs="Segoe UI"/>
          <w:sz w:val="20"/>
          <w:szCs w:val="20"/>
        </w:rPr>
      </w:pPr>
    </w:p>
    <w:sectPr w:rsidR="00507C47" w:rsidRPr="00E0073D" w:rsidSect="00D07E72">
      <w:headerReference w:type="default" r:id="rId11"/>
      <w:footerReference w:type="default" r:id="rId12"/>
      <w:pgSz w:w="11906" w:h="16838" w:code="9"/>
      <w:pgMar w:top="1985"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BB1C8" w14:textId="77777777" w:rsidR="003975E7" w:rsidRDefault="003975E7" w:rsidP="008028D0">
      <w:pPr>
        <w:spacing w:after="0" w:line="240" w:lineRule="auto"/>
      </w:pPr>
      <w:r>
        <w:separator/>
      </w:r>
    </w:p>
  </w:endnote>
  <w:endnote w:type="continuationSeparator" w:id="0">
    <w:p w14:paraId="70B4CBF0" w14:textId="77777777" w:rsidR="003975E7" w:rsidRDefault="003975E7" w:rsidP="00802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N-Bold">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buntu Light">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E6A1E" w14:textId="77777777" w:rsidR="003F1FE3" w:rsidRPr="00507C47" w:rsidRDefault="003F1FE3" w:rsidP="00507C47">
    <w:pPr>
      <w:pStyle w:val="Pidipagina"/>
      <w:jc w:val="center"/>
      <w:rPr>
        <w:rFonts w:ascii="Segoe UI" w:hAnsi="Segoe UI" w:cs="Segoe U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B1BDE" w14:textId="77777777" w:rsidR="003975E7" w:rsidRDefault="003975E7" w:rsidP="008028D0">
      <w:pPr>
        <w:spacing w:after="0" w:line="240" w:lineRule="auto"/>
      </w:pPr>
      <w:r>
        <w:separator/>
      </w:r>
    </w:p>
  </w:footnote>
  <w:footnote w:type="continuationSeparator" w:id="0">
    <w:p w14:paraId="52BD5135" w14:textId="77777777" w:rsidR="003975E7" w:rsidRDefault="003975E7" w:rsidP="00802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A2B6F" w14:textId="653B82DD" w:rsidR="00DF73BA" w:rsidRDefault="00DF73BA" w:rsidP="00DF73BA">
    <w:pPr>
      <w:pStyle w:val="Intestazione"/>
      <w:tabs>
        <w:tab w:val="clear" w:pos="4819"/>
        <w:tab w:val="clear" w:pos="9638"/>
      </w:tabs>
    </w:pPr>
    <w:r w:rsidRPr="00E868ED">
      <w:rPr>
        <w:rFonts w:ascii="Segoe UI" w:hAnsi="Segoe UI" w:cs="Segoe UI"/>
        <w:noProof/>
      </w:rPr>
      <w:drawing>
        <wp:inline distT="0" distB="0" distL="0" distR="0" wp14:anchorId="6BA273F4" wp14:editId="52473F1E">
          <wp:extent cx="1548000" cy="394740"/>
          <wp:effectExtent l="0" t="0" r="0" b="5715"/>
          <wp:docPr id="3" name="Immagine 3" descr="C:\Users\magrassi\Desktop\Logo Assire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rassi\Desktop\Logo Assirev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8000" cy="394740"/>
                  </a:xfrm>
                  <a:prstGeom prst="rect">
                    <a:avLst/>
                  </a:prstGeom>
                  <a:noFill/>
                  <a:ln>
                    <a:noFill/>
                  </a:ln>
                </pic:spPr>
              </pic:pic>
            </a:graphicData>
          </a:graphic>
        </wp:inline>
      </w:drawing>
    </w:r>
    <w:r>
      <w:rPr>
        <w:noProof/>
      </w:rPr>
      <w:drawing>
        <wp:inline distT="0" distB="0" distL="0" distR="0" wp14:anchorId="5EC51BF1" wp14:editId="4ACDDFB7">
          <wp:extent cx="972000" cy="610041"/>
          <wp:effectExtent l="0" t="0" r="0" b="0"/>
          <wp:docPr id="5" name="Immagine 5" descr="csr manager network logo - nonsoloamb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sr manager network logo - nonsoloambi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72000" cy="610041"/>
                  </a:xfrm>
                  <a:prstGeom prst="rect">
                    <a:avLst/>
                  </a:prstGeom>
                  <a:noFill/>
                  <a:ln>
                    <a:noFill/>
                  </a:ln>
                </pic:spPr>
              </pic:pic>
            </a:graphicData>
          </a:graphic>
        </wp:inline>
      </w:drawing>
    </w:r>
    <w:r>
      <w:rPr>
        <w:noProof/>
        <w:sz w:val="4"/>
        <w:szCs w:val="4"/>
      </w:rPr>
      <w:drawing>
        <wp:inline distT="0" distB="0" distL="0" distR="0" wp14:anchorId="28C9A16D" wp14:editId="5A42955C">
          <wp:extent cx="1620000" cy="530550"/>
          <wp:effectExtent l="0" t="0" r="0" b="3175"/>
          <wp:docPr id="7" name="Immagine 7" descr="C:\Users\delia\AppData\Local\Temp\Temp1_logo-consiglio.png.zip\logo-consigl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Users\delia\AppData\Local\Temp\Temp1_logo-consiglio.png.zip\logo-consiglio.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20000" cy="530550"/>
                  </a:xfrm>
                  <a:prstGeom prst="rect">
                    <a:avLst/>
                  </a:prstGeom>
                  <a:noFill/>
                  <a:ln>
                    <a:noFill/>
                  </a:ln>
                </pic:spPr>
              </pic:pic>
            </a:graphicData>
          </a:graphic>
        </wp:inline>
      </w:drawing>
    </w:r>
    <w:r>
      <w:tab/>
    </w:r>
    <w:r w:rsidRPr="00EB1D08">
      <w:rPr>
        <w:rFonts w:ascii="Segoe UI" w:hAnsi="Segoe UI" w:cs="Segoe UI"/>
        <w:noProof/>
      </w:rPr>
      <w:drawing>
        <wp:inline distT="0" distB="0" distL="0" distR="0" wp14:anchorId="37184B87" wp14:editId="3A163B75">
          <wp:extent cx="1440000" cy="596570"/>
          <wp:effectExtent l="0" t="0" r="8255" b="0"/>
          <wp:docPr id="10" name="Immagine 10" descr="C:\Users\magrassi\Desktop\Logo Nedcommun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grassi\Desktop\Logo Nedcommunity.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40000" cy="5965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7C40"/>
    <w:multiLevelType w:val="hybridMultilevel"/>
    <w:tmpl w:val="10C6CC0A"/>
    <w:lvl w:ilvl="0" w:tplc="04100005">
      <w:start w:val="1"/>
      <w:numFmt w:val="bullet"/>
      <w:lvlText w:val=""/>
      <w:lvlJc w:val="left"/>
      <w:pPr>
        <w:ind w:left="-351" w:hanging="360"/>
      </w:pPr>
      <w:rPr>
        <w:rFonts w:ascii="Wingdings" w:hAnsi="Wingdings" w:hint="default"/>
      </w:rPr>
    </w:lvl>
    <w:lvl w:ilvl="1" w:tplc="35043078">
      <w:numFmt w:val="bullet"/>
      <w:lvlText w:val=""/>
      <w:lvlJc w:val="left"/>
      <w:pPr>
        <w:ind w:left="369" w:hanging="360"/>
      </w:pPr>
      <w:rPr>
        <w:rFonts w:ascii="Wingdings" w:eastAsiaTheme="minorHAnsi" w:hAnsi="Wingdings" w:cs="DIN-Bold" w:hint="default"/>
        <w:b/>
        <w:color w:val="73BB65"/>
      </w:rPr>
    </w:lvl>
    <w:lvl w:ilvl="2" w:tplc="04100005" w:tentative="1">
      <w:start w:val="1"/>
      <w:numFmt w:val="bullet"/>
      <w:lvlText w:val=""/>
      <w:lvlJc w:val="left"/>
      <w:pPr>
        <w:ind w:left="1089" w:hanging="360"/>
      </w:pPr>
      <w:rPr>
        <w:rFonts w:ascii="Wingdings" w:hAnsi="Wingdings" w:hint="default"/>
      </w:rPr>
    </w:lvl>
    <w:lvl w:ilvl="3" w:tplc="04100001" w:tentative="1">
      <w:start w:val="1"/>
      <w:numFmt w:val="bullet"/>
      <w:lvlText w:val=""/>
      <w:lvlJc w:val="left"/>
      <w:pPr>
        <w:ind w:left="1809" w:hanging="360"/>
      </w:pPr>
      <w:rPr>
        <w:rFonts w:ascii="Symbol" w:hAnsi="Symbol" w:hint="default"/>
      </w:rPr>
    </w:lvl>
    <w:lvl w:ilvl="4" w:tplc="04100003" w:tentative="1">
      <w:start w:val="1"/>
      <w:numFmt w:val="bullet"/>
      <w:lvlText w:val="o"/>
      <w:lvlJc w:val="left"/>
      <w:pPr>
        <w:ind w:left="2529" w:hanging="360"/>
      </w:pPr>
      <w:rPr>
        <w:rFonts w:ascii="Courier New" w:hAnsi="Courier New" w:cs="Courier New" w:hint="default"/>
      </w:rPr>
    </w:lvl>
    <w:lvl w:ilvl="5" w:tplc="04100005" w:tentative="1">
      <w:start w:val="1"/>
      <w:numFmt w:val="bullet"/>
      <w:lvlText w:val=""/>
      <w:lvlJc w:val="left"/>
      <w:pPr>
        <w:ind w:left="3249" w:hanging="360"/>
      </w:pPr>
      <w:rPr>
        <w:rFonts w:ascii="Wingdings" w:hAnsi="Wingdings" w:hint="default"/>
      </w:rPr>
    </w:lvl>
    <w:lvl w:ilvl="6" w:tplc="04100001" w:tentative="1">
      <w:start w:val="1"/>
      <w:numFmt w:val="bullet"/>
      <w:lvlText w:val=""/>
      <w:lvlJc w:val="left"/>
      <w:pPr>
        <w:ind w:left="3969" w:hanging="360"/>
      </w:pPr>
      <w:rPr>
        <w:rFonts w:ascii="Symbol" w:hAnsi="Symbol" w:hint="default"/>
      </w:rPr>
    </w:lvl>
    <w:lvl w:ilvl="7" w:tplc="04100003" w:tentative="1">
      <w:start w:val="1"/>
      <w:numFmt w:val="bullet"/>
      <w:lvlText w:val="o"/>
      <w:lvlJc w:val="left"/>
      <w:pPr>
        <w:ind w:left="4689" w:hanging="360"/>
      </w:pPr>
      <w:rPr>
        <w:rFonts w:ascii="Courier New" w:hAnsi="Courier New" w:cs="Courier New" w:hint="default"/>
      </w:rPr>
    </w:lvl>
    <w:lvl w:ilvl="8" w:tplc="04100005" w:tentative="1">
      <w:start w:val="1"/>
      <w:numFmt w:val="bullet"/>
      <w:lvlText w:val=""/>
      <w:lvlJc w:val="left"/>
      <w:pPr>
        <w:ind w:left="5409" w:hanging="360"/>
      </w:pPr>
      <w:rPr>
        <w:rFonts w:ascii="Wingdings" w:hAnsi="Wingdings" w:hint="default"/>
      </w:rPr>
    </w:lvl>
  </w:abstractNum>
  <w:abstractNum w:abstractNumId="1" w15:restartNumberingAfterBreak="0">
    <w:nsid w:val="03772C6C"/>
    <w:multiLevelType w:val="hybridMultilevel"/>
    <w:tmpl w:val="D0E22F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AA3491"/>
    <w:multiLevelType w:val="hybridMultilevel"/>
    <w:tmpl w:val="C92EA7D4"/>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1C5682D"/>
    <w:multiLevelType w:val="hybridMultilevel"/>
    <w:tmpl w:val="9910987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58615E"/>
    <w:multiLevelType w:val="hybridMultilevel"/>
    <w:tmpl w:val="1B8042BA"/>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475E66"/>
    <w:multiLevelType w:val="hybridMultilevel"/>
    <w:tmpl w:val="7ACE974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6CD5F7D"/>
    <w:multiLevelType w:val="hybridMultilevel"/>
    <w:tmpl w:val="F7D89C9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A6A0E03"/>
    <w:multiLevelType w:val="hybridMultilevel"/>
    <w:tmpl w:val="541E69E6"/>
    <w:lvl w:ilvl="0" w:tplc="DEDA02E2">
      <w:start w:val="1"/>
      <w:numFmt w:val="bullet"/>
      <w:lvlText w:val=""/>
      <w:lvlJc w:val="left"/>
      <w:pPr>
        <w:ind w:left="720" w:hanging="360"/>
      </w:pPr>
      <w:rPr>
        <w:rFonts w:ascii="Symbol" w:hAnsi="Symbol" w:hint="default"/>
        <w:color w:val="0070C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0F31B7F"/>
    <w:multiLevelType w:val="hybridMultilevel"/>
    <w:tmpl w:val="19E0260E"/>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4A26FE4"/>
    <w:multiLevelType w:val="hybridMultilevel"/>
    <w:tmpl w:val="A8323700"/>
    <w:lvl w:ilvl="0" w:tplc="DEDA02E2">
      <w:start w:val="1"/>
      <w:numFmt w:val="bullet"/>
      <w:lvlText w:val=""/>
      <w:lvlJc w:val="left"/>
      <w:pPr>
        <w:ind w:left="720" w:hanging="360"/>
      </w:pPr>
      <w:rPr>
        <w:rFonts w:ascii="Symbol" w:hAnsi="Symbol" w:hint="default"/>
        <w:color w:val="0070C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55D7A32"/>
    <w:multiLevelType w:val="hybridMultilevel"/>
    <w:tmpl w:val="41EC53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79F166F"/>
    <w:multiLevelType w:val="hybridMultilevel"/>
    <w:tmpl w:val="D35E6A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AD66398"/>
    <w:multiLevelType w:val="singleLevel"/>
    <w:tmpl w:val="9294D5D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3" w15:restartNumberingAfterBreak="0">
    <w:nsid w:val="3F671EF9"/>
    <w:multiLevelType w:val="hybridMultilevel"/>
    <w:tmpl w:val="CA2232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02217C3"/>
    <w:multiLevelType w:val="hybridMultilevel"/>
    <w:tmpl w:val="93082E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12B40BC"/>
    <w:multiLevelType w:val="hybridMultilevel"/>
    <w:tmpl w:val="AB8A735A"/>
    <w:lvl w:ilvl="0" w:tplc="E2C67B32">
      <w:start w:val="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6EB74DA"/>
    <w:multiLevelType w:val="hybridMultilevel"/>
    <w:tmpl w:val="3EEEA7DC"/>
    <w:lvl w:ilvl="0" w:tplc="0410000F">
      <w:start w:val="1"/>
      <w:numFmt w:val="decimal"/>
      <w:lvlText w:val="%1."/>
      <w:lvlJc w:val="left"/>
      <w:pPr>
        <w:ind w:left="720" w:hanging="360"/>
      </w:pPr>
    </w:lvl>
    <w:lvl w:ilvl="1" w:tplc="16BA5EEC">
      <w:numFmt w:val="bullet"/>
      <w:lvlText w:val="•"/>
      <w:lvlJc w:val="left"/>
      <w:pPr>
        <w:ind w:left="1440" w:hanging="360"/>
      </w:pPr>
      <w:rPr>
        <w:rFonts w:ascii="Segoe UI" w:eastAsia="Calibri" w:hAnsi="Segoe UI" w:cs="Segoe U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A427130"/>
    <w:multiLevelType w:val="hybridMultilevel"/>
    <w:tmpl w:val="24C2A5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CFF7224"/>
    <w:multiLevelType w:val="singleLevel"/>
    <w:tmpl w:val="199A923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9" w15:restartNumberingAfterBreak="0">
    <w:nsid w:val="5D693FC9"/>
    <w:multiLevelType w:val="multilevel"/>
    <w:tmpl w:val="A9E42D7A"/>
    <w:lvl w:ilvl="0">
      <w:start w:val="1"/>
      <w:numFmt w:val="decimal"/>
      <w:pStyle w:val="Titolo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24D3395"/>
    <w:multiLevelType w:val="hybridMultilevel"/>
    <w:tmpl w:val="203029CE"/>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AE14FC0"/>
    <w:multiLevelType w:val="singleLevel"/>
    <w:tmpl w:val="98661F08"/>
    <w:lvl w:ilvl="0">
      <w:start w:val="1"/>
      <w:numFmt w:val="bullet"/>
      <w:lvlText w:val="—"/>
      <w:lvlJc w:val="left"/>
      <w:pPr>
        <w:tabs>
          <w:tab w:val="num" w:pos="340"/>
        </w:tabs>
        <w:ind w:left="340" w:hanging="340"/>
      </w:pPr>
      <w:rPr>
        <w:rFonts w:ascii="Arial" w:hAnsi="Arial" w:cs="Arial" w:hint="default"/>
        <w:color w:val="auto"/>
        <w:sz w:val="24"/>
      </w:rPr>
    </w:lvl>
  </w:abstractNum>
  <w:num w:numId="1">
    <w:abstractNumId w:val="19"/>
  </w:num>
  <w:num w:numId="2">
    <w:abstractNumId w:val="1"/>
  </w:num>
  <w:num w:numId="3">
    <w:abstractNumId w:val="10"/>
  </w:num>
  <w:num w:numId="4">
    <w:abstractNumId w:val="8"/>
  </w:num>
  <w:num w:numId="5">
    <w:abstractNumId w:val="14"/>
  </w:num>
  <w:num w:numId="6">
    <w:abstractNumId w:val="16"/>
  </w:num>
  <w:num w:numId="7">
    <w:abstractNumId w:val="13"/>
  </w:num>
  <w:num w:numId="8">
    <w:abstractNumId w:val="3"/>
  </w:num>
  <w:num w:numId="9">
    <w:abstractNumId w:val="21"/>
  </w:num>
  <w:num w:numId="10">
    <w:abstractNumId w:val="18"/>
  </w:num>
  <w:num w:numId="11">
    <w:abstractNumId w:val="12"/>
  </w:num>
  <w:num w:numId="12">
    <w:abstractNumId w:val="4"/>
  </w:num>
  <w:num w:numId="13">
    <w:abstractNumId w:val="20"/>
  </w:num>
  <w:num w:numId="14">
    <w:abstractNumId w:val="7"/>
  </w:num>
  <w:num w:numId="15">
    <w:abstractNumId w:val="9"/>
  </w:num>
  <w:num w:numId="16">
    <w:abstractNumId w:val="11"/>
  </w:num>
  <w:num w:numId="17">
    <w:abstractNumId w:val="15"/>
  </w:num>
  <w:num w:numId="18">
    <w:abstractNumId w:val="5"/>
  </w:num>
  <w:num w:numId="19">
    <w:abstractNumId w:val="6"/>
  </w:num>
  <w:num w:numId="20">
    <w:abstractNumId w:val="2"/>
  </w:num>
  <w:num w:numId="21">
    <w:abstractNumId w:val="17"/>
  </w:num>
  <w:num w:numId="22">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US" w:vendorID="64" w:dllVersion="0" w:nlCheck="1" w:checkStyle="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A62"/>
    <w:rsid w:val="00003094"/>
    <w:rsid w:val="0000337B"/>
    <w:rsid w:val="0000351B"/>
    <w:rsid w:val="000038A6"/>
    <w:rsid w:val="00010596"/>
    <w:rsid w:val="00010864"/>
    <w:rsid w:val="0001134B"/>
    <w:rsid w:val="000133E1"/>
    <w:rsid w:val="0001560C"/>
    <w:rsid w:val="00020051"/>
    <w:rsid w:val="00022B90"/>
    <w:rsid w:val="00022EB9"/>
    <w:rsid w:val="00023599"/>
    <w:rsid w:val="00025D10"/>
    <w:rsid w:val="0002680D"/>
    <w:rsid w:val="00026C5C"/>
    <w:rsid w:val="000312D3"/>
    <w:rsid w:val="0003154E"/>
    <w:rsid w:val="0003316F"/>
    <w:rsid w:val="0003497B"/>
    <w:rsid w:val="00036749"/>
    <w:rsid w:val="0004150C"/>
    <w:rsid w:val="00043512"/>
    <w:rsid w:val="0004577A"/>
    <w:rsid w:val="000468AA"/>
    <w:rsid w:val="0005208E"/>
    <w:rsid w:val="00052903"/>
    <w:rsid w:val="00053444"/>
    <w:rsid w:val="0005407F"/>
    <w:rsid w:val="000545DE"/>
    <w:rsid w:val="00056128"/>
    <w:rsid w:val="00056891"/>
    <w:rsid w:val="00057994"/>
    <w:rsid w:val="000629C4"/>
    <w:rsid w:val="00062F61"/>
    <w:rsid w:val="00064C5B"/>
    <w:rsid w:val="00065EBB"/>
    <w:rsid w:val="00066545"/>
    <w:rsid w:val="000677C0"/>
    <w:rsid w:val="00070094"/>
    <w:rsid w:val="000712A2"/>
    <w:rsid w:val="00071C8B"/>
    <w:rsid w:val="000755F7"/>
    <w:rsid w:val="0007667A"/>
    <w:rsid w:val="00080FC0"/>
    <w:rsid w:val="00082093"/>
    <w:rsid w:val="00083411"/>
    <w:rsid w:val="00091EC4"/>
    <w:rsid w:val="000950EB"/>
    <w:rsid w:val="000951B2"/>
    <w:rsid w:val="0009693A"/>
    <w:rsid w:val="00096BD2"/>
    <w:rsid w:val="000A1045"/>
    <w:rsid w:val="000A2EFD"/>
    <w:rsid w:val="000A5EB5"/>
    <w:rsid w:val="000A713C"/>
    <w:rsid w:val="000B01E0"/>
    <w:rsid w:val="000B161E"/>
    <w:rsid w:val="000B25B4"/>
    <w:rsid w:val="000B4E80"/>
    <w:rsid w:val="000B565E"/>
    <w:rsid w:val="000C085A"/>
    <w:rsid w:val="000C1132"/>
    <w:rsid w:val="000C6FC6"/>
    <w:rsid w:val="000C717E"/>
    <w:rsid w:val="000C777B"/>
    <w:rsid w:val="000D1226"/>
    <w:rsid w:val="000D1D5E"/>
    <w:rsid w:val="000D28E9"/>
    <w:rsid w:val="000D363E"/>
    <w:rsid w:val="000D44B9"/>
    <w:rsid w:val="000D4CA7"/>
    <w:rsid w:val="000D4E69"/>
    <w:rsid w:val="000E027D"/>
    <w:rsid w:val="000E091D"/>
    <w:rsid w:val="000E2702"/>
    <w:rsid w:val="000E64D2"/>
    <w:rsid w:val="000E6EEA"/>
    <w:rsid w:val="000F0818"/>
    <w:rsid w:val="000F54D5"/>
    <w:rsid w:val="000F67C4"/>
    <w:rsid w:val="00100DA7"/>
    <w:rsid w:val="00102951"/>
    <w:rsid w:val="00103AF4"/>
    <w:rsid w:val="00104218"/>
    <w:rsid w:val="001070DC"/>
    <w:rsid w:val="001078D1"/>
    <w:rsid w:val="00110E8E"/>
    <w:rsid w:val="001120E4"/>
    <w:rsid w:val="00114432"/>
    <w:rsid w:val="00115299"/>
    <w:rsid w:val="00117422"/>
    <w:rsid w:val="00117A71"/>
    <w:rsid w:val="00117EE3"/>
    <w:rsid w:val="00122398"/>
    <w:rsid w:val="00125167"/>
    <w:rsid w:val="00126A61"/>
    <w:rsid w:val="00132838"/>
    <w:rsid w:val="001346F7"/>
    <w:rsid w:val="00134D19"/>
    <w:rsid w:val="00134E9A"/>
    <w:rsid w:val="0013561C"/>
    <w:rsid w:val="0013669B"/>
    <w:rsid w:val="0013703C"/>
    <w:rsid w:val="0013786C"/>
    <w:rsid w:val="00140540"/>
    <w:rsid w:val="0014176C"/>
    <w:rsid w:val="00141A6D"/>
    <w:rsid w:val="0014791A"/>
    <w:rsid w:val="001511E9"/>
    <w:rsid w:val="001514F2"/>
    <w:rsid w:val="00151900"/>
    <w:rsid w:val="00151CAF"/>
    <w:rsid w:val="00152714"/>
    <w:rsid w:val="00155A66"/>
    <w:rsid w:val="00155E27"/>
    <w:rsid w:val="00157690"/>
    <w:rsid w:val="00157768"/>
    <w:rsid w:val="00157F34"/>
    <w:rsid w:val="0016093D"/>
    <w:rsid w:val="00163305"/>
    <w:rsid w:val="0016350E"/>
    <w:rsid w:val="001637D8"/>
    <w:rsid w:val="00164B92"/>
    <w:rsid w:val="00164F3C"/>
    <w:rsid w:val="00166B51"/>
    <w:rsid w:val="00166F4E"/>
    <w:rsid w:val="00167095"/>
    <w:rsid w:val="0016712E"/>
    <w:rsid w:val="00170255"/>
    <w:rsid w:val="00170F62"/>
    <w:rsid w:val="00171DA3"/>
    <w:rsid w:val="00174918"/>
    <w:rsid w:val="00175A54"/>
    <w:rsid w:val="001762F1"/>
    <w:rsid w:val="0018092F"/>
    <w:rsid w:val="00181092"/>
    <w:rsid w:val="001845EA"/>
    <w:rsid w:val="0018478E"/>
    <w:rsid w:val="00185FAB"/>
    <w:rsid w:val="00187353"/>
    <w:rsid w:val="001876AA"/>
    <w:rsid w:val="001876BD"/>
    <w:rsid w:val="00191DC3"/>
    <w:rsid w:val="001936D3"/>
    <w:rsid w:val="00193C4F"/>
    <w:rsid w:val="001955E4"/>
    <w:rsid w:val="0019567D"/>
    <w:rsid w:val="00195789"/>
    <w:rsid w:val="0019677A"/>
    <w:rsid w:val="001A2740"/>
    <w:rsid w:val="001A318E"/>
    <w:rsid w:val="001A3814"/>
    <w:rsid w:val="001A5334"/>
    <w:rsid w:val="001B2B10"/>
    <w:rsid w:val="001B2E30"/>
    <w:rsid w:val="001B4270"/>
    <w:rsid w:val="001B529A"/>
    <w:rsid w:val="001B638A"/>
    <w:rsid w:val="001B6E4B"/>
    <w:rsid w:val="001C06E7"/>
    <w:rsid w:val="001C09C6"/>
    <w:rsid w:val="001C1AE5"/>
    <w:rsid w:val="001C4FE2"/>
    <w:rsid w:val="001C5EDB"/>
    <w:rsid w:val="001D08D4"/>
    <w:rsid w:val="001D1646"/>
    <w:rsid w:val="001D2E23"/>
    <w:rsid w:val="001D4817"/>
    <w:rsid w:val="001D701F"/>
    <w:rsid w:val="001E1615"/>
    <w:rsid w:val="001E2904"/>
    <w:rsid w:val="001E4153"/>
    <w:rsid w:val="001E6083"/>
    <w:rsid w:val="001E6709"/>
    <w:rsid w:val="001E706A"/>
    <w:rsid w:val="001F0779"/>
    <w:rsid w:val="001F191B"/>
    <w:rsid w:val="001F1BC8"/>
    <w:rsid w:val="001F4B75"/>
    <w:rsid w:val="001F68C3"/>
    <w:rsid w:val="001F6B62"/>
    <w:rsid w:val="001F7ED2"/>
    <w:rsid w:val="00200FFE"/>
    <w:rsid w:val="0020244F"/>
    <w:rsid w:val="002046B1"/>
    <w:rsid w:val="00205172"/>
    <w:rsid w:val="0020548B"/>
    <w:rsid w:val="00205B5E"/>
    <w:rsid w:val="00206468"/>
    <w:rsid w:val="00207518"/>
    <w:rsid w:val="002137AC"/>
    <w:rsid w:val="00215456"/>
    <w:rsid w:val="00222CF7"/>
    <w:rsid w:val="002234E1"/>
    <w:rsid w:val="00223AC9"/>
    <w:rsid w:val="002255AA"/>
    <w:rsid w:val="002258DA"/>
    <w:rsid w:val="002274CB"/>
    <w:rsid w:val="00227C6E"/>
    <w:rsid w:val="002303F1"/>
    <w:rsid w:val="0023427A"/>
    <w:rsid w:val="00236829"/>
    <w:rsid w:val="00240C16"/>
    <w:rsid w:val="00241AA9"/>
    <w:rsid w:val="00242142"/>
    <w:rsid w:val="00242355"/>
    <w:rsid w:val="00243899"/>
    <w:rsid w:val="0024462F"/>
    <w:rsid w:val="00244B4A"/>
    <w:rsid w:val="002453E1"/>
    <w:rsid w:val="00245F6F"/>
    <w:rsid w:val="00246137"/>
    <w:rsid w:val="0025431F"/>
    <w:rsid w:val="00254ADE"/>
    <w:rsid w:val="00260068"/>
    <w:rsid w:val="00260A64"/>
    <w:rsid w:val="00262021"/>
    <w:rsid w:val="002655F3"/>
    <w:rsid w:val="00266B73"/>
    <w:rsid w:val="002707A4"/>
    <w:rsid w:val="00271088"/>
    <w:rsid w:val="002710B5"/>
    <w:rsid w:val="00271681"/>
    <w:rsid w:val="00271D70"/>
    <w:rsid w:val="00273B34"/>
    <w:rsid w:val="002759D3"/>
    <w:rsid w:val="002759D5"/>
    <w:rsid w:val="002769C9"/>
    <w:rsid w:val="00277A47"/>
    <w:rsid w:val="00282EEF"/>
    <w:rsid w:val="002835AF"/>
    <w:rsid w:val="00283F13"/>
    <w:rsid w:val="00285B43"/>
    <w:rsid w:val="00290177"/>
    <w:rsid w:val="002906F4"/>
    <w:rsid w:val="00290C0D"/>
    <w:rsid w:val="002970B7"/>
    <w:rsid w:val="002A16EB"/>
    <w:rsid w:val="002A2C9F"/>
    <w:rsid w:val="002A31A2"/>
    <w:rsid w:val="002A5771"/>
    <w:rsid w:val="002A72F7"/>
    <w:rsid w:val="002A76CF"/>
    <w:rsid w:val="002B0C46"/>
    <w:rsid w:val="002B12F0"/>
    <w:rsid w:val="002B5A74"/>
    <w:rsid w:val="002B6B96"/>
    <w:rsid w:val="002B7C4A"/>
    <w:rsid w:val="002C1F73"/>
    <w:rsid w:val="002C247C"/>
    <w:rsid w:val="002C2672"/>
    <w:rsid w:val="002C292D"/>
    <w:rsid w:val="002C4B39"/>
    <w:rsid w:val="002C6592"/>
    <w:rsid w:val="002C7994"/>
    <w:rsid w:val="002D0132"/>
    <w:rsid w:val="002D3E07"/>
    <w:rsid w:val="002D5D6A"/>
    <w:rsid w:val="002D6D84"/>
    <w:rsid w:val="002E173F"/>
    <w:rsid w:val="002E19EF"/>
    <w:rsid w:val="002E1FC2"/>
    <w:rsid w:val="002E25E0"/>
    <w:rsid w:val="002E4B35"/>
    <w:rsid w:val="002E6C90"/>
    <w:rsid w:val="002F1A5D"/>
    <w:rsid w:val="002F2C07"/>
    <w:rsid w:val="002F5829"/>
    <w:rsid w:val="002F650B"/>
    <w:rsid w:val="003018C5"/>
    <w:rsid w:val="00302B72"/>
    <w:rsid w:val="003036C2"/>
    <w:rsid w:val="00305D90"/>
    <w:rsid w:val="003062B3"/>
    <w:rsid w:val="00306C26"/>
    <w:rsid w:val="00307780"/>
    <w:rsid w:val="003112F1"/>
    <w:rsid w:val="00312A72"/>
    <w:rsid w:val="00313707"/>
    <w:rsid w:val="00314437"/>
    <w:rsid w:val="00314E27"/>
    <w:rsid w:val="003154DE"/>
    <w:rsid w:val="00315939"/>
    <w:rsid w:val="0031641E"/>
    <w:rsid w:val="0031681F"/>
    <w:rsid w:val="00320431"/>
    <w:rsid w:val="0032182B"/>
    <w:rsid w:val="00323F6D"/>
    <w:rsid w:val="00327605"/>
    <w:rsid w:val="003321C3"/>
    <w:rsid w:val="003347AC"/>
    <w:rsid w:val="0033520B"/>
    <w:rsid w:val="00335CE9"/>
    <w:rsid w:val="00335FDF"/>
    <w:rsid w:val="00337C33"/>
    <w:rsid w:val="00337E0F"/>
    <w:rsid w:val="00340D41"/>
    <w:rsid w:val="00341A29"/>
    <w:rsid w:val="003436B7"/>
    <w:rsid w:val="00345ACC"/>
    <w:rsid w:val="0034783C"/>
    <w:rsid w:val="003502E8"/>
    <w:rsid w:val="0035070E"/>
    <w:rsid w:val="003518D5"/>
    <w:rsid w:val="003529D7"/>
    <w:rsid w:val="0035326C"/>
    <w:rsid w:val="003541DA"/>
    <w:rsid w:val="00354759"/>
    <w:rsid w:val="00354A30"/>
    <w:rsid w:val="003564E7"/>
    <w:rsid w:val="00356A4A"/>
    <w:rsid w:val="0036153F"/>
    <w:rsid w:val="00363192"/>
    <w:rsid w:val="00363DD4"/>
    <w:rsid w:val="00365729"/>
    <w:rsid w:val="00366B50"/>
    <w:rsid w:val="00367552"/>
    <w:rsid w:val="003707C1"/>
    <w:rsid w:val="00370CEE"/>
    <w:rsid w:val="00372A58"/>
    <w:rsid w:val="0037405C"/>
    <w:rsid w:val="003747E9"/>
    <w:rsid w:val="00375562"/>
    <w:rsid w:val="00375EEC"/>
    <w:rsid w:val="00381E09"/>
    <w:rsid w:val="00383F69"/>
    <w:rsid w:val="00386C33"/>
    <w:rsid w:val="003917A9"/>
    <w:rsid w:val="00392CDD"/>
    <w:rsid w:val="00394B20"/>
    <w:rsid w:val="00395ED8"/>
    <w:rsid w:val="003975E7"/>
    <w:rsid w:val="003976C8"/>
    <w:rsid w:val="00397C22"/>
    <w:rsid w:val="003A21AB"/>
    <w:rsid w:val="003A396E"/>
    <w:rsid w:val="003A5329"/>
    <w:rsid w:val="003A54F8"/>
    <w:rsid w:val="003A7BC1"/>
    <w:rsid w:val="003B08BC"/>
    <w:rsid w:val="003B3360"/>
    <w:rsid w:val="003B354C"/>
    <w:rsid w:val="003B3FF8"/>
    <w:rsid w:val="003B40BC"/>
    <w:rsid w:val="003B4D99"/>
    <w:rsid w:val="003B5BB6"/>
    <w:rsid w:val="003B6D49"/>
    <w:rsid w:val="003C02BC"/>
    <w:rsid w:val="003C1D61"/>
    <w:rsid w:val="003C5936"/>
    <w:rsid w:val="003C5E82"/>
    <w:rsid w:val="003C7769"/>
    <w:rsid w:val="003D2DAA"/>
    <w:rsid w:val="003D4021"/>
    <w:rsid w:val="003D5A9E"/>
    <w:rsid w:val="003D5CFE"/>
    <w:rsid w:val="003D5E24"/>
    <w:rsid w:val="003D74FD"/>
    <w:rsid w:val="003E020B"/>
    <w:rsid w:val="003E079C"/>
    <w:rsid w:val="003E7030"/>
    <w:rsid w:val="003E75E7"/>
    <w:rsid w:val="003F0C59"/>
    <w:rsid w:val="003F12A3"/>
    <w:rsid w:val="003F1CF6"/>
    <w:rsid w:val="003F1FE3"/>
    <w:rsid w:val="003F2120"/>
    <w:rsid w:val="003F4383"/>
    <w:rsid w:val="003F6091"/>
    <w:rsid w:val="003F6A61"/>
    <w:rsid w:val="00400EEE"/>
    <w:rsid w:val="004053DA"/>
    <w:rsid w:val="00407500"/>
    <w:rsid w:val="00407EF2"/>
    <w:rsid w:val="00411896"/>
    <w:rsid w:val="0041208D"/>
    <w:rsid w:val="00414E02"/>
    <w:rsid w:val="00416E67"/>
    <w:rsid w:val="00420D45"/>
    <w:rsid w:val="004240B3"/>
    <w:rsid w:val="00425F67"/>
    <w:rsid w:val="004262FB"/>
    <w:rsid w:val="004270B3"/>
    <w:rsid w:val="00431EE9"/>
    <w:rsid w:val="00432592"/>
    <w:rsid w:val="00434470"/>
    <w:rsid w:val="00434FA2"/>
    <w:rsid w:val="0043501B"/>
    <w:rsid w:val="004369BC"/>
    <w:rsid w:val="004416FB"/>
    <w:rsid w:val="004432B6"/>
    <w:rsid w:val="00443E1A"/>
    <w:rsid w:val="00451ABF"/>
    <w:rsid w:val="0045371F"/>
    <w:rsid w:val="00456C19"/>
    <w:rsid w:val="004601B5"/>
    <w:rsid w:val="0046482C"/>
    <w:rsid w:val="00467C31"/>
    <w:rsid w:val="00472929"/>
    <w:rsid w:val="00472BD7"/>
    <w:rsid w:val="004735A6"/>
    <w:rsid w:val="0047389D"/>
    <w:rsid w:val="004753A7"/>
    <w:rsid w:val="004756F1"/>
    <w:rsid w:val="00475ECB"/>
    <w:rsid w:val="004770B3"/>
    <w:rsid w:val="004775FF"/>
    <w:rsid w:val="00477CE5"/>
    <w:rsid w:val="00477F93"/>
    <w:rsid w:val="004816EA"/>
    <w:rsid w:val="00485F53"/>
    <w:rsid w:val="00490F81"/>
    <w:rsid w:val="0049196D"/>
    <w:rsid w:val="00492B16"/>
    <w:rsid w:val="004951F9"/>
    <w:rsid w:val="004A0201"/>
    <w:rsid w:val="004A08C9"/>
    <w:rsid w:val="004A1DCB"/>
    <w:rsid w:val="004A3DA3"/>
    <w:rsid w:val="004A48C2"/>
    <w:rsid w:val="004A70E0"/>
    <w:rsid w:val="004A7A9D"/>
    <w:rsid w:val="004B0BEC"/>
    <w:rsid w:val="004B1044"/>
    <w:rsid w:val="004B1881"/>
    <w:rsid w:val="004B1E52"/>
    <w:rsid w:val="004B2A7B"/>
    <w:rsid w:val="004B6E94"/>
    <w:rsid w:val="004C04DA"/>
    <w:rsid w:val="004C0559"/>
    <w:rsid w:val="004C17FE"/>
    <w:rsid w:val="004C2B32"/>
    <w:rsid w:val="004C37C2"/>
    <w:rsid w:val="004C3875"/>
    <w:rsid w:val="004C3A4B"/>
    <w:rsid w:val="004C4CB7"/>
    <w:rsid w:val="004C4E28"/>
    <w:rsid w:val="004C525C"/>
    <w:rsid w:val="004C7E23"/>
    <w:rsid w:val="004D27FD"/>
    <w:rsid w:val="004D36C5"/>
    <w:rsid w:val="004D4D4A"/>
    <w:rsid w:val="004D4FAE"/>
    <w:rsid w:val="004E28B5"/>
    <w:rsid w:val="004E2EDA"/>
    <w:rsid w:val="004E3007"/>
    <w:rsid w:val="004E36F7"/>
    <w:rsid w:val="004E62D6"/>
    <w:rsid w:val="004E67C4"/>
    <w:rsid w:val="004F0FDA"/>
    <w:rsid w:val="004F1E61"/>
    <w:rsid w:val="004F2409"/>
    <w:rsid w:val="004F5915"/>
    <w:rsid w:val="004F6368"/>
    <w:rsid w:val="004F6F29"/>
    <w:rsid w:val="004F7EC3"/>
    <w:rsid w:val="00501C08"/>
    <w:rsid w:val="00503259"/>
    <w:rsid w:val="0050430A"/>
    <w:rsid w:val="00505DE3"/>
    <w:rsid w:val="00507389"/>
    <w:rsid w:val="00507786"/>
    <w:rsid w:val="00507C47"/>
    <w:rsid w:val="00510B78"/>
    <w:rsid w:val="00510CD5"/>
    <w:rsid w:val="00511E82"/>
    <w:rsid w:val="0051437F"/>
    <w:rsid w:val="0051457A"/>
    <w:rsid w:val="005154D1"/>
    <w:rsid w:val="00516710"/>
    <w:rsid w:val="0051680B"/>
    <w:rsid w:val="005174CD"/>
    <w:rsid w:val="00517558"/>
    <w:rsid w:val="00517A88"/>
    <w:rsid w:val="005202C0"/>
    <w:rsid w:val="0052585F"/>
    <w:rsid w:val="00525FB1"/>
    <w:rsid w:val="00526078"/>
    <w:rsid w:val="0052619C"/>
    <w:rsid w:val="00527BDF"/>
    <w:rsid w:val="005323FF"/>
    <w:rsid w:val="00532CBE"/>
    <w:rsid w:val="00533A98"/>
    <w:rsid w:val="0053480A"/>
    <w:rsid w:val="00534842"/>
    <w:rsid w:val="00534928"/>
    <w:rsid w:val="00537A03"/>
    <w:rsid w:val="00537AA4"/>
    <w:rsid w:val="00541B2A"/>
    <w:rsid w:val="00542195"/>
    <w:rsid w:val="00542869"/>
    <w:rsid w:val="00544D5B"/>
    <w:rsid w:val="0054657C"/>
    <w:rsid w:val="00546C00"/>
    <w:rsid w:val="00547636"/>
    <w:rsid w:val="00550865"/>
    <w:rsid w:val="0055409E"/>
    <w:rsid w:val="005609E9"/>
    <w:rsid w:val="00561789"/>
    <w:rsid w:val="00563264"/>
    <w:rsid w:val="00563342"/>
    <w:rsid w:val="00564C5D"/>
    <w:rsid w:val="00566FE0"/>
    <w:rsid w:val="005718A9"/>
    <w:rsid w:val="00574453"/>
    <w:rsid w:val="0057597C"/>
    <w:rsid w:val="0058625D"/>
    <w:rsid w:val="005872EF"/>
    <w:rsid w:val="00593ABD"/>
    <w:rsid w:val="00593BAE"/>
    <w:rsid w:val="00594ED5"/>
    <w:rsid w:val="00595745"/>
    <w:rsid w:val="00596D3E"/>
    <w:rsid w:val="005976A3"/>
    <w:rsid w:val="005A1FB3"/>
    <w:rsid w:val="005A44C9"/>
    <w:rsid w:val="005A5349"/>
    <w:rsid w:val="005A5D71"/>
    <w:rsid w:val="005A63E2"/>
    <w:rsid w:val="005A78A9"/>
    <w:rsid w:val="005B0425"/>
    <w:rsid w:val="005B0F87"/>
    <w:rsid w:val="005B15A2"/>
    <w:rsid w:val="005B27CE"/>
    <w:rsid w:val="005B2EA1"/>
    <w:rsid w:val="005B35FC"/>
    <w:rsid w:val="005B4FB5"/>
    <w:rsid w:val="005B6D61"/>
    <w:rsid w:val="005B6DEF"/>
    <w:rsid w:val="005B7BE5"/>
    <w:rsid w:val="005C2BD8"/>
    <w:rsid w:val="005C34C6"/>
    <w:rsid w:val="005C41B1"/>
    <w:rsid w:val="005C571A"/>
    <w:rsid w:val="005C6A99"/>
    <w:rsid w:val="005D287E"/>
    <w:rsid w:val="005D3511"/>
    <w:rsid w:val="005E1987"/>
    <w:rsid w:val="005E54D7"/>
    <w:rsid w:val="005F24D1"/>
    <w:rsid w:val="005F3BD3"/>
    <w:rsid w:val="005F3F9D"/>
    <w:rsid w:val="005F5011"/>
    <w:rsid w:val="005F53B3"/>
    <w:rsid w:val="005F5459"/>
    <w:rsid w:val="005F770F"/>
    <w:rsid w:val="005F7F4D"/>
    <w:rsid w:val="00600253"/>
    <w:rsid w:val="00601043"/>
    <w:rsid w:val="00603A80"/>
    <w:rsid w:val="006046B6"/>
    <w:rsid w:val="00605A9B"/>
    <w:rsid w:val="00605D33"/>
    <w:rsid w:val="006073AA"/>
    <w:rsid w:val="006078F7"/>
    <w:rsid w:val="006114F4"/>
    <w:rsid w:val="0061169F"/>
    <w:rsid w:val="006125BD"/>
    <w:rsid w:val="00613C70"/>
    <w:rsid w:val="006203EF"/>
    <w:rsid w:val="00627E26"/>
    <w:rsid w:val="006322A9"/>
    <w:rsid w:val="0063522B"/>
    <w:rsid w:val="006360C5"/>
    <w:rsid w:val="00646D71"/>
    <w:rsid w:val="0064706F"/>
    <w:rsid w:val="00650DAF"/>
    <w:rsid w:val="006520DB"/>
    <w:rsid w:val="006563F5"/>
    <w:rsid w:val="006563F6"/>
    <w:rsid w:val="00657191"/>
    <w:rsid w:val="006574A0"/>
    <w:rsid w:val="00663227"/>
    <w:rsid w:val="00663F38"/>
    <w:rsid w:val="00664170"/>
    <w:rsid w:val="00665869"/>
    <w:rsid w:val="0067090A"/>
    <w:rsid w:val="00672B03"/>
    <w:rsid w:val="00674400"/>
    <w:rsid w:val="00674848"/>
    <w:rsid w:val="0067549B"/>
    <w:rsid w:val="00676087"/>
    <w:rsid w:val="00676918"/>
    <w:rsid w:val="00680F97"/>
    <w:rsid w:val="006819D9"/>
    <w:rsid w:val="00683FA1"/>
    <w:rsid w:val="006859BC"/>
    <w:rsid w:val="0068616B"/>
    <w:rsid w:val="006939D3"/>
    <w:rsid w:val="00693CF2"/>
    <w:rsid w:val="00695361"/>
    <w:rsid w:val="006957F2"/>
    <w:rsid w:val="00697195"/>
    <w:rsid w:val="006A1990"/>
    <w:rsid w:val="006A1BE0"/>
    <w:rsid w:val="006A4614"/>
    <w:rsid w:val="006A7384"/>
    <w:rsid w:val="006A7552"/>
    <w:rsid w:val="006A7971"/>
    <w:rsid w:val="006B1598"/>
    <w:rsid w:val="006B2F98"/>
    <w:rsid w:val="006B3789"/>
    <w:rsid w:val="006B4CD5"/>
    <w:rsid w:val="006B5F9B"/>
    <w:rsid w:val="006B6653"/>
    <w:rsid w:val="006C006B"/>
    <w:rsid w:val="006C1678"/>
    <w:rsid w:val="006C3654"/>
    <w:rsid w:val="006C6CD5"/>
    <w:rsid w:val="006D2D01"/>
    <w:rsid w:val="006D2EE8"/>
    <w:rsid w:val="006D5BA2"/>
    <w:rsid w:val="006E26EC"/>
    <w:rsid w:val="006F24AC"/>
    <w:rsid w:val="006F2B63"/>
    <w:rsid w:val="006F2DEE"/>
    <w:rsid w:val="006F411C"/>
    <w:rsid w:val="006F5066"/>
    <w:rsid w:val="006F527B"/>
    <w:rsid w:val="006F6A61"/>
    <w:rsid w:val="0070016F"/>
    <w:rsid w:val="007019D9"/>
    <w:rsid w:val="007024C1"/>
    <w:rsid w:val="0070516E"/>
    <w:rsid w:val="0070561F"/>
    <w:rsid w:val="00710A82"/>
    <w:rsid w:val="00712EB4"/>
    <w:rsid w:val="0071483F"/>
    <w:rsid w:val="0071530E"/>
    <w:rsid w:val="00721601"/>
    <w:rsid w:val="007231DE"/>
    <w:rsid w:val="0072349E"/>
    <w:rsid w:val="00724000"/>
    <w:rsid w:val="00725881"/>
    <w:rsid w:val="00725AA7"/>
    <w:rsid w:val="007264BC"/>
    <w:rsid w:val="00727E83"/>
    <w:rsid w:val="00727ED8"/>
    <w:rsid w:val="00730DBF"/>
    <w:rsid w:val="00730DF8"/>
    <w:rsid w:val="00731629"/>
    <w:rsid w:val="00732494"/>
    <w:rsid w:val="007327AD"/>
    <w:rsid w:val="00734B6F"/>
    <w:rsid w:val="007358FF"/>
    <w:rsid w:val="007378B2"/>
    <w:rsid w:val="00740F30"/>
    <w:rsid w:val="00740F43"/>
    <w:rsid w:val="007422DE"/>
    <w:rsid w:val="00746EE9"/>
    <w:rsid w:val="00747099"/>
    <w:rsid w:val="00747A12"/>
    <w:rsid w:val="007515C3"/>
    <w:rsid w:val="00752986"/>
    <w:rsid w:val="00754A75"/>
    <w:rsid w:val="00755711"/>
    <w:rsid w:val="00755A6D"/>
    <w:rsid w:val="0075680F"/>
    <w:rsid w:val="00756984"/>
    <w:rsid w:val="00760DBB"/>
    <w:rsid w:val="00761360"/>
    <w:rsid w:val="00762A7E"/>
    <w:rsid w:val="00764C98"/>
    <w:rsid w:val="00765750"/>
    <w:rsid w:val="00765FA4"/>
    <w:rsid w:val="00766A69"/>
    <w:rsid w:val="00767C77"/>
    <w:rsid w:val="00767C8E"/>
    <w:rsid w:val="007709A8"/>
    <w:rsid w:val="00775E10"/>
    <w:rsid w:val="007767C0"/>
    <w:rsid w:val="0078062C"/>
    <w:rsid w:val="007813EA"/>
    <w:rsid w:val="0078466F"/>
    <w:rsid w:val="007878F7"/>
    <w:rsid w:val="00790895"/>
    <w:rsid w:val="0079394D"/>
    <w:rsid w:val="0079411E"/>
    <w:rsid w:val="00794671"/>
    <w:rsid w:val="007963E1"/>
    <w:rsid w:val="00797C56"/>
    <w:rsid w:val="007A0045"/>
    <w:rsid w:val="007A53E2"/>
    <w:rsid w:val="007A6345"/>
    <w:rsid w:val="007B0D57"/>
    <w:rsid w:val="007B1721"/>
    <w:rsid w:val="007B2C38"/>
    <w:rsid w:val="007B3DF1"/>
    <w:rsid w:val="007B433B"/>
    <w:rsid w:val="007B6CC4"/>
    <w:rsid w:val="007B7705"/>
    <w:rsid w:val="007B7BBA"/>
    <w:rsid w:val="007C2707"/>
    <w:rsid w:val="007C321A"/>
    <w:rsid w:val="007C417C"/>
    <w:rsid w:val="007C6B57"/>
    <w:rsid w:val="007D1E1D"/>
    <w:rsid w:val="007D3542"/>
    <w:rsid w:val="007D38B0"/>
    <w:rsid w:val="007D3B9B"/>
    <w:rsid w:val="007D4A60"/>
    <w:rsid w:val="007D512B"/>
    <w:rsid w:val="007D5C0E"/>
    <w:rsid w:val="007D5F22"/>
    <w:rsid w:val="007D6379"/>
    <w:rsid w:val="007D6E99"/>
    <w:rsid w:val="007D726E"/>
    <w:rsid w:val="007E3B48"/>
    <w:rsid w:val="007E3D62"/>
    <w:rsid w:val="007E47A4"/>
    <w:rsid w:val="007E4FBF"/>
    <w:rsid w:val="007E5612"/>
    <w:rsid w:val="007E7878"/>
    <w:rsid w:val="007F1C95"/>
    <w:rsid w:val="007F4373"/>
    <w:rsid w:val="0080037A"/>
    <w:rsid w:val="008006D9"/>
    <w:rsid w:val="00800843"/>
    <w:rsid w:val="0080135C"/>
    <w:rsid w:val="00801C90"/>
    <w:rsid w:val="008028D0"/>
    <w:rsid w:val="00803508"/>
    <w:rsid w:val="00811815"/>
    <w:rsid w:val="00811A65"/>
    <w:rsid w:val="0081221E"/>
    <w:rsid w:val="0081443A"/>
    <w:rsid w:val="008176B5"/>
    <w:rsid w:val="00820E65"/>
    <w:rsid w:val="00820F3A"/>
    <w:rsid w:val="0082112D"/>
    <w:rsid w:val="008213C0"/>
    <w:rsid w:val="008277F7"/>
    <w:rsid w:val="00827D64"/>
    <w:rsid w:val="00832AD8"/>
    <w:rsid w:val="00833B02"/>
    <w:rsid w:val="008354F5"/>
    <w:rsid w:val="00837407"/>
    <w:rsid w:val="00840D6F"/>
    <w:rsid w:val="00841DD0"/>
    <w:rsid w:val="00842770"/>
    <w:rsid w:val="008478AF"/>
    <w:rsid w:val="00851D26"/>
    <w:rsid w:val="00852013"/>
    <w:rsid w:val="00852BFF"/>
    <w:rsid w:val="008535C7"/>
    <w:rsid w:val="00854EEA"/>
    <w:rsid w:val="00855607"/>
    <w:rsid w:val="0086062A"/>
    <w:rsid w:val="008703DF"/>
    <w:rsid w:val="0087084A"/>
    <w:rsid w:val="00870DB8"/>
    <w:rsid w:val="00870EBE"/>
    <w:rsid w:val="00871F68"/>
    <w:rsid w:val="0087309A"/>
    <w:rsid w:val="008741CA"/>
    <w:rsid w:val="00874D95"/>
    <w:rsid w:val="0087784E"/>
    <w:rsid w:val="00880684"/>
    <w:rsid w:val="008813D3"/>
    <w:rsid w:val="00882166"/>
    <w:rsid w:val="00882196"/>
    <w:rsid w:val="008835FD"/>
    <w:rsid w:val="00884662"/>
    <w:rsid w:val="00885250"/>
    <w:rsid w:val="0088554C"/>
    <w:rsid w:val="00886341"/>
    <w:rsid w:val="00886DA9"/>
    <w:rsid w:val="0088746D"/>
    <w:rsid w:val="00894036"/>
    <w:rsid w:val="008949F5"/>
    <w:rsid w:val="00894FBA"/>
    <w:rsid w:val="0089683B"/>
    <w:rsid w:val="008975DC"/>
    <w:rsid w:val="00897FF8"/>
    <w:rsid w:val="008A0F24"/>
    <w:rsid w:val="008A245A"/>
    <w:rsid w:val="008A261C"/>
    <w:rsid w:val="008A461C"/>
    <w:rsid w:val="008A5299"/>
    <w:rsid w:val="008A55B9"/>
    <w:rsid w:val="008A5FD6"/>
    <w:rsid w:val="008A7F27"/>
    <w:rsid w:val="008B069F"/>
    <w:rsid w:val="008B329D"/>
    <w:rsid w:val="008B382F"/>
    <w:rsid w:val="008B3F17"/>
    <w:rsid w:val="008B5A1D"/>
    <w:rsid w:val="008B5CF1"/>
    <w:rsid w:val="008B6834"/>
    <w:rsid w:val="008C2A90"/>
    <w:rsid w:val="008C3726"/>
    <w:rsid w:val="008C5843"/>
    <w:rsid w:val="008D14FA"/>
    <w:rsid w:val="008D1DA8"/>
    <w:rsid w:val="008D2521"/>
    <w:rsid w:val="008D3EB8"/>
    <w:rsid w:val="008D4917"/>
    <w:rsid w:val="008D753B"/>
    <w:rsid w:val="008E4E79"/>
    <w:rsid w:val="008E519D"/>
    <w:rsid w:val="008F02C5"/>
    <w:rsid w:val="008F0E79"/>
    <w:rsid w:val="008F1CD9"/>
    <w:rsid w:val="008F22CB"/>
    <w:rsid w:val="008F30D8"/>
    <w:rsid w:val="008F394C"/>
    <w:rsid w:val="008F46FF"/>
    <w:rsid w:val="008F5FBB"/>
    <w:rsid w:val="00900AA7"/>
    <w:rsid w:val="00901685"/>
    <w:rsid w:val="00910280"/>
    <w:rsid w:val="009139D8"/>
    <w:rsid w:val="009152C6"/>
    <w:rsid w:val="0092110F"/>
    <w:rsid w:val="00922DB5"/>
    <w:rsid w:val="00923F75"/>
    <w:rsid w:val="0092481B"/>
    <w:rsid w:val="009261C4"/>
    <w:rsid w:val="00927149"/>
    <w:rsid w:val="009300E2"/>
    <w:rsid w:val="00932780"/>
    <w:rsid w:val="00933BD4"/>
    <w:rsid w:val="009358E2"/>
    <w:rsid w:val="0093706C"/>
    <w:rsid w:val="00937B84"/>
    <w:rsid w:val="00937DB5"/>
    <w:rsid w:val="00942D14"/>
    <w:rsid w:val="00945A35"/>
    <w:rsid w:val="0094616C"/>
    <w:rsid w:val="00950D7E"/>
    <w:rsid w:val="0095463A"/>
    <w:rsid w:val="00955A6B"/>
    <w:rsid w:val="0095638A"/>
    <w:rsid w:val="00957561"/>
    <w:rsid w:val="00965B7B"/>
    <w:rsid w:val="00966D68"/>
    <w:rsid w:val="00971D8B"/>
    <w:rsid w:val="00973A6A"/>
    <w:rsid w:val="00974712"/>
    <w:rsid w:val="00974B23"/>
    <w:rsid w:val="009759DA"/>
    <w:rsid w:val="00976E2C"/>
    <w:rsid w:val="009771E9"/>
    <w:rsid w:val="009814A4"/>
    <w:rsid w:val="0098355F"/>
    <w:rsid w:val="00984008"/>
    <w:rsid w:val="00986BE2"/>
    <w:rsid w:val="00986D74"/>
    <w:rsid w:val="00986EAC"/>
    <w:rsid w:val="009906B1"/>
    <w:rsid w:val="00994833"/>
    <w:rsid w:val="009952EB"/>
    <w:rsid w:val="00995E5B"/>
    <w:rsid w:val="0099693A"/>
    <w:rsid w:val="009A1809"/>
    <w:rsid w:val="009A1C40"/>
    <w:rsid w:val="009A356A"/>
    <w:rsid w:val="009A4B2C"/>
    <w:rsid w:val="009A4E2D"/>
    <w:rsid w:val="009A6744"/>
    <w:rsid w:val="009A7E20"/>
    <w:rsid w:val="009B1FD3"/>
    <w:rsid w:val="009B307C"/>
    <w:rsid w:val="009B540B"/>
    <w:rsid w:val="009B5942"/>
    <w:rsid w:val="009B694E"/>
    <w:rsid w:val="009B7516"/>
    <w:rsid w:val="009C04D4"/>
    <w:rsid w:val="009C2A18"/>
    <w:rsid w:val="009C3517"/>
    <w:rsid w:val="009C3B79"/>
    <w:rsid w:val="009C3C79"/>
    <w:rsid w:val="009C4706"/>
    <w:rsid w:val="009C4BD1"/>
    <w:rsid w:val="009C7AAA"/>
    <w:rsid w:val="009D19BC"/>
    <w:rsid w:val="009D1D67"/>
    <w:rsid w:val="009D2D2A"/>
    <w:rsid w:val="009D3BFA"/>
    <w:rsid w:val="009D4E9D"/>
    <w:rsid w:val="009D5E48"/>
    <w:rsid w:val="009D6CB7"/>
    <w:rsid w:val="009E0455"/>
    <w:rsid w:val="009E0D38"/>
    <w:rsid w:val="009E1069"/>
    <w:rsid w:val="009F0CEB"/>
    <w:rsid w:val="009F1182"/>
    <w:rsid w:val="009F1B82"/>
    <w:rsid w:val="009F6E49"/>
    <w:rsid w:val="009F7D00"/>
    <w:rsid w:val="00A000B7"/>
    <w:rsid w:val="00A01B94"/>
    <w:rsid w:val="00A02372"/>
    <w:rsid w:val="00A10F1A"/>
    <w:rsid w:val="00A14724"/>
    <w:rsid w:val="00A15989"/>
    <w:rsid w:val="00A17265"/>
    <w:rsid w:val="00A1791E"/>
    <w:rsid w:val="00A21FC4"/>
    <w:rsid w:val="00A22D57"/>
    <w:rsid w:val="00A23659"/>
    <w:rsid w:val="00A23CC8"/>
    <w:rsid w:val="00A2501D"/>
    <w:rsid w:val="00A27823"/>
    <w:rsid w:val="00A27C4B"/>
    <w:rsid w:val="00A31B16"/>
    <w:rsid w:val="00A32AE8"/>
    <w:rsid w:val="00A34686"/>
    <w:rsid w:val="00A374F4"/>
    <w:rsid w:val="00A379B0"/>
    <w:rsid w:val="00A4574E"/>
    <w:rsid w:val="00A45756"/>
    <w:rsid w:val="00A467E6"/>
    <w:rsid w:val="00A55630"/>
    <w:rsid w:val="00A622D6"/>
    <w:rsid w:val="00A623F3"/>
    <w:rsid w:val="00A62D54"/>
    <w:rsid w:val="00A64EF4"/>
    <w:rsid w:val="00A65B20"/>
    <w:rsid w:val="00A67173"/>
    <w:rsid w:val="00A70826"/>
    <w:rsid w:val="00A72481"/>
    <w:rsid w:val="00A73D7E"/>
    <w:rsid w:val="00A747A7"/>
    <w:rsid w:val="00A77E86"/>
    <w:rsid w:val="00A84722"/>
    <w:rsid w:val="00A850C2"/>
    <w:rsid w:val="00A873B6"/>
    <w:rsid w:val="00A87D53"/>
    <w:rsid w:val="00A902F2"/>
    <w:rsid w:val="00A93A85"/>
    <w:rsid w:val="00A93AD6"/>
    <w:rsid w:val="00A95EA5"/>
    <w:rsid w:val="00A978E8"/>
    <w:rsid w:val="00A97CEC"/>
    <w:rsid w:val="00AA3090"/>
    <w:rsid w:val="00AA5CBD"/>
    <w:rsid w:val="00AA7DBF"/>
    <w:rsid w:val="00AB1F8A"/>
    <w:rsid w:val="00AB6CCE"/>
    <w:rsid w:val="00AB6EC8"/>
    <w:rsid w:val="00AC4033"/>
    <w:rsid w:val="00AC695E"/>
    <w:rsid w:val="00AC7D94"/>
    <w:rsid w:val="00AD1F64"/>
    <w:rsid w:val="00AD227A"/>
    <w:rsid w:val="00AD73E7"/>
    <w:rsid w:val="00AD7D74"/>
    <w:rsid w:val="00AE0226"/>
    <w:rsid w:val="00AE0ADC"/>
    <w:rsid w:val="00AE1E22"/>
    <w:rsid w:val="00AE2BC2"/>
    <w:rsid w:val="00AE36EC"/>
    <w:rsid w:val="00AE453D"/>
    <w:rsid w:val="00AE5F22"/>
    <w:rsid w:val="00AE671C"/>
    <w:rsid w:val="00AE79D9"/>
    <w:rsid w:val="00AF11D8"/>
    <w:rsid w:val="00AF24A5"/>
    <w:rsid w:val="00AF7EE8"/>
    <w:rsid w:val="00B01DB0"/>
    <w:rsid w:val="00B02FAF"/>
    <w:rsid w:val="00B06706"/>
    <w:rsid w:val="00B10287"/>
    <w:rsid w:val="00B113E6"/>
    <w:rsid w:val="00B12A03"/>
    <w:rsid w:val="00B12A7F"/>
    <w:rsid w:val="00B13056"/>
    <w:rsid w:val="00B13B36"/>
    <w:rsid w:val="00B141F4"/>
    <w:rsid w:val="00B16376"/>
    <w:rsid w:val="00B17942"/>
    <w:rsid w:val="00B17E29"/>
    <w:rsid w:val="00B20CB0"/>
    <w:rsid w:val="00B2176E"/>
    <w:rsid w:val="00B226E1"/>
    <w:rsid w:val="00B24848"/>
    <w:rsid w:val="00B24C2E"/>
    <w:rsid w:val="00B2576B"/>
    <w:rsid w:val="00B27B61"/>
    <w:rsid w:val="00B31BE0"/>
    <w:rsid w:val="00B31FE1"/>
    <w:rsid w:val="00B34B13"/>
    <w:rsid w:val="00B3518D"/>
    <w:rsid w:val="00B352AE"/>
    <w:rsid w:val="00B36070"/>
    <w:rsid w:val="00B36E97"/>
    <w:rsid w:val="00B37CD5"/>
    <w:rsid w:val="00B405B5"/>
    <w:rsid w:val="00B40C17"/>
    <w:rsid w:val="00B42A91"/>
    <w:rsid w:val="00B43109"/>
    <w:rsid w:val="00B43158"/>
    <w:rsid w:val="00B433D7"/>
    <w:rsid w:val="00B44332"/>
    <w:rsid w:val="00B453D7"/>
    <w:rsid w:val="00B4788F"/>
    <w:rsid w:val="00B504EE"/>
    <w:rsid w:val="00B512ED"/>
    <w:rsid w:val="00B5437E"/>
    <w:rsid w:val="00B560F9"/>
    <w:rsid w:val="00B60A74"/>
    <w:rsid w:val="00B61F48"/>
    <w:rsid w:val="00B67395"/>
    <w:rsid w:val="00B67B55"/>
    <w:rsid w:val="00B67CED"/>
    <w:rsid w:val="00B703D6"/>
    <w:rsid w:val="00B715C5"/>
    <w:rsid w:val="00B72DEF"/>
    <w:rsid w:val="00B74275"/>
    <w:rsid w:val="00B754F7"/>
    <w:rsid w:val="00B75C89"/>
    <w:rsid w:val="00B81924"/>
    <w:rsid w:val="00B834E3"/>
    <w:rsid w:val="00B838CD"/>
    <w:rsid w:val="00B85BAD"/>
    <w:rsid w:val="00B8609A"/>
    <w:rsid w:val="00B91B5F"/>
    <w:rsid w:val="00B92013"/>
    <w:rsid w:val="00B92971"/>
    <w:rsid w:val="00B93881"/>
    <w:rsid w:val="00B953F3"/>
    <w:rsid w:val="00B95B69"/>
    <w:rsid w:val="00BA0797"/>
    <w:rsid w:val="00BA0A86"/>
    <w:rsid w:val="00BA12DC"/>
    <w:rsid w:val="00BA13E6"/>
    <w:rsid w:val="00BA1852"/>
    <w:rsid w:val="00BA38EB"/>
    <w:rsid w:val="00BA4735"/>
    <w:rsid w:val="00BA5CC3"/>
    <w:rsid w:val="00BA7F2B"/>
    <w:rsid w:val="00BB1812"/>
    <w:rsid w:val="00BB4B60"/>
    <w:rsid w:val="00BB7D38"/>
    <w:rsid w:val="00BB7E26"/>
    <w:rsid w:val="00BC0E92"/>
    <w:rsid w:val="00BC18FF"/>
    <w:rsid w:val="00BC1A2B"/>
    <w:rsid w:val="00BC1F55"/>
    <w:rsid w:val="00BC3515"/>
    <w:rsid w:val="00BC369B"/>
    <w:rsid w:val="00BD0C92"/>
    <w:rsid w:val="00BD33B2"/>
    <w:rsid w:val="00BD42B6"/>
    <w:rsid w:val="00BD4D43"/>
    <w:rsid w:val="00BD4EB3"/>
    <w:rsid w:val="00BE0428"/>
    <w:rsid w:val="00BE0F2D"/>
    <w:rsid w:val="00BE1288"/>
    <w:rsid w:val="00BE20CB"/>
    <w:rsid w:val="00BE22B2"/>
    <w:rsid w:val="00BE2942"/>
    <w:rsid w:val="00BE3041"/>
    <w:rsid w:val="00BE3968"/>
    <w:rsid w:val="00BE3F58"/>
    <w:rsid w:val="00BE5575"/>
    <w:rsid w:val="00BE5BF3"/>
    <w:rsid w:val="00BE5D5C"/>
    <w:rsid w:val="00BE6951"/>
    <w:rsid w:val="00BE69D4"/>
    <w:rsid w:val="00BF0EE2"/>
    <w:rsid w:val="00BF2444"/>
    <w:rsid w:val="00BF397F"/>
    <w:rsid w:val="00BF3EE3"/>
    <w:rsid w:val="00BF4F06"/>
    <w:rsid w:val="00BF7064"/>
    <w:rsid w:val="00C00C2E"/>
    <w:rsid w:val="00C01DD7"/>
    <w:rsid w:val="00C0365A"/>
    <w:rsid w:val="00C0395A"/>
    <w:rsid w:val="00C051A4"/>
    <w:rsid w:val="00C07E4B"/>
    <w:rsid w:val="00C100B7"/>
    <w:rsid w:val="00C13378"/>
    <w:rsid w:val="00C148DC"/>
    <w:rsid w:val="00C152B1"/>
    <w:rsid w:val="00C159A5"/>
    <w:rsid w:val="00C15DDE"/>
    <w:rsid w:val="00C15EE7"/>
    <w:rsid w:val="00C17750"/>
    <w:rsid w:val="00C2265A"/>
    <w:rsid w:val="00C227FB"/>
    <w:rsid w:val="00C244DD"/>
    <w:rsid w:val="00C24BE0"/>
    <w:rsid w:val="00C302DE"/>
    <w:rsid w:val="00C30790"/>
    <w:rsid w:val="00C30828"/>
    <w:rsid w:val="00C33B9E"/>
    <w:rsid w:val="00C343C9"/>
    <w:rsid w:val="00C34C61"/>
    <w:rsid w:val="00C34DCD"/>
    <w:rsid w:val="00C36322"/>
    <w:rsid w:val="00C41981"/>
    <w:rsid w:val="00C420EC"/>
    <w:rsid w:val="00C428F2"/>
    <w:rsid w:val="00C4436B"/>
    <w:rsid w:val="00C45156"/>
    <w:rsid w:val="00C4710F"/>
    <w:rsid w:val="00C47D36"/>
    <w:rsid w:val="00C50659"/>
    <w:rsid w:val="00C52E2D"/>
    <w:rsid w:val="00C53C0F"/>
    <w:rsid w:val="00C54261"/>
    <w:rsid w:val="00C55584"/>
    <w:rsid w:val="00C56030"/>
    <w:rsid w:val="00C56F7C"/>
    <w:rsid w:val="00C57A39"/>
    <w:rsid w:val="00C600BD"/>
    <w:rsid w:val="00C613FA"/>
    <w:rsid w:val="00C61CBB"/>
    <w:rsid w:val="00C625F9"/>
    <w:rsid w:val="00C62D7B"/>
    <w:rsid w:val="00C6369E"/>
    <w:rsid w:val="00C6617D"/>
    <w:rsid w:val="00C67A79"/>
    <w:rsid w:val="00C71273"/>
    <w:rsid w:val="00C714B4"/>
    <w:rsid w:val="00C729C3"/>
    <w:rsid w:val="00C77C43"/>
    <w:rsid w:val="00C809DF"/>
    <w:rsid w:val="00C81889"/>
    <w:rsid w:val="00C821D8"/>
    <w:rsid w:val="00C86227"/>
    <w:rsid w:val="00C8763B"/>
    <w:rsid w:val="00C910FB"/>
    <w:rsid w:val="00C92318"/>
    <w:rsid w:val="00C95B8A"/>
    <w:rsid w:val="00C96D0B"/>
    <w:rsid w:val="00C975F2"/>
    <w:rsid w:val="00CA008A"/>
    <w:rsid w:val="00CA0F0E"/>
    <w:rsid w:val="00CA2753"/>
    <w:rsid w:val="00CA3105"/>
    <w:rsid w:val="00CA3E25"/>
    <w:rsid w:val="00CA582A"/>
    <w:rsid w:val="00CB0903"/>
    <w:rsid w:val="00CB1E83"/>
    <w:rsid w:val="00CB32E1"/>
    <w:rsid w:val="00CB58BF"/>
    <w:rsid w:val="00CB63BD"/>
    <w:rsid w:val="00CC0AB3"/>
    <w:rsid w:val="00CC14B0"/>
    <w:rsid w:val="00CC1989"/>
    <w:rsid w:val="00CC1EB7"/>
    <w:rsid w:val="00CC679E"/>
    <w:rsid w:val="00CC7062"/>
    <w:rsid w:val="00CD0AC2"/>
    <w:rsid w:val="00CD18FE"/>
    <w:rsid w:val="00CE0C2E"/>
    <w:rsid w:val="00CE1C47"/>
    <w:rsid w:val="00CE47D6"/>
    <w:rsid w:val="00CE4D06"/>
    <w:rsid w:val="00CE559A"/>
    <w:rsid w:val="00CE589B"/>
    <w:rsid w:val="00CE613E"/>
    <w:rsid w:val="00CE6B1F"/>
    <w:rsid w:val="00CF0028"/>
    <w:rsid w:val="00CF05BA"/>
    <w:rsid w:val="00CF0D42"/>
    <w:rsid w:val="00CF41FF"/>
    <w:rsid w:val="00CF42F9"/>
    <w:rsid w:val="00CF5634"/>
    <w:rsid w:val="00D00836"/>
    <w:rsid w:val="00D018EF"/>
    <w:rsid w:val="00D022D4"/>
    <w:rsid w:val="00D02DE4"/>
    <w:rsid w:val="00D07E72"/>
    <w:rsid w:val="00D15235"/>
    <w:rsid w:val="00D16FE6"/>
    <w:rsid w:val="00D24904"/>
    <w:rsid w:val="00D26932"/>
    <w:rsid w:val="00D3173C"/>
    <w:rsid w:val="00D332FB"/>
    <w:rsid w:val="00D33C4C"/>
    <w:rsid w:val="00D33CFE"/>
    <w:rsid w:val="00D33F64"/>
    <w:rsid w:val="00D343E1"/>
    <w:rsid w:val="00D3636E"/>
    <w:rsid w:val="00D40198"/>
    <w:rsid w:val="00D40D12"/>
    <w:rsid w:val="00D40E30"/>
    <w:rsid w:val="00D42C16"/>
    <w:rsid w:val="00D4313E"/>
    <w:rsid w:val="00D44391"/>
    <w:rsid w:val="00D44CCA"/>
    <w:rsid w:val="00D47C06"/>
    <w:rsid w:val="00D50A5D"/>
    <w:rsid w:val="00D51AED"/>
    <w:rsid w:val="00D544CB"/>
    <w:rsid w:val="00D60358"/>
    <w:rsid w:val="00D60475"/>
    <w:rsid w:val="00D63933"/>
    <w:rsid w:val="00D67B9B"/>
    <w:rsid w:val="00D70A93"/>
    <w:rsid w:val="00D7208F"/>
    <w:rsid w:val="00D7566A"/>
    <w:rsid w:val="00D75BFF"/>
    <w:rsid w:val="00D76087"/>
    <w:rsid w:val="00D773D1"/>
    <w:rsid w:val="00D8119C"/>
    <w:rsid w:val="00D81787"/>
    <w:rsid w:val="00D817F9"/>
    <w:rsid w:val="00D81D2A"/>
    <w:rsid w:val="00D83761"/>
    <w:rsid w:val="00D83EA5"/>
    <w:rsid w:val="00D85428"/>
    <w:rsid w:val="00D864DB"/>
    <w:rsid w:val="00D9230A"/>
    <w:rsid w:val="00D924E4"/>
    <w:rsid w:val="00D93216"/>
    <w:rsid w:val="00D93D3E"/>
    <w:rsid w:val="00D9476A"/>
    <w:rsid w:val="00D953D1"/>
    <w:rsid w:val="00D95D33"/>
    <w:rsid w:val="00DA1455"/>
    <w:rsid w:val="00DA267C"/>
    <w:rsid w:val="00DA2A62"/>
    <w:rsid w:val="00DA4B0B"/>
    <w:rsid w:val="00DB11B1"/>
    <w:rsid w:val="00DB1DE0"/>
    <w:rsid w:val="00DB3478"/>
    <w:rsid w:val="00DB5544"/>
    <w:rsid w:val="00DB6301"/>
    <w:rsid w:val="00DB689A"/>
    <w:rsid w:val="00DB7EE0"/>
    <w:rsid w:val="00DC058A"/>
    <w:rsid w:val="00DC07BC"/>
    <w:rsid w:val="00DC0E13"/>
    <w:rsid w:val="00DC1653"/>
    <w:rsid w:val="00DC2808"/>
    <w:rsid w:val="00DC48D4"/>
    <w:rsid w:val="00DC5578"/>
    <w:rsid w:val="00DC6298"/>
    <w:rsid w:val="00DC6860"/>
    <w:rsid w:val="00DD0974"/>
    <w:rsid w:val="00DD14C4"/>
    <w:rsid w:val="00DD16DC"/>
    <w:rsid w:val="00DD2643"/>
    <w:rsid w:val="00DD2DAC"/>
    <w:rsid w:val="00DD5AA9"/>
    <w:rsid w:val="00DD6E9A"/>
    <w:rsid w:val="00DE130A"/>
    <w:rsid w:val="00DE400D"/>
    <w:rsid w:val="00DE53FE"/>
    <w:rsid w:val="00DE69DB"/>
    <w:rsid w:val="00DE716B"/>
    <w:rsid w:val="00DF0895"/>
    <w:rsid w:val="00DF15D0"/>
    <w:rsid w:val="00DF185E"/>
    <w:rsid w:val="00DF286F"/>
    <w:rsid w:val="00DF649A"/>
    <w:rsid w:val="00DF73BA"/>
    <w:rsid w:val="00E00208"/>
    <w:rsid w:val="00E0073D"/>
    <w:rsid w:val="00E00886"/>
    <w:rsid w:val="00E0103A"/>
    <w:rsid w:val="00E0433A"/>
    <w:rsid w:val="00E06E47"/>
    <w:rsid w:val="00E07751"/>
    <w:rsid w:val="00E11487"/>
    <w:rsid w:val="00E122F1"/>
    <w:rsid w:val="00E137B2"/>
    <w:rsid w:val="00E23D41"/>
    <w:rsid w:val="00E24B80"/>
    <w:rsid w:val="00E26481"/>
    <w:rsid w:val="00E268F4"/>
    <w:rsid w:val="00E27AD0"/>
    <w:rsid w:val="00E27CD5"/>
    <w:rsid w:val="00E30338"/>
    <w:rsid w:val="00E328D8"/>
    <w:rsid w:val="00E34535"/>
    <w:rsid w:val="00E4294A"/>
    <w:rsid w:val="00E42AED"/>
    <w:rsid w:val="00E456FE"/>
    <w:rsid w:val="00E4580C"/>
    <w:rsid w:val="00E46FA0"/>
    <w:rsid w:val="00E51E17"/>
    <w:rsid w:val="00E52267"/>
    <w:rsid w:val="00E54CC0"/>
    <w:rsid w:val="00E5635B"/>
    <w:rsid w:val="00E56A03"/>
    <w:rsid w:val="00E61A95"/>
    <w:rsid w:val="00E63E2D"/>
    <w:rsid w:val="00E6754D"/>
    <w:rsid w:val="00E7094E"/>
    <w:rsid w:val="00E71688"/>
    <w:rsid w:val="00E74ADF"/>
    <w:rsid w:val="00E804DB"/>
    <w:rsid w:val="00E80665"/>
    <w:rsid w:val="00E837AA"/>
    <w:rsid w:val="00E8439D"/>
    <w:rsid w:val="00E8638C"/>
    <w:rsid w:val="00E87268"/>
    <w:rsid w:val="00E9152C"/>
    <w:rsid w:val="00E91E2B"/>
    <w:rsid w:val="00E93093"/>
    <w:rsid w:val="00E93D5A"/>
    <w:rsid w:val="00E94472"/>
    <w:rsid w:val="00E947D0"/>
    <w:rsid w:val="00E95B79"/>
    <w:rsid w:val="00E97009"/>
    <w:rsid w:val="00E97758"/>
    <w:rsid w:val="00EA002C"/>
    <w:rsid w:val="00EA2D92"/>
    <w:rsid w:val="00EA5DEE"/>
    <w:rsid w:val="00EB03BD"/>
    <w:rsid w:val="00EB0488"/>
    <w:rsid w:val="00EB1288"/>
    <w:rsid w:val="00EB1653"/>
    <w:rsid w:val="00EB1C92"/>
    <w:rsid w:val="00EB3D3C"/>
    <w:rsid w:val="00EB611B"/>
    <w:rsid w:val="00EB6B7E"/>
    <w:rsid w:val="00EB73D3"/>
    <w:rsid w:val="00EC0391"/>
    <w:rsid w:val="00EC134D"/>
    <w:rsid w:val="00EC2EC5"/>
    <w:rsid w:val="00EC47A0"/>
    <w:rsid w:val="00EC4F6E"/>
    <w:rsid w:val="00EC6025"/>
    <w:rsid w:val="00EC6C3E"/>
    <w:rsid w:val="00EC7862"/>
    <w:rsid w:val="00ED0349"/>
    <w:rsid w:val="00ED1387"/>
    <w:rsid w:val="00ED1843"/>
    <w:rsid w:val="00ED4260"/>
    <w:rsid w:val="00ED5592"/>
    <w:rsid w:val="00ED5879"/>
    <w:rsid w:val="00EE1563"/>
    <w:rsid w:val="00EE1AF9"/>
    <w:rsid w:val="00EE1C87"/>
    <w:rsid w:val="00EE3E36"/>
    <w:rsid w:val="00EE52E6"/>
    <w:rsid w:val="00EE7868"/>
    <w:rsid w:val="00EF4127"/>
    <w:rsid w:val="00EF61A4"/>
    <w:rsid w:val="00EF78D7"/>
    <w:rsid w:val="00F03303"/>
    <w:rsid w:val="00F03F2A"/>
    <w:rsid w:val="00F0401F"/>
    <w:rsid w:val="00F04A52"/>
    <w:rsid w:val="00F05EC3"/>
    <w:rsid w:val="00F060EA"/>
    <w:rsid w:val="00F06BEE"/>
    <w:rsid w:val="00F102D9"/>
    <w:rsid w:val="00F11C5C"/>
    <w:rsid w:val="00F11CB7"/>
    <w:rsid w:val="00F1416A"/>
    <w:rsid w:val="00F15465"/>
    <w:rsid w:val="00F162C6"/>
    <w:rsid w:val="00F172DD"/>
    <w:rsid w:val="00F2165D"/>
    <w:rsid w:val="00F230B1"/>
    <w:rsid w:val="00F23304"/>
    <w:rsid w:val="00F2393D"/>
    <w:rsid w:val="00F24110"/>
    <w:rsid w:val="00F24448"/>
    <w:rsid w:val="00F24DD6"/>
    <w:rsid w:val="00F2521B"/>
    <w:rsid w:val="00F2583D"/>
    <w:rsid w:val="00F25A3F"/>
    <w:rsid w:val="00F30BCB"/>
    <w:rsid w:val="00F31F86"/>
    <w:rsid w:val="00F3337C"/>
    <w:rsid w:val="00F33E17"/>
    <w:rsid w:val="00F348D2"/>
    <w:rsid w:val="00F34A32"/>
    <w:rsid w:val="00F3585C"/>
    <w:rsid w:val="00F37F60"/>
    <w:rsid w:val="00F40BE6"/>
    <w:rsid w:val="00F4737E"/>
    <w:rsid w:val="00F5112C"/>
    <w:rsid w:val="00F52652"/>
    <w:rsid w:val="00F53476"/>
    <w:rsid w:val="00F5527E"/>
    <w:rsid w:val="00F56D51"/>
    <w:rsid w:val="00F57199"/>
    <w:rsid w:val="00F5780A"/>
    <w:rsid w:val="00F60C13"/>
    <w:rsid w:val="00F61A55"/>
    <w:rsid w:val="00F62FDF"/>
    <w:rsid w:val="00F643D9"/>
    <w:rsid w:val="00F64468"/>
    <w:rsid w:val="00F64ABD"/>
    <w:rsid w:val="00F6515F"/>
    <w:rsid w:val="00F660D8"/>
    <w:rsid w:val="00F71595"/>
    <w:rsid w:val="00F717E3"/>
    <w:rsid w:val="00F7350A"/>
    <w:rsid w:val="00F75E5F"/>
    <w:rsid w:val="00F76684"/>
    <w:rsid w:val="00F76A23"/>
    <w:rsid w:val="00F80933"/>
    <w:rsid w:val="00F8385C"/>
    <w:rsid w:val="00F91041"/>
    <w:rsid w:val="00F9212B"/>
    <w:rsid w:val="00F92D6B"/>
    <w:rsid w:val="00F941A7"/>
    <w:rsid w:val="00F9526A"/>
    <w:rsid w:val="00FB4DDE"/>
    <w:rsid w:val="00FB6A3D"/>
    <w:rsid w:val="00FB7EC5"/>
    <w:rsid w:val="00FC19C7"/>
    <w:rsid w:val="00FC4543"/>
    <w:rsid w:val="00FC464E"/>
    <w:rsid w:val="00FD0074"/>
    <w:rsid w:val="00FD04B3"/>
    <w:rsid w:val="00FD1304"/>
    <w:rsid w:val="00FD37B7"/>
    <w:rsid w:val="00FD42E8"/>
    <w:rsid w:val="00FD4C3D"/>
    <w:rsid w:val="00FE3524"/>
    <w:rsid w:val="00FE3864"/>
    <w:rsid w:val="00FE478F"/>
    <w:rsid w:val="00FE4927"/>
    <w:rsid w:val="00FE5698"/>
    <w:rsid w:val="00FE5A1D"/>
    <w:rsid w:val="00FE5AF2"/>
    <w:rsid w:val="00FE651D"/>
    <w:rsid w:val="00FE7E2C"/>
    <w:rsid w:val="00FF0693"/>
    <w:rsid w:val="00FF2768"/>
    <w:rsid w:val="00FF433C"/>
    <w:rsid w:val="00FF4C2F"/>
    <w:rsid w:val="00FF623C"/>
    <w:rsid w:val="00FF64CE"/>
    <w:rsid w:val="00FF7A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085CB"/>
  <w15:docId w15:val="{6A1DE68D-0F6D-4433-BC9E-B3B8D3C5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585F"/>
  </w:style>
  <w:style w:type="paragraph" w:styleId="Titolo1">
    <w:name w:val="heading 1"/>
    <w:basedOn w:val="Normale"/>
    <w:next w:val="Normale"/>
    <w:link w:val="Titolo1Carattere"/>
    <w:autoRedefine/>
    <w:uiPriority w:val="9"/>
    <w:qFormat/>
    <w:rsid w:val="00FF64CE"/>
    <w:pPr>
      <w:keepNext/>
      <w:keepLines/>
      <w:tabs>
        <w:tab w:val="left" w:pos="567"/>
      </w:tabs>
      <w:spacing w:before="1080" w:after="1080" w:line="240" w:lineRule="auto"/>
      <w:ind w:left="567" w:hanging="567"/>
      <w:outlineLvl w:val="0"/>
    </w:pPr>
    <w:rPr>
      <w:rFonts w:eastAsia="Times New Roman"/>
      <w:bCs/>
      <w:caps/>
      <w:kern w:val="32"/>
      <w:sz w:val="30"/>
      <w:szCs w:val="32"/>
    </w:rPr>
  </w:style>
  <w:style w:type="paragraph" w:styleId="Titolo2">
    <w:name w:val="heading 2"/>
    <w:basedOn w:val="Normale"/>
    <w:next w:val="Normale"/>
    <w:link w:val="Titolo2Carattere"/>
    <w:uiPriority w:val="9"/>
    <w:unhideWhenUsed/>
    <w:qFormat/>
    <w:rsid w:val="00EB6B7E"/>
    <w:pPr>
      <w:keepNext/>
      <w:numPr>
        <w:numId w:val="1"/>
      </w:numPr>
      <w:spacing w:before="240" w:after="60" w:line="276" w:lineRule="auto"/>
      <w:ind w:left="1428" w:hanging="360"/>
      <w:outlineLvl w:val="1"/>
    </w:pPr>
    <w:rPr>
      <w:rFonts w:eastAsia="Times New Roman"/>
      <w:bCs/>
      <w:iCs/>
      <w:sz w:val="28"/>
      <w:szCs w:val="28"/>
    </w:rPr>
  </w:style>
  <w:style w:type="paragraph" w:styleId="Titolo3">
    <w:name w:val="heading 3"/>
    <w:basedOn w:val="Normale"/>
    <w:link w:val="Titolo3Carattere"/>
    <w:uiPriority w:val="9"/>
    <w:qFormat/>
    <w:rsid w:val="00170255"/>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FF64CE"/>
    <w:rPr>
      <w:rFonts w:eastAsia="Times New Roman"/>
      <w:bCs/>
      <w:caps/>
      <w:kern w:val="32"/>
      <w:sz w:val="30"/>
      <w:szCs w:val="32"/>
    </w:rPr>
  </w:style>
  <w:style w:type="character" w:customStyle="1" w:styleId="Titolo2Carattere">
    <w:name w:val="Titolo 2 Carattere"/>
    <w:link w:val="Titolo2"/>
    <w:uiPriority w:val="9"/>
    <w:rsid w:val="00EB6B7E"/>
    <w:rPr>
      <w:rFonts w:eastAsia="Times New Roman"/>
      <w:bCs/>
      <w:iCs/>
      <w:sz w:val="28"/>
      <w:szCs w:val="28"/>
    </w:rPr>
  </w:style>
  <w:style w:type="paragraph" w:styleId="Intestazione">
    <w:name w:val="header"/>
    <w:basedOn w:val="Normale"/>
    <w:link w:val="IntestazioneCarattere"/>
    <w:uiPriority w:val="99"/>
    <w:unhideWhenUsed/>
    <w:rsid w:val="008028D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028D0"/>
  </w:style>
  <w:style w:type="paragraph" w:styleId="Pidipagina">
    <w:name w:val="footer"/>
    <w:basedOn w:val="Normale"/>
    <w:link w:val="PidipaginaCarattere"/>
    <w:uiPriority w:val="99"/>
    <w:unhideWhenUsed/>
    <w:rsid w:val="008028D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028D0"/>
  </w:style>
  <w:style w:type="paragraph" w:customStyle="1" w:styleId="Default">
    <w:name w:val="Default"/>
    <w:rsid w:val="00541B2A"/>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Testonotaapidipagina">
    <w:name w:val="footnote text"/>
    <w:aliases w:val="Testo nota a piè di pagina Carattere Carattere Carattere Carattere,Testo nota a piè di pagina Carattere Carattere Carattere Carattere Carattere Carattere Carattere Carattere,Testo nota a piè di pagina Carattere1 Carattere,fn,f"/>
    <w:basedOn w:val="Normale"/>
    <w:link w:val="TestonotaapidipaginaCarattere"/>
    <w:uiPriority w:val="99"/>
    <w:rsid w:val="004B1E52"/>
    <w:pPr>
      <w:spacing w:after="0" w:line="360" w:lineRule="auto"/>
      <w:ind w:firstLine="284"/>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aliases w:val="Testo nota a piè di pagina Carattere Carattere Carattere Carattere Carattere,Testo nota a piè di pagina Carattere Carattere Carattere Carattere Carattere Carattere Carattere Carattere Carattere,fn Carattere"/>
    <w:basedOn w:val="Carpredefinitoparagrafo"/>
    <w:link w:val="Testonotaapidipagina"/>
    <w:uiPriority w:val="99"/>
    <w:rsid w:val="004B1E52"/>
    <w:rPr>
      <w:rFonts w:ascii="Times New Roman" w:eastAsia="Times New Roman" w:hAnsi="Times New Roman" w:cs="Times New Roman"/>
      <w:sz w:val="20"/>
      <w:szCs w:val="20"/>
      <w:lang w:eastAsia="it-IT"/>
    </w:rPr>
  </w:style>
  <w:style w:type="character" w:styleId="Rimandonotaapidipagina">
    <w:name w:val="footnote reference"/>
    <w:aliases w:val="Rimando nota a piè di pagina 2,Ref,de nota al pie,Footnote number,Footnote symbol,Footnote Reference Number,Footnote reference number,Times 10 Point,Exposant 3 Point,Footnote Reference Superscript,note TESI,SUPERS,fr,o,FR"/>
    <w:basedOn w:val="Carpredefinitoparagrafo"/>
    <w:uiPriority w:val="99"/>
    <w:qFormat/>
    <w:rsid w:val="004B1E52"/>
    <w:rPr>
      <w:vertAlign w:val="superscript"/>
    </w:rPr>
  </w:style>
  <w:style w:type="paragraph" w:styleId="Paragrafoelenco">
    <w:name w:val="List Paragraph"/>
    <w:aliases w:val="bulletit taulukoissa"/>
    <w:basedOn w:val="Normale"/>
    <w:link w:val="ParagrafoelencoCarattere"/>
    <w:uiPriority w:val="34"/>
    <w:qFormat/>
    <w:rsid w:val="004B1E52"/>
    <w:pPr>
      <w:spacing w:after="200" w:line="276" w:lineRule="auto"/>
      <w:ind w:left="720"/>
      <w:contextualSpacing/>
    </w:pPr>
  </w:style>
  <w:style w:type="character" w:customStyle="1" w:styleId="hps">
    <w:name w:val="hps"/>
    <w:basedOn w:val="Carpredefinitoparagrafo"/>
    <w:rsid w:val="004B1E52"/>
  </w:style>
  <w:style w:type="table" w:styleId="Grigliatabella">
    <w:name w:val="Table Grid"/>
    <w:basedOn w:val="Tabellanormale"/>
    <w:rsid w:val="004B1E52"/>
    <w:pPr>
      <w:spacing w:after="0" w:line="360" w:lineRule="auto"/>
      <w:ind w:firstLine="284"/>
      <w:jc w:val="both"/>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D07E72"/>
    <w:pPr>
      <w:widowControl w:val="0"/>
      <w:spacing w:after="0" w:line="240" w:lineRule="auto"/>
    </w:pPr>
    <w:rPr>
      <w:lang w:val="en-US"/>
    </w:rPr>
  </w:style>
  <w:style w:type="table" w:customStyle="1" w:styleId="Tabellasemplice-31">
    <w:name w:val="Tabella semplice - 31"/>
    <w:basedOn w:val="Tabellanormale"/>
    <w:uiPriority w:val="43"/>
    <w:rsid w:val="00D07E72"/>
    <w:pPr>
      <w:spacing w:after="0" w:line="240" w:lineRule="auto"/>
    </w:pPr>
    <w:rPr>
      <w:rFonts w:ascii="Times New Roman" w:eastAsia="Times New Roman" w:hAnsi="Times New Roman" w:cs="Times New Roman"/>
      <w:sz w:val="20"/>
      <w:szCs w:val="20"/>
      <w:lang w:eastAsia="it-IT"/>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eWeb">
    <w:name w:val="Normal (Web)"/>
    <w:basedOn w:val="Normale"/>
    <w:uiPriority w:val="99"/>
    <w:rsid w:val="00507C4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Sommario1">
    <w:name w:val="toc 1"/>
    <w:basedOn w:val="Normale"/>
    <w:next w:val="Normale"/>
    <w:autoRedefine/>
    <w:uiPriority w:val="39"/>
    <w:unhideWhenUsed/>
    <w:rsid w:val="00B67395"/>
    <w:pPr>
      <w:tabs>
        <w:tab w:val="left" w:pos="426"/>
        <w:tab w:val="right" w:pos="8505"/>
      </w:tabs>
      <w:spacing w:before="240" w:after="0" w:line="240" w:lineRule="auto"/>
      <w:ind w:left="425" w:hanging="425"/>
    </w:pPr>
  </w:style>
  <w:style w:type="paragraph" w:styleId="Sommario2">
    <w:name w:val="toc 2"/>
    <w:basedOn w:val="Normale"/>
    <w:next w:val="Normale"/>
    <w:autoRedefine/>
    <w:uiPriority w:val="39"/>
    <w:unhideWhenUsed/>
    <w:rsid w:val="00E07751"/>
    <w:pPr>
      <w:tabs>
        <w:tab w:val="left" w:pos="851"/>
        <w:tab w:val="right" w:pos="8222"/>
      </w:tabs>
      <w:spacing w:before="60" w:after="60" w:line="240" w:lineRule="auto"/>
      <w:ind w:left="850" w:hanging="425"/>
    </w:pPr>
  </w:style>
  <w:style w:type="character" w:styleId="Collegamentoipertestuale">
    <w:name w:val="Hyperlink"/>
    <w:basedOn w:val="Carpredefinitoparagrafo"/>
    <w:uiPriority w:val="99"/>
    <w:unhideWhenUsed/>
    <w:rsid w:val="004C17FE"/>
    <w:rPr>
      <w:color w:val="0563C1" w:themeColor="hyperlink"/>
      <w:u w:val="single"/>
    </w:rPr>
  </w:style>
  <w:style w:type="table" w:customStyle="1" w:styleId="Tabellaelenco7acolori-colore31">
    <w:name w:val="Tabella elenco 7 a colori - colore 31"/>
    <w:basedOn w:val="Tabellanormale"/>
    <w:uiPriority w:val="52"/>
    <w:rsid w:val="00AE36EC"/>
    <w:pPr>
      <w:spacing w:after="0" w:line="240" w:lineRule="auto"/>
    </w:pPr>
    <w:rPr>
      <w:rFonts w:ascii="Calibri" w:eastAsia="Calibri" w:hAnsi="Calibri" w:cs="Times New Roman"/>
      <w:color w:val="7B7B7B" w:themeColor="accent3" w:themeShade="BF"/>
      <w:sz w:val="20"/>
      <w:szCs w:val="20"/>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gliatabella1">
    <w:name w:val="Griglia tabella1"/>
    <w:basedOn w:val="Tabellanormale"/>
    <w:next w:val="Grigliatabella"/>
    <w:uiPriority w:val="39"/>
    <w:rsid w:val="00BE6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uiPriority w:val="35"/>
    <w:unhideWhenUsed/>
    <w:qFormat/>
    <w:rsid w:val="00BE6951"/>
    <w:pPr>
      <w:spacing w:after="200" w:line="240" w:lineRule="auto"/>
    </w:pPr>
    <w:rPr>
      <w:i/>
      <w:iCs/>
      <w:color w:val="44546A" w:themeColor="text2"/>
      <w:sz w:val="18"/>
      <w:szCs w:val="18"/>
    </w:rPr>
  </w:style>
  <w:style w:type="paragraph" w:styleId="Testofumetto">
    <w:name w:val="Balloon Text"/>
    <w:basedOn w:val="Normale"/>
    <w:link w:val="TestofumettoCarattere"/>
    <w:uiPriority w:val="99"/>
    <w:semiHidden/>
    <w:unhideWhenUsed/>
    <w:rsid w:val="004756F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756F1"/>
    <w:rPr>
      <w:rFonts w:ascii="Segoe UI" w:hAnsi="Segoe UI" w:cs="Segoe UI"/>
      <w:sz w:val="18"/>
      <w:szCs w:val="18"/>
    </w:rPr>
  </w:style>
  <w:style w:type="table" w:customStyle="1" w:styleId="Tabellagriglia21">
    <w:name w:val="Tabella griglia 21"/>
    <w:basedOn w:val="Tabellanormale"/>
    <w:uiPriority w:val="47"/>
    <w:rsid w:val="002B5A7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lagriglia2-colore31">
    <w:name w:val="Tabella griglia 2 - colore 31"/>
    <w:basedOn w:val="Tabellanormale"/>
    <w:uiPriority w:val="47"/>
    <w:rsid w:val="0037405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ciperneretto">
    <w:name w:val="ciper_neretto"/>
    <w:basedOn w:val="Carpredefinitoparagrafo"/>
    <w:rsid w:val="00C625F9"/>
  </w:style>
  <w:style w:type="character" w:styleId="Rimandocommento">
    <w:name w:val="annotation reference"/>
    <w:basedOn w:val="Carpredefinitoparagrafo"/>
    <w:uiPriority w:val="99"/>
    <w:semiHidden/>
    <w:unhideWhenUsed/>
    <w:rsid w:val="0005208E"/>
    <w:rPr>
      <w:sz w:val="16"/>
      <w:szCs w:val="16"/>
    </w:rPr>
  </w:style>
  <w:style w:type="paragraph" w:styleId="Testocommento">
    <w:name w:val="annotation text"/>
    <w:basedOn w:val="Normale"/>
    <w:link w:val="TestocommentoCarattere"/>
    <w:uiPriority w:val="99"/>
    <w:semiHidden/>
    <w:unhideWhenUsed/>
    <w:rsid w:val="0005208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5208E"/>
    <w:rPr>
      <w:sz w:val="20"/>
      <w:szCs w:val="20"/>
    </w:rPr>
  </w:style>
  <w:style w:type="paragraph" w:styleId="Revisione">
    <w:name w:val="Revision"/>
    <w:hidden/>
    <w:uiPriority w:val="99"/>
    <w:semiHidden/>
    <w:rsid w:val="00D773D1"/>
    <w:pPr>
      <w:spacing w:after="0" w:line="240" w:lineRule="auto"/>
    </w:pPr>
  </w:style>
  <w:style w:type="character" w:customStyle="1" w:styleId="e24kjd">
    <w:name w:val="e24kjd"/>
    <w:basedOn w:val="Carpredefinitoparagrafo"/>
    <w:rsid w:val="004A0201"/>
  </w:style>
  <w:style w:type="character" w:customStyle="1" w:styleId="Titolo10">
    <w:name w:val="Titolo1"/>
    <w:basedOn w:val="Carpredefinitoparagrafo"/>
    <w:rsid w:val="007E3D62"/>
  </w:style>
  <w:style w:type="character" w:customStyle="1" w:styleId="tlid-translation">
    <w:name w:val="tlid-translation"/>
    <w:basedOn w:val="Carpredefinitoparagrafo"/>
    <w:rsid w:val="00D42C16"/>
  </w:style>
  <w:style w:type="character" w:styleId="CitazioneHTML">
    <w:name w:val="HTML Cite"/>
    <w:basedOn w:val="Carpredefinitoparagrafo"/>
    <w:uiPriority w:val="99"/>
    <w:semiHidden/>
    <w:unhideWhenUsed/>
    <w:rsid w:val="002D5D6A"/>
    <w:rPr>
      <w:i/>
      <w:iCs/>
    </w:rPr>
  </w:style>
  <w:style w:type="character" w:customStyle="1" w:styleId="authorsname">
    <w:name w:val="authors__name"/>
    <w:basedOn w:val="Carpredefinitoparagrafo"/>
    <w:rsid w:val="00F11CB7"/>
  </w:style>
  <w:style w:type="character" w:styleId="Enfasicorsivo">
    <w:name w:val="Emphasis"/>
    <w:basedOn w:val="Carpredefinitoparagrafo"/>
    <w:uiPriority w:val="20"/>
    <w:qFormat/>
    <w:rsid w:val="003D5E24"/>
    <w:rPr>
      <w:i/>
      <w:iCs/>
    </w:rPr>
  </w:style>
  <w:style w:type="character" w:customStyle="1" w:styleId="bodysmallcaps">
    <w:name w:val="bodysmallcaps"/>
    <w:basedOn w:val="Carpredefinitoparagrafo"/>
    <w:rsid w:val="003D5E24"/>
  </w:style>
  <w:style w:type="character" w:styleId="Enfasigrassetto">
    <w:name w:val="Strong"/>
    <w:basedOn w:val="Carpredefinitoparagrafo"/>
    <w:uiPriority w:val="22"/>
    <w:qFormat/>
    <w:rsid w:val="00695361"/>
    <w:rPr>
      <w:b/>
      <w:bCs/>
    </w:rPr>
  </w:style>
  <w:style w:type="character" w:customStyle="1" w:styleId="a-size-large">
    <w:name w:val="a-size-large"/>
    <w:basedOn w:val="Carpredefinitoparagrafo"/>
    <w:rsid w:val="000038A6"/>
  </w:style>
  <w:style w:type="character" w:customStyle="1" w:styleId="highlight">
    <w:name w:val="highlight"/>
    <w:basedOn w:val="Carpredefinitoparagrafo"/>
    <w:rsid w:val="00170255"/>
  </w:style>
  <w:style w:type="character" w:customStyle="1" w:styleId="Titolo3Carattere">
    <w:name w:val="Titolo 3 Carattere"/>
    <w:basedOn w:val="Carpredefinitoparagrafo"/>
    <w:link w:val="Titolo3"/>
    <w:uiPriority w:val="9"/>
    <w:rsid w:val="00170255"/>
    <w:rPr>
      <w:rFonts w:ascii="Times New Roman" w:eastAsia="Times New Roman" w:hAnsi="Times New Roman" w:cs="Times New Roman"/>
      <w:b/>
      <w:bCs/>
      <w:sz w:val="27"/>
      <w:szCs w:val="27"/>
      <w:lang w:eastAsia="it-IT"/>
    </w:rPr>
  </w:style>
  <w:style w:type="character" w:customStyle="1" w:styleId="st">
    <w:name w:val="st"/>
    <w:basedOn w:val="Carpredefinitoparagrafo"/>
    <w:rsid w:val="00170255"/>
  </w:style>
  <w:style w:type="character" w:styleId="Collegamentovisitato">
    <w:name w:val="FollowedHyperlink"/>
    <w:basedOn w:val="Carpredefinitoparagrafo"/>
    <w:uiPriority w:val="99"/>
    <w:semiHidden/>
    <w:unhideWhenUsed/>
    <w:rsid w:val="0098355F"/>
    <w:rPr>
      <w:color w:val="954F72" w:themeColor="followedHyperlink"/>
      <w:u w:val="single"/>
    </w:rPr>
  </w:style>
  <w:style w:type="character" w:customStyle="1" w:styleId="longtext">
    <w:name w:val="long_text"/>
    <w:basedOn w:val="Carpredefinitoparagrafo"/>
    <w:rsid w:val="00730DF8"/>
  </w:style>
  <w:style w:type="character" w:customStyle="1" w:styleId="ParagrafoelencoCarattere">
    <w:name w:val="Paragrafo elenco Carattere"/>
    <w:aliases w:val="bulletit taulukoissa Carattere"/>
    <w:basedOn w:val="Carpredefinitoparagrafo"/>
    <w:link w:val="Paragrafoelenco"/>
    <w:uiPriority w:val="34"/>
    <w:locked/>
    <w:rsid w:val="00AA5CBD"/>
  </w:style>
  <w:style w:type="table" w:customStyle="1" w:styleId="Tabellagriglia6acolori-colore61">
    <w:name w:val="Tabella griglia 6 a colori - colore 61"/>
    <w:basedOn w:val="Tabellanormale"/>
    <w:uiPriority w:val="51"/>
    <w:rsid w:val="0071530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lagriglia2-colore61">
    <w:name w:val="Tabella griglia 2 - colore 61"/>
    <w:basedOn w:val="Tabellanormale"/>
    <w:uiPriority w:val="47"/>
    <w:rsid w:val="0071530E"/>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oggettocommento">
    <w:name w:val="annotation subject"/>
    <w:basedOn w:val="Testocommento"/>
    <w:next w:val="Testocommento"/>
    <w:link w:val="SoggettocommentoCarattere"/>
    <w:uiPriority w:val="99"/>
    <w:semiHidden/>
    <w:unhideWhenUsed/>
    <w:rsid w:val="002E25E0"/>
    <w:rPr>
      <w:b/>
      <w:bCs/>
    </w:rPr>
  </w:style>
  <w:style w:type="character" w:customStyle="1" w:styleId="SoggettocommentoCarattere">
    <w:name w:val="Soggetto commento Carattere"/>
    <w:basedOn w:val="TestocommentoCarattere"/>
    <w:link w:val="Soggettocommento"/>
    <w:uiPriority w:val="99"/>
    <w:semiHidden/>
    <w:rsid w:val="002E25E0"/>
    <w:rPr>
      <w:b/>
      <w:bCs/>
      <w:sz w:val="20"/>
      <w:szCs w:val="20"/>
    </w:rPr>
  </w:style>
  <w:style w:type="character" w:customStyle="1" w:styleId="CitazioneintensaCarattere">
    <w:name w:val="Citazione intensa Carattere"/>
    <w:basedOn w:val="Carpredefinitoparagrafo"/>
    <w:link w:val="Citazioneintensa"/>
    <w:uiPriority w:val="30"/>
    <w:rsid w:val="00ED1387"/>
    <w:rPr>
      <w:i/>
      <w:iCs/>
      <w:color w:val="5B9BD5"/>
    </w:rPr>
  </w:style>
  <w:style w:type="paragraph" w:styleId="Citazioneintensa">
    <w:name w:val="Intense Quote"/>
    <w:basedOn w:val="Normale"/>
    <w:next w:val="Normale"/>
    <w:link w:val="CitazioneintensaCarattere"/>
    <w:uiPriority w:val="30"/>
    <w:qFormat/>
    <w:rsid w:val="00ED1387"/>
    <w:pPr>
      <w:pBdr>
        <w:top w:val="single" w:sz="4" w:space="10" w:color="5B9BD5" w:themeColor="accent1"/>
        <w:bottom w:val="single" w:sz="4" w:space="10" w:color="5B9BD5" w:themeColor="accent1"/>
      </w:pBdr>
      <w:spacing w:before="360" w:after="360"/>
      <w:ind w:left="864" w:right="864"/>
      <w:jc w:val="center"/>
    </w:pPr>
    <w:rPr>
      <w:i/>
      <w:iCs/>
      <w:color w:val="5B9BD5"/>
    </w:rPr>
  </w:style>
  <w:style w:type="character" w:customStyle="1" w:styleId="CitazioneintensaCarattere1">
    <w:name w:val="Citazione intensa Carattere1"/>
    <w:basedOn w:val="Carpredefinitoparagrafo"/>
    <w:uiPriority w:val="30"/>
    <w:rsid w:val="00ED1387"/>
    <w:rPr>
      <w:i/>
      <w:iCs/>
      <w:color w:val="5B9BD5" w:themeColor="accent1"/>
    </w:rPr>
  </w:style>
  <w:style w:type="paragraph" w:customStyle="1" w:styleId="Pa2">
    <w:name w:val="Pa2"/>
    <w:basedOn w:val="Normale"/>
    <w:next w:val="Normale"/>
    <w:uiPriority w:val="99"/>
    <w:rsid w:val="00B8609A"/>
    <w:pPr>
      <w:autoSpaceDE w:val="0"/>
      <w:autoSpaceDN w:val="0"/>
      <w:adjustRightInd w:val="0"/>
      <w:spacing w:after="0" w:line="181" w:lineRule="atLeast"/>
    </w:pPr>
    <w:rPr>
      <w:rFonts w:ascii="Ubuntu Light" w:hAnsi="Ubuntu Light"/>
      <w:sz w:val="24"/>
      <w:szCs w:val="24"/>
    </w:rPr>
  </w:style>
  <w:style w:type="character" w:customStyle="1" w:styleId="mark0xwpgspim">
    <w:name w:val="mark0xwpgspim"/>
    <w:basedOn w:val="Carpredefinitoparagrafo"/>
    <w:rsid w:val="00C56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8906">
      <w:bodyDiv w:val="1"/>
      <w:marLeft w:val="0"/>
      <w:marRight w:val="0"/>
      <w:marTop w:val="0"/>
      <w:marBottom w:val="0"/>
      <w:divBdr>
        <w:top w:val="none" w:sz="0" w:space="0" w:color="auto"/>
        <w:left w:val="none" w:sz="0" w:space="0" w:color="auto"/>
        <w:bottom w:val="none" w:sz="0" w:space="0" w:color="auto"/>
        <w:right w:val="none" w:sz="0" w:space="0" w:color="auto"/>
      </w:divBdr>
      <w:divsChild>
        <w:div w:id="2115898709">
          <w:marLeft w:val="0"/>
          <w:marRight w:val="0"/>
          <w:marTop w:val="0"/>
          <w:marBottom w:val="0"/>
          <w:divBdr>
            <w:top w:val="none" w:sz="0" w:space="0" w:color="auto"/>
            <w:left w:val="none" w:sz="0" w:space="0" w:color="auto"/>
            <w:bottom w:val="none" w:sz="0" w:space="0" w:color="auto"/>
            <w:right w:val="none" w:sz="0" w:space="0" w:color="auto"/>
          </w:divBdr>
        </w:div>
      </w:divsChild>
    </w:div>
    <w:div w:id="17902177">
      <w:bodyDiv w:val="1"/>
      <w:marLeft w:val="0"/>
      <w:marRight w:val="0"/>
      <w:marTop w:val="0"/>
      <w:marBottom w:val="0"/>
      <w:divBdr>
        <w:top w:val="none" w:sz="0" w:space="0" w:color="auto"/>
        <w:left w:val="none" w:sz="0" w:space="0" w:color="auto"/>
        <w:bottom w:val="none" w:sz="0" w:space="0" w:color="auto"/>
        <w:right w:val="none" w:sz="0" w:space="0" w:color="auto"/>
      </w:divBdr>
    </w:div>
    <w:div w:id="95291153">
      <w:bodyDiv w:val="1"/>
      <w:marLeft w:val="0"/>
      <w:marRight w:val="0"/>
      <w:marTop w:val="0"/>
      <w:marBottom w:val="0"/>
      <w:divBdr>
        <w:top w:val="none" w:sz="0" w:space="0" w:color="auto"/>
        <w:left w:val="none" w:sz="0" w:space="0" w:color="auto"/>
        <w:bottom w:val="none" w:sz="0" w:space="0" w:color="auto"/>
        <w:right w:val="none" w:sz="0" w:space="0" w:color="auto"/>
      </w:divBdr>
      <w:divsChild>
        <w:div w:id="1228761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074239">
      <w:bodyDiv w:val="1"/>
      <w:marLeft w:val="0"/>
      <w:marRight w:val="0"/>
      <w:marTop w:val="0"/>
      <w:marBottom w:val="0"/>
      <w:divBdr>
        <w:top w:val="none" w:sz="0" w:space="0" w:color="auto"/>
        <w:left w:val="none" w:sz="0" w:space="0" w:color="auto"/>
        <w:bottom w:val="none" w:sz="0" w:space="0" w:color="auto"/>
        <w:right w:val="none" w:sz="0" w:space="0" w:color="auto"/>
      </w:divBdr>
      <w:divsChild>
        <w:div w:id="2125689350">
          <w:marLeft w:val="0"/>
          <w:marRight w:val="0"/>
          <w:marTop w:val="0"/>
          <w:marBottom w:val="0"/>
          <w:divBdr>
            <w:top w:val="none" w:sz="0" w:space="0" w:color="auto"/>
            <w:left w:val="none" w:sz="0" w:space="0" w:color="auto"/>
            <w:bottom w:val="none" w:sz="0" w:space="0" w:color="auto"/>
            <w:right w:val="none" w:sz="0" w:space="0" w:color="auto"/>
          </w:divBdr>
          <w:divsChild>
            <w:div w:id="14420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9126">
      <w:bodyDiv w:val="1"/>
      <w:marLeft w:val="0"/>
      <w:marRight w:val="0"/>
      <w:marTop w:val="0"/>
      <w:marBottom w:val="0"/>
      <w:divBdr>
        <w:top w:val="none" w:sz="0" w:space="0" w:color="auto"/>
        <w:left w:val="none" w:sz="0" w:space="0" w:color="auto"/>
        <w:bottom w:val="none" w:sz="0" w:space="0" w:color="auto"/>
        <w:right w:val="none" w:sz="0" w:space="0" w:color="auto"/>
      </w:divBdr>
    </w:div>
    <w:div w:id="229004454">
      <w:bodyDiv w:val="1"/>
      <w:marLeft w:val="0"/>
      <w:marRight w:val="0"/>
      <w:marTop w:val="0"/>
      <w:marBottom w:val="0"/>
      <w:divBdr>
        <w:top w:val="none" w:sz="0" w:space="0" w:color="auto"/>
        <w:left w:val="none" w:sz="0" w:space="0" w:color="auto"/>
        <w:bottom w:val="none" w:sz="0" w:space="0" w:color="auto"/>
        <w:right w:val="none" w:sz="0" w:space="0" w:color="auto"/>
      </w:divBdr>
    </w:div>
    <w:div w:id="300304595">
      <w:bodyDiv w:val="1"/>
      <w:marLeft w:val="0"/>
      <w:marRight w:val="0"/>
      <w:marTop w:val="0"/>
      <w:marBottom w:val="0"/>
      <w:divBdr>
        <w:top w:val="none" w:sz="0" w:space="0" w:color="auto"/>
        <w:left w:val="none" w:sz="0" w:space="0" w:color="auto"/>
        <w:bottom w:val="none" w:sz="0" w:space="0" w:color="auto"/>
        <w:right w:val="none" w:sz="0" w:space="0" w:color="auto"/>
      </w:divBdr>
      <w:divsChild>
        <w:div w:id="690184316">
          <w:marLeft w:val="0"/>
          <w:marRight w:val="0"/>
          <w:marTop w:val="0"/>
          <w:marBottom w:val="0"/>
          <w:divBdr>
            <w:top w:val="none" w:sz="0" w:space="0" w:color="auto"/>
            <w:left w:val="none" w:sz="0" w:space="0" w:color="auto"/>
            <w:bottom w:val="none" w:sz="0" w:space="0" w:color="auto"/>
            <w:right w:val="none" w:sz="0" w:space="0" w:color="auto"/>
          </w:divBdr>
          <w:divsChild>
            <w:div w:id="835076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8076358">
      <w:bodyDiv w:val="1"/>
      <w:marLeft w:val="0"/>
      <w:marRight w:val="0"/>
      <w:marTop w:val="0"/>
      <w:marBottom w:val="0"/>
      <w:divBdr>
        <w:top w:val="none" w:sz="0" w:space="0" w:color="auto"/>
        <w:left w:val="none" w:sz="0" w:space="0" w:color="auto"/>
        <w:bottom w:val="none" w:sz="0" w:space="0" w:color="auto"/>
        <w:right w:val="none" w:sz="0" w:space="0" w:color="auto"/>
      </w:divBdr>
    </w:div>
    <w:div w:id="471556708">
      <w:bodyDiv w:val="1"/>
      <w:marLeft w:val="0"/>
      <w:marRight w:val="0"/>
      <w:marTop w:val="0"/>
      <w:marBottom w:val="0"/>
      <w:divBdr>
        <w:top w:val="none" w:sz="0" w:space="0" w:color="auto"/>
        <w:left w:val="none" w:sz="0" w:space="0" w:color="auto"/>
        <w:bottom w:val="none" w:sz="0" w:space="0" w:color="auto"/>
        <w:right w:val="none" w:sz="0" w:space="0" w:color="auto"/>
      </w:divBdr>
    </w:div>
    <w:div w:id="789125683">
      <w:bodyDiv w:val="1"/>
      <w:marLeft w:val="0"/>
      <w:marRight w:val="0"/>
      <w:marTop w:val="0"/>
      <w:marBottom w:val="0"/>
      <w:divBdr>
        <w:top w:val="none" w:sz="0" w:space="0" w:color="auto"/>
        <w:left w:val="none" w:sz="0" w:space="0" w:color="auto"/>
        <w:bottom w:val="none" w:sz="0" w:space="0" w:color="auto"/>
        <w:right w:val="none" w:sz="0" w:space="0" w:color="auto"/>
      </w:divBdr>
    </w:div>
    <w:div w:id="1003320294">
      <w:bodyDiv w:val="1"/>
      <w:marLeft w:val="0"/>
      <w:marRight w:val="0"/>
      <w:marTop w:val="0"/>
      <w:marBottom w:val="0"/>
      <w:divBdr>
        <w:top w:val="none" w:sz="0" w:space="0" w:color="auto"/>
        <w:left w:val="none" w:sz="0" w:space="0" w:color="auto"/>
        <w:bottom w:val="none" w:sz="0" w:space="0" w:color="auto"/>
        <w:right w:val="none" w:sz="0" w:space="0" w:color="auto"/>
      </w:divBdr>
    </w:div>
    <w:div w:id="1088428314">
      <w:bodyDiv w:val="1"/>
      <w:marLeft w:val="0"/>
      <w:marRight w:val="0"/>
      <w:marTop w:val="0"/>
      <w:marBottom w:val="0"/>
      <w:divBdr>
        <w:top w:val="none" w:sz="0" w:space="0" w:color="auto"/>
        <w:left w:val="none" w:sz="0" w:space="0" w:color="auto"/>
        <w:bottom w:val="none" w:sz="0" w:space="0" w:color="auto"/>
        <w:right w:val="none" w:sz="0" w:space="0" w:color="auto"/>
      </w:divBdr>
    </w:div>
    <w:div w:id="1243612226">
      <w:bodyDiv w:val="1"/>
      <w:marLeft w:val="0"/>
      <w:marRight w:val="0"/>
      <w:marTop w:val="0"/>
      <w:marBottom w:val="0"/>
      <w:divBdr>
        <w:top w:val="none" w:sz="0" w:space="0" w:color="auto"/>
        <w:left w:val="none" w:sz="0" w:space="0" w:color="auto"/>
        <w:bottom w:val="none" w:sz="0" w:space="0" w:color="auto"/>
        <w:right w:val="none" w:sz="0" w:space="0" w:color="auto"/>
      </w:divBdr>
      <w:divsChild>
        <w:div w:id="2025280249">
          <w:marLeft w:val="0"/>
          <w:marRight w:val="0"/>
          <w:marTop w:val="0"/>
          <w:marBottom w:val="0"/>
          <w:divBdr>
            <w:top w:val="none" w:sz="0" w:space="0" w:color="auto"/>
            <w:left w:val="none" w:sz="0" w:space="0" w:color="auto"/>
            <w:bottom w:val="none" w:sz="0" w:space="0" w:color="auto"/>
            <w:right w:val="none" w:sz="0" w:space="0" w:color="auto"/>
          </w:divBdr>
          <w:divsChild>
            <w:div w:id="17480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28337">
      <w:bodyDiv w:val="1"/>
      <w:marLeft w:val="0"/>
      <w:marRight w:val="0"/>
      <w:marTop w:val="0"/>
      <w:marBottom w:val="0"/>
      <w:divBdr>
        <w:top w:val="none" w:sz="0" w:space="0" w:color="auto"/>
        <w:left w:val="none" w:sz="0" w:space="0" w:color="auto"/>
        <w:bottom w:val="none" w:sz="0" w:space="0" w:color="auto"/>
        <w:right w:val="none" w:sz="0" w:space="0" w:color="auto"/>
      </w:divBdr>
    </w:div>
    <w:div w:id="1310329011">
      <w:bodyDiv w:val="1"/>
      <w:marLeft w:val="0"/>
      <w:marRight w:val="0"/>
      <w:marTop w:val="0"/>
      <w:marBottom w:val="0"/>
      <w:divBdr>
        <w:top w:val="none" w:sz="0" w:space="0" w:color="auto"/>
        <w:left w:val="none" w:sz="0" w:space="0" w:color="auto"/>
        <w:bottom w:val="none" w:sz="0" w:space="0" w:color="auto"/>
        <w:right w:val="none" w:sz="0" w:space="0" w:color="auto"/>
      </w:divBdr>
      <w:divsChild>
        <w:div w:id="120617150">
          <w:marLeft w:val="0"/>
          <w:marRight w:val="0"/>
          <w:marTop w:val="0"/>
          <w:marBottom w:val="0"/>
          <w:divBdr>
            <w:top w:val="none" w:sz="0" w:space="0" w:color="auto"/>
            <w:left w:val="none" w:sz="0" w:space="0" w:color="auto"/>
            <w:bottom w:val="none" w:sz="0" w:space="0" w:color="auto"/>
            <w:right w:val="none" w:sz="0" w:space="0" w:color="auto"/>
          </w:divBdr>
          <w:divsChild>
            <w:div w:id="171381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3102354">
      <w:bodyDiv w:val="1"/>
      <w:marLeft w:val="0"/>
      <w:marRight w:val="0"/>
      <w:marTop w:val="0"/>
      <w:marBottom w:val="0"/>
      <w:divBdr>
        <w:top w:val="none" w:sz="0" w:space="0" w:color="auto"/>
        <w:left w:val="none" w:sz="0" w:space="0" w:color="auto"/>
        <w:bottom w:val="none" w:sz="0" w:space="0" w:color="auto"/>
        <w:right w:val="none" w:sz="0" w:space="0" w:color="auto"/>
      </w:divBdr>
      <w:divsChild>
        <w:div w:id="1985576123">
          <w:marLeft w:val="0"/>
          <w:marRight w:val="0"/>
          <w:marTop w:val="0"/>
          <w:marBottom w:val="0"/>
          <w:divBdr>
            <w:top w:val="none" w:sz="0" w:space="0" w:color="auto"/>
            <w:left w:val="none" w:sz="0" w:space="0" w:color="auto"/>
            <w:bottom w:val="none" w:sz="0" w:space="0" w:color="auto"/>
            <w:right w:val="none" w:sz="0" w:space="0" w:color="auto"/>
          </w:divBdr>
        </w:div>
        <w:div w:id="1383821773">
          <w:marLeft w:val="0"/>
          <w:marRight w:val="0"/>
          <w:marTop w:val="0"/>
          <w:marBottom w:val="0"/>
          <w:divBdr>
            <w:top w:val="none" w:sz="0" w:space="0" w:color="auto"/>
            <w:left w:val="none" w:sz="0" w:space="0" w:color="auto"/>
            <w:bottom w:val="none" w:sz="0" w:space="0" w:color="auto"/>
            <w:right w:val="none" w:sz="0" w:space="0" w:color="auto"/>
          </w:divBdr>
        </w:div>
        <w:div w:id="1934242745">
          <w:marLeft w:val="0"/>
          <w:marRight w:val="0"/>
          <w:marTop w:val="0"/>
          <w:marBottom w:val="0"/>
          <w:divBdr>
            <w:top w:val="none" w:sz="0" w:space="0" w:color="auto"/>
            <w:left w:val="none" w:sz="0" w:space="0" w:color="auto"/>
            <w:bottom w:val="none" w:sz="0" w:space="0" w:color="auto"/>
            <w:right w:val="none" w:sz="0" w:space="0" w:color="auto"/>
          </w:divBdr>
        </w:div>
      </w:divsChild>
    </w:div>
    <w:div w:id="1353259793">
      <w:bodyDiv w:val="1"/>
      <w:marLeft w:val="0"/>
      <w:marRight w:val="0"/>
      <w:marTop w:val="0"/>
      <w:marBottom w:val="0"/>
      <w:divBdr>
        <w:top w:val="none" w:sz="0" w:space="0" w:color="auto"/>
        <w:left w:val="none" w:sz="0" w:space="0" w:color="auto"/>
        <w:bottom w:val="none" w:sz="0" w:space="0" w:color="auto"/>
        <w:right w:val="none" w:sz="0" w:space="0" w:color="auto"/>
      </w:divBdr>
    </w:div>
    <w:div w:id="1470825330">
      <w:bodyDiv w:val="1"/>
      <w:marLeft w:val="0"/>
      <w:marRight w:val="0"/>
      <w:marTop w:val="0"/>
      <w:marBottom w:val="0"/>
      <w:divBdr>
        <w:top w:val="none" w:sz="0" w:space="0" w:color="auto"/>
        <w:left w:val="none" w:sz="0" w:space="0" w:color="auto"/>
        <w:bottom w:val="none" w:sz="0" w:space="0" w:color="auto"/>
        <w:right w:val="none" w:sz="0" w:space="0" w:color="auto"/>
      </w:divBdr>
    </w:div>
    <w:div w:id="1509101414">
      <w:bodyDiv w:val="1"/>
      <w:marLeft w:val="0"/>
      <w:marRight w:val="0"/>
      <w:marTop w:val="0"/>
      <w:marBottom w:val="0"/>
      <w:divBdr>
        <w:top w:val="none" w:sz="0" w:space="0" w:color="auto"/>
        <w:left w:val="none" w:sz="0" w:space="0" w:color="auto"/>
        <w:bottom w:val="none" w:sz="0" w:space="0" w:color="auto"/>
        <w:right w:val="none" w:sz="0" w:space="0" w:color="auto"/>
      </w:divBdr>
      <w:divsChild>
        <w:div w:id="61103808">
          <w:marLeft w:val="0"/>
          <w:marRight w:val="0"/>
          <w:marTop w:val="0"/>
          <w:marBottom w:val="0"/>
          <w:divBdr>
            <w:top w:val="none" w:sz="0" w:space="0" w:color="auto"/>
            <w:left w:val="none" w:sz="0" w:space="0" w:color="auto"/>
            <w:bottom w:val="none" w:sz="0" w:space="0" w:color="auto"/>
            <w:right w:val="none" w:sz="0" w:space="0" w:color="auto"/>
          </w:divBdr>
        </w:div>
        <w:div w:id="328217749">
          <w:marLeft w:val="0"/>
          <w:marRight w:val="0"/>
          <w:marTop w:val="0"/>
          <w:marBottom w:val="0"/>
          <w:divBdr>
            <w:top w:val="none" w:sz="0" w:space="0" w:color="auto"/>
            <w:left w:val="none" w:sz="0" w:space="0" w:color="auto"/>
            <w:bottom w:val="none" w:sz="0" w:space="0" w:color="auto"/>
            <w:right w:val="none" w:sz="0" w:space="0" w:color="auto"/>
          </w:divBdr>
        </w:div>
      </w:divsChild>
    </w:div>
    <w:div w:id="1532188003">
      <w:bodyDiv w:val="1"/>
      <w:marLeft w:val="0"/>
      <w:marRight w:val="0"/>
      <w:marTop w:val="0"/>
      <w:marBottom w:val="0"/>
      <w:divBdr>
        <w:top w:val="none" w:sz="0" w:space="0" w:color="auto"/>
        <w:left w:val="none" w:sz="0" w:space="0" w:color="auto"/>
        <w:bottom w:val="none" w:sz="0" w:space="0" w:color="auto"/>
        <w:right w:val="none" w:sz="0" w:space="0" w:color="auto"/>
      </w:divBdr>
    </w:div>
    <w:div w:id="1608805989">
      <w:bodyDiv w:val="1"/>
      <w:marLeft w:val="0"/>
      <w:marRight w:val="0"/>
      <w:marTop w:val="0"/>
      <w:marBottom w:val="0"/>
      <w:divBdr>
        <w:top w:val="none" w:sz="0" w:space="0" w:color="auto"/>
        <w:left w:val="none" w:sz="0" w:space="0" w:color="auto"/>
        <w:bottom w:val="none" w:sz="0" w:space="0" w:color="auto"/>
        <w:right w:val="none" w:sz="0" w:space="0" w:color="auto"/>
      </w:divBdr>
    </w:div>
    <w:div w:id="1685478103">
      <w:bodyDiv w:val="1"/>
      <w:marLeft w:val="0"/>
      <w:marRight w:val="0"/>
      <w:marTop w:val="0"/>
      <w:marBottom w:val="0"/>
      <w:divBdr>
        <w:top w:val="none" w:sz="0" w:space="0" w:color="auto"/>
        <w:left w:val="none" w:sz="0" w:space="0" w:color="auto"/>
        <w:bottom w:val="none" w:sz="0" w:space="0" w:color="auto"/>
        <w:right w:val="none" w:sz="0" w:space="0" w:color="auto"/>
      </w:divBdr>
      <w:divsChild>
        <w:div w:id="671417220">
          <w:marLeft w:val="0"/>
          <w:marRight w:val="0"/>
          <w:marTop w:val="0"/>
          <w:marBottom w:val="0"/>
          <w:divBdr>
            <w:top w:val="none" w:sz="0" w:space="0" w:color="auto"/>
            <w:left w:val="none" w:sz="0" w:space="0" w:color="auto"/>
            <w:bottom w:val="none" w:sz="0" w:space="0" w:color="auto"/>
            <w:right w:val="none" w:sz="0" w:space="0" w:color="auto"/>
          </w:divBdr>
          <w:divsChild>
            <w:div w:id="5748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757383">
      <w:bodyDiv w:val="1"/>
      <w:marLeft w:val="0"/>
      <w:marRight w:val="0"/>
      <w:marTop w:val="0"/>
      <w:marBottom w:val="0"/>
      <w:divBdr>
        <w:top w:val="none" w:sz="0" w:space="0" w:color="auto"/>
        <w:left w:val="none" w:sz="0" w:space="0" w:color="auto"/>
        <w:bottom w:val="none" w:sz="0" w:space="0" w:color="auto"/>
        <w:right w:val="none" w:sz="0" w:space="0" w:color="auto"/>
      </w:divBdr>
      <w:divsChild>
        <w:div w:id="595208589">
          <w:marLeft w:val="0"/>
          <w:marRight w:val="0"/>
          <w:marTop w:val="0"/>
          <w:marBottom w:val="0"/>
          <w:divBdr>
            <w:top w:val="none" w:sz="0" w:space="0" w:color="auto"/>
            <w:left w:val="none" w:sz="0" w:space="0" w:color="auto"/>
            <w:bottom w:val="none" w:sz="0" w:space="0" w:color="auto"/>
            <w:right w:val="none" w:sz="0" w:space="0" w:color="auto"/>
          </w:divBdr>
        </w:div>
        <w:div w:id="217523045">
          <w:marLeft w:val="0"/>
          <w:marRight w:val="0"/>
          <w:marTop w:val="0"/>
          <w:marBottom w:val="0"/>
          <w:divBdr>
            <w:top w:val="none" w:sz="0" w:space="0" w:color="auto"/>
            <w:left w:val="none" w:sz="0" w:space="0" w:color="auto"/>
            <w:bottom w:val="none" w:sz="0" w:space="0" w:color="auto"/>
            <w:right w:val="none" w:sz="0" w:space="0" w:color="auto"/>
          </w:divBdr>
        </w:div>
      </w:divsChild>
    </w:div>
    <w:div w:id="1707825267">
      <w:bodyDiv w:val="1"/>
      <w:marLeft w:val="0"/>
      <w:marRight w:val="0"/>
      <w:marTop w:val="0"/>
      <w:marBottom w:val="0"/>
      <w:divBdr>
        <w:top w:val="none" w:sz="0" w:space="0" w:color="auto"/>
        <w:left w:val="none" w:sz="0" w:space="0" w:color="auto"/>
        <w:bottom w:val="none" w:sz="0" w:space="0" w:color="auto"/>
        <w:right w:val="none" w:sz="0" w:space="0" w:color="auto"/>
      </w:divBdr>
    </w:div>
    <w:div w:id="1785153350">
      <w:bodyDiv w:val="1"/>
      <w:marLeft w:val="0"/>
      <w:marRight w:val="0"/>
      <w:marTop w:val="0"/>
      <w:marBottom w:val="0"/>
      <w:divBdr>
        <w:top w:val="none" w:sz="0" w:space="0" w:color="auto"/>
        <w:left w:val="none" w:sz="0" w:space="0" w:color="auto"/>
        <w:bottom w:val="none" w:sz="0" w:space="0" w:color="auto"/>
        <w:right w:val="none" w:sz="0" w:space="0" w:color="auto"/>
      </w:divBdr>
    </w:div>
    <w:div w:id="1816948524">
      <w:bodyDiv w:val="1"/>
      <w:marLeft w:val="0"/>
      <w:marRight w:val="0"/>
      <w:marTop w:val="0"/>
      <w:marBottom w:val="0"/>
      <w:divBdr>
        <w:top w:val="none" w:sz="0" w:space="0" w:color="auto"/>
        <w:left w:val="none" w:sz="0" w:space="0" w:color="auto"/>
        <w:bottom w:val="none" w:sz="0" w:space="0" w:color="auto"/>
        <w:right w:val="none" w:sz="0" w:space="0" w:color="auto"/>
      </w:divBdr>
      <w:divsChild>
        <w:div w:id="1199663482">
          <w:marLeft w:val="0"/>
          <w:marRight w:val="0"/>
          <w:marTop w:val="0"/>
          <w:marBottom w:val="0"/>
          <w:divBdr>
            <w:top w:val="none" w:sz="0" w:space="0" w:color="auto"/>
            <w:left w:val="none" w:sz="0" w:space="0" w:color="auto"/>
            <w:bottom w:val="none" w:sz="0" w:space="0" w:color="auto"/>
            <w:right w:val="none" w:sz="0" w:space="0" w:color="auto"/>
          </w:divBdr>
          <w:divsChild>
            <w:div w:id="5984043">
              <w:marLeft w:val="0"/>
              <w:marRight w:val="0"/>
              <w:marTop w:val="0"/>
              <w:marBottom w:val="0"/>
              <w:divBdr>
                <w:top w:val="none" w:sz="0" w:space="0" w:color="auto"/>
                <w:left w:val="none" w:sz="0" w:space="0" w:color="auto"/>
                <w:bottom w:val="none" w:sz="0" w:space="0" w:color="auto"/>
                <w:right w:val="none" w:sz="0" w:space="0" w:color="auto"/>
              </w:divBdr>
            </w:div>
          </w:divsChild>
        </w:div>
        <w:div w:id="1708219224">
          <w:marLeft w:val="0"/>
          <w:marRight w:val="0"/>
          <w:marTop w:val="0"/>
          <w:marBottom w:val="0"/>
          <w:divBdr>
            <w:top w:val="none" w:sz="0" w:space="0" w:color="auto"/>
            <w:left w:val="none" w:sz="0" w:space="0" w:color="auto"/>
            <w:bottom w:val="none" w:sz="0" w:space="0" w:color="auto"/>
            <w:right w:val="none" w:sz="0" w:space="0" w:color="auto"/>
          </w:divBdr>
          <w:divsChild>
            <w:div w:id="1081803415">
              <w:marLeft w:val="0"/>
              <w:marRight w:val="0"/>
              <w:marTop w:val="0"/>
              <w:marBottom w:val="0"/>
              <w:divBdr>
                <w:top w:val="none" w:sz="0" w:space="0" w:color="auto"/>
                <w:left w:val="none" w:sz="0" w:space="0" w:color="auto"/>
                <w:bottom w:val="none" w:sz="0" w:space="0" w:color="auto"/>
                <w:right w:val="none" w:sz="0" w:space="0" w:color="auto"/>
              </w:divBdr>
              <w:divsChild>
                <w:div w:id="191843839">
                  <w:marLeft w:val="0"/>
                  <w:marRight w:val="0"/>
                  <w:marTop w:val="0"/>
                  <w:marBottom w:val="0"/>
                  <w:divBdr>
                    <w:top w:val="none" w:sz="0" w:space="0" w:color="auto"/>
                    <w:left w:val="none" w:sz="0" w:space="0" w:color="auto"/>
                    <w:bottom w:val="none" w:sz="0" w:space="0" w:color="auto"/>
                    <w:right w:val="none" w:sz="0" w:space="0" w:color="auto"/>
                  </w:divBdr>
                  <w:divsChild>
                    <w:div w:id="967665411">
                      <w:marLeft w:val="0"/>
                      <w:marRight w:val="0"/>
                      <w:marTop w:val="0"/>
                      <w:marBottom w:val="0"/>
                      <w:divBdr>
                        <w:top w:val="none" w:sz="0" w:space="0" w:color="auto"/>
                        <w:left w:val="none" w:sz="0" w:space="0" w:color="auto"/>
                        <w:bottom w:val="none" w:sz="0" w:space="0" w:color="auto"/>
                        <w:right w:val="none" w:sz="0" w:space="0" w:color="auto"/>
                      </w:divBdr>
                      <w:divsChild>
                        <w:div w:id="702176244">
                          <w:marLeft w:val="0"/>
                          <w:marRight w:val="0"/>
                          <w:marTop w:val="0"/>
                          <w:marBottom w:val="0"/>
                          <w:divBdr>
                            <w:top w:val="none" w:sz="0" w:space="0" w:color="auto"/>
                            <w:left w:val="none" w:sz="0" w:space="0" w:color="auto"/>
                            <w:bottom w:val="none" w:sz="0" w:space="0" w:color="auto"/>
                            <w:right w:val="none" w:sz="0" w:space="0" w:color="auto"/>
                          </w:divBdr>
                          <w:divsChild>
                            <w:div w:id="432290075">
                              <w:marLeft w:val="0"/>
                              <w:marRight w:val="0"/>
                              <w:marTop w:val="0"/>
                              <w:marBottom w:val="0"/>
                              <w:divBdr>
                                <w:top w:val="none" w:sz="0" w:space="0" w:color="auto"/>
                                <w:left w:val="none" w:sz="0" w:space="0" w:color="auto"/>
                                <w:bottom w:val="none" w:sz="0" w:space="0" w:color="auto"/>
                                <w:right w:val="none" w:sz="0" w:space="0" w:color="auto"/>
                              </w:divBdr>
                            </w:div>
                            <w:div w:id="3338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570425">
      <w:bodyDiv w:val="1"/>
      <w:marLeft w:val="0"/>
      <w:marRight w:val="0"/>
      <w:marTop w:val="0"/>
      <w:marBottom w:val="0"/>
      <w:divBdr>
        <w:top w:val="none" w:sz="0" w:space="0" w:color="auto"/>
        <w:left w:val="none" w:sz="0" w:space="0" w:color="auto"/>
        <w:bottom w:val="none" w:sz="0" w:space="0" w:color="auto"/>
        <w:right w:val="none" w:sz="0" w:space="0" w:color="auto"/>
      </w:divBdr>
      <w:divsChild>
        <w:div w:id="2098166065">
          <w:marLeft w:val="0"/>
          <w:marRight w:val="0"/>
          <w:marTop w:val="0"/>
          <w:marBottom w:val="0"/>
          <w:divBdr>
            <w:top w:val="none" w:sz="0" w:space="0" w:color="auto"/>
            <w:left w:val="none" w:sz="0" w:space="0" w:color="auto"/>
            <w:bottom w:val="none" w:sz="0" w:space="0" w:color="auto"/>
            <w:right w:val="none" w:sz="0" w:space="0" w:color="auto"/>
          </w:divBdr>
        </w:div>
      </w:divsChild>
    </w:div>
    <w:div w:id="1962762227">
      <w:bodyDiv w:val="1"/>
      <w:marLeft w:val="0"/>
      <w:marRight w:val="0"/>
      <w:marTop w:val="0"/>
      <w:marBottom w:val="0"/>
      <w:divBdr>
        <w:top w:val="none" w:sz="0" w:space="0" w:color="auto"/>
        <w:left w:val="none" w:sz="0" w:space="0" w:color="auto"/>
        <w:bottom w:val="none" w:sz="0" w:space="0" w:color="auto"/>
        <w:right w:val="none" w:sz="0" w:space="0" w:color="auto"/>
      </w:divBdr>
    </w:div>
    <w:div w:id="213798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racino@commercialisti.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aura.poggio@csrmanagernetwork.it" TargetMode="External"/><Relationship Id="rId4" Type="http://schemas.openxmlformats.org/officeDocument/2006/relationships/settings" Target="settings.xml"/><Relationship Id="rId9" Type="http://schemas.openxmlformats.org/officeDocument/2006/relationships/hyperlink" Target="mailto:ufficiostampa@consiliumcom.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3920B-904F-4351-95F7-5D47C663E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732</Words>
  <Characters>4178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Lorenzo Magrassi</dc:creator>
  <cp:lastModifiedBy>Mastrogiacomo Tiziana</cp:lastModifiedBy>
  <cp:revision>4</cp:revision>
  <cp:lastPrinted>2020-10-19T18:17:00Z</cp:lastPrinted>
  <dcterms:created xsi:type="dcterms:W3CDTF">2020-10-23T12:49:00Z</dcterms:created>
  <dcterms:modified xsi:type="dcterms:W3CDTF">2020-10-23T12:51:00Z</dcterms:modified>
</cp:coreProperties>
</file>