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AB35A5" w:rsidRDefault="00A06F8E" w:rsidP="00887B2B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</w:pPr>
    </w:p>
    <w:p w14:paraId="399B425E" w14:textId="61F73E76" w:rsidR="00AB35A5" w:rsidRPr="00347CE3" w:rsidRDefault="00AB35A5" w:rsidP="00347CE3">
      <w:pPr>
        <w:pStyle w:val="Paragrafoelenco"/>
        <w:spacing w:line="24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347CE3">
        <w:rPr>
          <w:rFonts w:ascii="Arial" w:hAnsi="Arial" w:cs="Arial"/>
          <w:b/>
          <w:bCs/>
          <w:szCs w:val="24"/>
          <w:u w:val="single"/>
        </w:rPr>
        <w:t>Comunicato stampa</w:t>
      </w:r>
    </w:p>
    <w:p w14:paraId="09BF0B96" w14:textId="77777777" w:rsidR="00AB35A5" w:rsidRPr="00347CE3" w:rsidRDefault="00AB35A5" w:rsidP="00347CE3">
      <w:pPr>
        <w:pStyle w:val="Paragrafoelenco"/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503E67AC" w14:textId="77777777" w:rsidR="00EF4CEE" w:rsidRPr="00347CE3" w:rsidRDefault="00EF4CEE" w:rsidP="00347CE3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347CE3">
        <w:rPr>
          <w:rFonts w:ascii="Arial" w:hAnsi="Arial" w:cs="Arial"/>
          <w:b/>
          <w:bCs/>
          <w:sz w:val="24"/>
          <w:szCs w:val="24"/>
        </w:rPr>
        <w:t>CONGRESSO COMMERCIALISTI, DE NUCCIO: “ALLA PROFESSIONE SERVE CAMBIAMENTO CULTURALE”</w:t>
      </w:r>
    </w:p>
    <w:p w14:paraId="52486B21" w14:textId="77777777" w:rsidR="00EF4CEE" w:rsidRPr="00347CE3" w:rsidRDefault="00EF4CEE" w:rsidP="00347CE3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1C008A" w14:textId="77777777" w:rsidR="00EF4CEE" w:rsidRPr="00347CE3" w:rsidRDefault="00EF4CEE" w:rsidP="00347CE3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347CE3">
        <w:rPr>
          <w:rFonts w:ascii="Arial" w:hAnsi="Arial" w:cs="Arial"/>
          <w:b/>
          <w:bCs/>
          <w:sz w:val="24"/>
          <w:szCs w:val="24"/>
        </w:rPr>
        <w:t>Perimetrare meglio ruolo e responsabilità per renderla attraente per i giovani</w:t>
      </w:r>
    </w:p>
    <w:p w14:paraId="7D9D21CB" w14:textId="77777777" w:rsidR="00EF4CEE" w:rsidRDefault="00EF4CEE" w:rsidP="00347CE3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78629" w14:textId="77777777" w:rsidR="00347CE3" w:rsidRPr="00347CE3" w:rsidRDefault="00347CE3" w:rsidP="00347CE3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4D5373" w14:textId="45B9B513" w:rsidR="00EF4CEE" w:rsidRPr="00347CE3" w:rsidRDefault="00EF4CEE" w:rsidP="00347CE3">
      <w:pPr>
        <w:ind w:left="360"/>
        <w:jc w:val="both"/>
        <w:rPr>
          <w:rFonts w:ascii="Arial" w:hAnsi="Arial" w:cs="Arial"/>
          <w:sz w:val="24"/>
          <w:szCs w:val="24"/>
        </w:rPr>
      </w:pPr>
      <w:r w:rsidRPr="00347CE3">
        <w:rPr>
          <w:rFonts w:ascii="Arial" w:hAnsi="Arial" w:cs="Arial"/>
          <w:i/>
          <w:iCs/>
          <w:sz w:val="24"/>
          <w:szCs w:val="24"/>
        </w:rPr>
        <w:t>Torino, 18 ottobre 2023</w:t>
      </w:r>
      <w:r w:rsidR="00686815" w:rsidRPr="00347CE3">
        <w:rPr>
          <w:rFonts w:ascii="Arial" w:hAnsi="Arial" w:cs="Arial"/>
          <w:i/>
          <w:iCs/>
          <w:sz w:val="24"/>
          <w:szCs w:val="24"/>
        </w:rPr>
        <w:t xml:space="preserve"> –</w:t>
      </w:r>
      <w:r w:rsidRPr="00347CE3">
        <w:rPr>
          <w:rFonts w:ascii="Arial" w:hAnsi="Arial" w:cs="Arial"/>
          <w:sz w:val="24"/>
          <w:szCs w:val="24"/>
        </w:rPr>
        <w:t xml:space="preserve"> “Prendiamoci cura del cuore della nostra attività, ossia la </w:t>
      </w:r>
      <w:r w:rsidRPr="00347CE3">
        <w:rPr>
          <w:rFonts w:ascii="Arial" w:hAnsi="Arial" w:cs="Arial"/>
          <w:b/>
          <w:bCs/>
          <w:sz w:val="24"/>
          <w:szCs w:val="24"/>
        </w:rPr>
        <w:t>consulenza fiscale</w:t>
      </w:r>
      <w:r w:rsidRPr="00347CE3">
        <w:rPr>
          <w:rFonts w:ascii="Arial" w:hAnsi="Arial" w:cs="Arial"/>
          <w:sz w:val="24"/>
          <w:szCs w:val="24"/>
        </w:rPr>
        <w:t xml:space="preserve">, battiamoci perché sia sempre più semplice e più gratificante operare in questo ambito, poniamo con forza l’idea di assegnare ai commercialisti il </w:t>
      </w:r>
      <w:r w:rsidRPr="00347CE3">
        <w:rPr>
          <w:rFonts w:ascii="Arial" w:hAnsi="Arial" w:cs="Arial"/>
          <w:b/>
          <w:bCs/>
          <w:sz w:val="24"/>
          <w:szCs w:val="24"/>
        </w:rPr>
        <w:t>ruolo di certificatori</w:t>
      </w:r>
      <w:r w:rsidRPr="00347CE3">
        <w:rPr>
          <w:rFonts w:ascii="Arial" w:hAnsi="Arial" w:cs="Arial"/>
          <w:sz w:val="24"/>
          <w:szCs w:val="24"/>
        </w:rPr>
        <w:t xml:space="preserve"> ogni qualvolta c</w:t>
      </w:r>
      <w:r w:rsidRPr="00347CE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 sono operazioni in cui si verifica un </w:t>
      </w:r>
      <w:r w:rsidRPr="00347CE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trasferimento di fondi pubblici</w:t>
      </w:r>
      <w:r w:rsidRPr="00347CE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verso il sistema economico. Su questi temi il Consiglio nazionale è impegnato quotidianamente, è una parte importante del nostro mandato. </w:t>
      </w:r>
      <w:r w:rsidRPr="00347CE3">
        <w:rPr>
          <w:rFonts w:ascii="Arial" w:hAnsi="Arial" w:cs="Arial"/>
          <w:sz w:val="24"/>
          <w:szCs w:val="24"/>
        </w:rPr>
        <w:t xml:space="preserve">Ma voglio lanciare un </w:t>
      </w:r>
      <w:r w:rsidRPr="00347CE3">
        <w:rPr>
          <w:rFonts w:ascii="Arial" w:hAnsi="Arial" w:cs="Arial"/>
          <w:b/>
          <w:bCs/>
          <w:sz w:val="24"/>
          <w:szCs w:val="24"/>
        </w:rPr>
        <w:t>appello</w:t>
      </w:r>
      <w:r w:rsidRPr="00347CE3">
        <w:rPr>
          <w:rFonts w:ascii="Arial" w:hAnsi="Arial" w:cs="Arial"/>
          <w:sz w:val="24"/>
          <w:szCs w:val="24"/>
        </w:rPr>
        <w:t xml:space="preserve"> ai nostri colleghi: guardiamo con </w:t>
      </w:r>
      <w:r w:rsidRPr="00347CE3">
        <w:rPr>
          <w:rFonts w:ascii="Arial" w:hAnsi="Arial" w:cs="Arial"/>
          <w:b/>
          <w:bCs/>
          <w:sz w:val="24"/>
          <w:szCs w:val="24"/>
        </w:rPr>
        <w:t>curiosità e impegno</w:t>
      </w:r>
      <w:r w:rsidRPr="00347CE3">
        <w:rPr>
          <w:rFonts w:ascii="Arial" w:hAnsi="Arial" w:cs="Arial"/>
          <w:sz w:val="24"/>
          <w:szCs w:val="24"/>
        </w:rPr>
        <w:t xml:space="preserve"> anche a </w:t>
      </w:r>
      <w:r w:rsidRPr="00347CE3">
        <w:rPr>
          <w:rFonts w:ascii="Arial" w:hAnsi="Arial" w:cs="Arial"/>
          <w:b/>
          <w:bCs/>
          <w:sz w:val="24"/>
          <w:szCs w:val="24"/>
        </w:rPr>
        <w:t>nuovi ambiti professionali</w:t>
      </w:r>
      <w:r w:rsidRPr="00347CE3">
        <w:rPr>
          <w:rFonts w:ascii="Arial" w:hAnsi="Arial" w:cs="Arial"/>
          <w:sz w:val="24"/>
          <w:szCs w:val="24"/>
        </w:rPr>
        <w:t xml:space="preserve">, facciamoci trovare pronti dai cambiamenti che il mercato ci prospetta, assumiamo un atteggiamento </w:t>
      </w:r>
      <w:r w:rsidRPr="00347CE3">
        <w:rPr>
          <w:rFonts w:ascii="Arial" w:hAnsi="Arial" w:cs="Arial"/>
          <w:b/>
          <w:bCs/>
          <w:sz w:val="24"/>
          <w:szCs w:val="24"/>
        </w:rPr>
        <w:t>proattivo</w:t>
      </w:r>
      <w:r w:rsidRPr="00347CE3">
        <w:rPr>
          <w:rFonts w:ascii="Arial" w:hAnsi="Arial" w:cs="Arial"/>
          <w:sz w:val="24"/>
          <w:szCs w:val="24"/>
        </w:rPr>
        <w:t xml:space="preserve"> rispetto al </w:t>
      </w:r>
      <w:r w:rsidRPr="00347CE3">
        <w:rPr>
          <w:rFonts w:ascii="Arial" w:hAnsi="Arial" w:cs="Arial"/>
          <w:b/>
          <w:bCs/>
          <w:sz w:val="24"/>
          <w:szCs w:val="24"/>
        </w:rPr>
        <w:t>nuovo che avanza</w:t>
      </w:r>
      <w:r w:rsidRPr="00347CE3">
        <w:rPr>
          <w:rFonts w:ascii="Arial" w:hAnsi="Arial" w:cs="Arial"/>
          <w:sz w:val="24"/>
          <w:szCs w:val="24"/>
        </w:rPr>
        <w:t xml:space="preserve">. Questa non è un’opzione, ma direi una precondizione per ogni ragionamento sul futuro della professione. Cambiando si sopravvive e si </w:t>
      </w:r>
      <w:r w:rsidRPr="00347CE3">
        <w:rPr>
          <w:rFonts w:ascii="Arial" w:hAnsi="Arial" w:cs="Arial"/>
          <w:b/>
          <w:bCs/>
          <w:sz w:val="24"/>
          <w:szCs w:val="24"/>
        </w:rPr>
        <w:t>cresce</w:t>
      </w:r>
      <w:r w:rsidRPr="00347CE3">
        <w:rPr>
          <w:rFonts w:ascii="Arial" w:hAnsi="Arial" w:cs="Arial"/>
          <w:sz w:val="24"/>
          <w:szCs w:val="24"/>
        </w:rPr>
        <w:t xml:space="preserve">, restando ancorati ad un </w:t>
      </w:r>
      <w:r w:rsidRPr="00347CE3">
        <w:rPr>
          <w:rFonts w:ascii="Arial" w:hAnsi="Arial" w:cs="Arial"/>
          <w:b/>
          <w:bCs/>
          <w:sz w:val="24"/>
          <w:szCs w:val="24"/>
        </w:rPr>
        <w:t>presente</w:t>
      </w:r>
      <w:r w:rsidRPr="00347CE3">
        <w:rPr>
          <w:rFonts w:ascii="Arial" w:hAnsi="Arial" w:cs="Arial"/>
          <w:sz w:val="24"/>
          <w:szCs w:val="24"/>
        </w:rPr>
        <w:t xml:space="preserve"> che in parte è già il </w:t>
      </w:r>
      <w:r w:rsidRPr="00347CE3">
        <w:rPr>
          <w:rFonts w:ascii="Arial" w:hAnsi="Arial" w:cs="Arial"/>
          <w:b/>
          <w:bCs/>
          <w:sz w:val="24"/>
          <w:szCs w:val="24"/>
        </w:rPr>
        <w:t>passato</w:t>
      </w:r>
      <w:r w:rsidRPr="00347CE3">
        <w:rPr>
          <w:rFonts w:ascii="Arial" w:hAnsi="Arial" w:cs="Arial"/>
          <w:sz w:val="24"/>
          <w:szCs w:val="24"/>
        </w:rPr>
        <w:t xml:space="preserve">, rischiamo di </w:t>
      </w:r>
      <w:r w:rsidRPr="00347CE3">
        <w:rPr>
          <w:rFonts w:ascii="Arial" w:hAnsi="Arial" w:cs="Arial"/>
          <w:b/>
          <w:bCs/>
          <w:sz w:val="24"/>
          <w:szCs w:val="24"/>
        </w:rPr>
        <w:t>perire</w:t>
      </w:r>
      <w:r w:rsidRPr="00347CE3">
        <w:rPr>
          <w:rFonts w:ascii="Arial" w:hAnsi="Arial" w:cs="Arial"/>
          <w:sz w:val="24"/>
          <w:szCs w:val="24"/>
        </w:rPr>
        <w:t xml:space="preserve">. Questo è un discorso di verità che dobbiamo farci con franchezza, che non possiamo più rinviare. </w:t>
      </w:r>
      <w:r w:rsidRPr="00347CE3">
        <w:rPr>
          <w:rFonts w:ascii="Arial" w:hAnsi="Arial" w:cs="Arial"/>
          <w:sz w:val="24"/>
          <w:szCs w:val="24"/>
          <w:shd w:val="clear" w:color="auto" w:fill="FFFFFF"/>
        </w:rPr>
        <w:t xml:space="preserve">È per questo </w:t>
      </w:r>
      <w:r w:rsidR="000B4A8F">
        <w:rPr>
          <w:rFonts w:ascii="Arial" w:hAnsi="Arial" w:cs="Arial"/>
          <w:sz w:val="24"/>
          <w:szCs w:val="24"/>
          <w:shd w:val="clear" w:color="auto" w:fill="FFFFFF"/>
        </w:rPr>
        <w:t xml:space="preserve">che </w:t>
      </w:r>
      <w:r w:rsidRPr="00347CE3">
        <w:rPr>
          <w:rFonts w:ascii="Arial" w:hAnsi="Arial" w:cs="Arial"/>
          <w:sz w:val="24"/>
          <w:szCs w:val="24"/>
          <w:shd w:val="clear" w:color="auto" w:fill="FFFFFF"/>
        </w:rPr>
        <w:t xml:space="preserve">parlo di </w:t>
      </w:r>
      <w:r w:rsidRPr="00347CE3">
        <w:rPr>
          <w:rFonts w:ascii="Arial" w:hAnsi="Arial" w:cs="Arial"/>
          <w:b/>
          <w:bCs/>
          <w:sz w:val="24"/>
          <w:szCs w:val="24"/>
          <w:shd w:val="clear" w:color="auto" w:fill="FFFFFF"/>
        </w:rPr>
        <w:t>cambiamento culturale</w:t>
      </w:r>
      <w:r w:rsidRPr="00347CE3">
        <w:rPr>
          <w:rFonts w:ascii="Arial" w:hAnsi="Arial" w:cs="Arial"/>
          <w:sz w:val="24"/>
          <w:szCs w:val="24"/>
          <w:shd w:val="clear" w:color="auto" w:fill="FFFFFF"/>
        </w:rPr>
        <w:t xml:space="preserve"> come </w:t>
      </w:r>
      <w:r w:rsidRPr="00347CE3">
        <w:rPr>
          <w:rFonts w:ascii="Arial" w:hAnsi="Arial" w:cs="Arial"/>
          <w:b/>
          <w:bCs/>
          <w:sz w:val="24"/>
          <w:szCs w:val="24"/>
          <w:shd w:val="clear" w:color="auto" w:fill="FFFFFF"/>
        </w:rPr>
        <w:t>scelta strategica obbligata</w:t>
      </w:r>
      <w:r w:rsidRPr="00347CE3">
        <w:rPr>
          <w:rFonts w:ascii="Arial" w:hAnsi="Arial" w:cs="Arial"/>
          <w:sz w:val="24"/>
          <w:szCs w:val="24"/>
        </w:rPr>
        <w:t xml:space="preserve">”. Lo ha affermato il presidente dei commercialisti, </w:t>
      </w:r>
      <w:r w:rsidRPr="00347CE3">
        <w:rPr>
          <w:rFonts w:ascii="Arial" w:hAnsi="Arial" w:cs="Arial"/>
          <w:b/>
          <w:bCs/>
          <w:sz w:val="24"/>
          <w:szCs w:val="24"/>
        </w:rPr>
        <w:t>Elbano de Nuccio</w:t>
      </w:r>
      <w:r w:rsidRPr="00347CE3">
        <w:rPr>
          <w:rFonts w:ascii="Arial" w:hAnsi="Arial" w:cs="Arial"/>
          <w:sz w:val="24"/>
          <w:szCs w:val="24"/>
        </w:rPr>
        <w:t xml:space="preserve">, nel corso del Congresso nazionale della categoria in corso di svolgimento a Torino. </w:t>
      </w:r>
    </w:p>
    <w:p w14:paraId="178727CA" w14:textId="77777777" w:rsidR="00EF4CEE" w:rsidRPr="00347CE3" w:rsidRDefault="00EF4CEE" w:rsidP="00347CE3">
      <w:pPr>
        <w:pStyle w:val="Paragrafoelenco"/>
        <w:spacing w:line="240" w:lineRule="auto"/>
        <w:rPr>
          <w:rFonts w:ascii="Arial" w:hAnsi="Arial" w:cs="Arial"/>
          <w:szCs w:val="24"/>
        </w:rPr>
      </w:pPr>
    </w:p>
    <w:p w14:paraId="370E2F06" w14:textId="712DD21C" w:rsidR="00EF4CEE" w:rsidRPr="00347CE3" w:rsidRDefault="00EF4CEE" w:rsidP="00347CE3">
      <w:pPr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7CE3">
        <w:rPr>
          <w:rFonts w:ascii="Arial" w:hAnsi="Arial" w:cs="Arial"/>
          <w:sz w:val="24"/>
          <w:szCs w:val="24"/>
        </w:rPr>
        <w:t xml:space="preserve">De Nuccio ha portato tre esempi di ambiti nei quali a suo parere “la categoria deve avere un approccio </w:t>
      </w:r>
      <w:r w:rsidRPr="00347CE3">
        <w:rPr>
          <w:rFonts w:ascii="Arial" w:hAnsi="Arial" w:cs="Arial"/>
          <w:b/>
          <w:bCs/>
          <w:sz w:val="24"/>
          <w:szCs w:val="24"/>
        </w:rPr>
        <w:t>completamente nuovo</w:t>
      </w:r>
      <w:r w:rsidRPr="00347CE3">
        <w:rPr>
          <w:rFonts w:ascii="Arial" w:hAnsi="Arial" w:cs="Arial"/>
          <w:sz w:val="24"/>
          <w:szCs w:val="24"/>
        </w:rPr>
        <w:t xml:space="preserve">”. Innanzitutto, la </w:t>
      </w:r>
      <w:r w:rsidRPr="00347CE3">
        <w:rPr>
          <w:rFonts w:ascii="Arial" w:hAnsi="Arial" w:cs="Arial"/>
          <w:b/>
          <w:bCs/>
          <w:sz w:val="24"/>
          <w:szCs w:val="24"/>
        </w:rPr>
        <w:t>sostenibilità</w:t>
      </w:r>
      <w:r w:rsidRPr="00347CE3">
        <w:rPr>
          <w:rFonts w:ascii="Arial" w:hAnsi="Arial" w:cs="Arial"/>
          <w:sz w:val="24"/>
          <w:szCs w:val="24"/>
        </w:rPr>
        <w:t xml:space="preserve">, “sinonimo di </w:t>
      </w:r>
      <w:r w:rsidRPr="00347CE3">
        <w:rPr>
          <w:rFonts w:ascii="Arial" w:hAnsi="Arial" w:cs="Arial"/>
          <w:b/>
          <w:bCs/>
          <w:sz w:val="24"/>
          <w:szCs w:val="24"/>
        </w:rPr>
        <w:t>futuro</w:t>
      </w:r>
      <w:r w:rsidRPr="00347CE3">
        <w:rPr>
          <w:rFonts w:ascii="Arial" w:hAnsi="Arial" w:cs="Arial"/>
          <w:sz w:val="24"/>
          <w:szCs w:val="24"/>
        </w:rPr>
        <w:t xml:space="preserve"> per le prossime generazioni, ma anche per le professioni e per le imprese”. Poi, in ambito fiscale, la </w:t>
      </w:r>
      <w:r w:rsidRPr="00347CE3">
        <w:rPr>
          <w:rFonts w:ascii="Arial" w:hAnsi="Arial" w:cs="Arial"/>
          <w:b/>
          <w:bCs/>
          <w:sz w:val="24"/>
          <w:szCs w:val="24"/>
        </w:rPr>
        <w:t xml:space="preserve">cooperative compliance, </w:t>
      </w:r>
      <w:r w:rsidRPr="00347CE3">
        <w:rPr>
          <w:rFonts w:ascii="Arial" w:hAnsi="Arial" w:cs="Arial"/>
          <w:sz w:val="24"/>
          <w:szCs w:val="24"/>
        </w:rPr>
        <w:t xml:space="preserve">che </w:t>
      </w:r>
      <w:r w:rsidRPr="00347CE3">
        <w:rPr>
          <w:rFonts w:ascii="Arial" w:hAnsi="Arial" w:cs="Arial"/>
          <w:color w:val="212529"/>
          <w:sz w:val="24"/>
          <w:szCs w:val="24"/>
          <w:shd w:val="clear" w:color="auto" w:fill="FFFFFF"/>
        </w:rPr>
        <w:t>interpone in maniera operativa e funzionale i professionisti, e </w:t>
      </w:r>
      <w:r w:rsidRPr="00347CE3">
        <w:rPr>
          <w:rStyle w:val="Enfasicorsivo"/>
          <w:rFonts w:ascii="Arial" w:hAnsi="Arial" w:cs="Arial"/>
          <w:color w:val="212529"/>
          <w:sz w:val="24"/>
          <w:szCs w:val="24"/>
          <w:shd w:val="clear" w:color="auto" w:fill="FFFFFF"/>
        </w:rPr>
        <w:t>in primis</w:t>
      </w:r>
      <w:r w:rsidRPr="00347CE3">
        <w:rPr>
          <w:rFonts w:ascii="Arial" w:hAnsi="Arial" w:cs="Arial"/>
          <w:color w:val="212529"/>
          <w:sz w:val="24"/>
          <w:szCs w:val="24"/>
          <w:shd w:val="clear" w:color="auto" w:fill="FFFFFF"/>
        </w:rPr>
        <w:t> i commercialisti, nella certificazione del rischio fiscale</w:t>
      </w:r>
      <w:r w:rsidR="00147F1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all’interno </w:t>
      </w:r>
      <w:r w:rsidRPr="00347CE3">
        <w:rPr>
          <w:rFonts w:ascii="Arial" w:hAnsi="Arial" w:cs="Arial"/>
          <w:color w:val="212529"/>
          <w:sz w:val="24"/>
          <w:szCs w:val="24"/>
          <w:shd w:val="clear" w:color="auto" w:fill="FFFFFF"/>
        </w:rPr>
        <w:t>dei sistemi di impresa</w:t>
      </w:r>
      <w:r w:rsidRPr="00347CE3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 xml:space="preserve">. </w:t>
      </w:r>
      <w:r w:rsidRPr="00347C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Una novità che cambia radicalmente l’approccio sia per noi, sia per i funzionari e i dirigenti dell’amministrazione finanziaria. Una </w:t>
      </w:r>
      <w:r w:rsidRPr="00347CE3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vera e propria rivoluzione</w:t>
      </w:r>
      <w:r w:rsidRPr="00347C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un cambio di paradigma per il quale probabilmente </w:t>
      </w:r>
      <w:r w:rsidRPr="00347CE3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non siamo ancora skillati</w:t>
      </w:r>
      <w:r w:rsidRPr="00347CE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. Dobbiamo lavorare alacremente su questo fronte in termini di formazione”. </w:t>
      </w:r>
      <w:r w:rsidRPr="00347CE3">
        <w:rPr>
          <w:rFonts w:ascii="Arial" w:hAnsi="Arial" w:cs="Arial"/>
          <w:sz w:val="24"/>
          <w:szCs w:val="24"/>
        </w:rPr>
        <w:t xml:space="preserve">Altro esempio è “la logica </w:t>
      </w:r>
      <w:r w:rsidRPr="00347CE3">
        <w:rPr>
          <w:rFonts w:ascii="Arial" w:hAnsi="Arial" w:cs="Arial"/>
          <w:b/>
          <w:bCs/>
          <w:sz w:val="24"/>
          <w:szCs w:val="24"/>
        </w:rPr>
        <w:t>dell’</w:t>
      </w:r>
      <w:proofErr w:type="spellStart"/>
      <w:r w:rsidRPr="00347CE3">
        <w:rPr>
          <w:rFonts w:ascii="Arial" w:hAnsi="Arial" w:cs="Arial"/>
          <w:b/>
          <w:bCs/>
          <w:sz w:val="24"/>
          <w:szCs w:val="24"/>
        </w:rPr>
        <w:t>early</w:t>
      </w:r>
      <w:proofErr w:type="spellEnd"/>
      <w:r w:rsidRPr="00347CE3">
        <w:rPr>
          <w:rFonts w:ascii="Arial" w:hAnsi="Arial" w:cs="Arial"/>
          <w:b/>
          <w:bCs/>
          <w:sz w:val="24"/>
          <w:szCs w:val="24"/>
        </w:rPr>
        <w:t xml:space="preserve"> warning e del </w:t>
      </w:r>
      <w:proofErr w:type="spellStart"/>
      <w:r w:rsidRPr="00347CE3">
        <w:rPr>
          <w:rFonts w:ascii="Arial" w:hAnsi="Arial" w:cs="Arial"/>
          <w:b/>
          <w:bCs/>
          <w:sz w:val="24"/>
          <w:szCs w:val="24"/>
        </w:rPr>
        <w:t>forward</w:t>
      </w:r>
      <w:proofErr w:type="spellEnd"/>
      <w:r w:rsidRPr="00347CE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47CE3">
        <w:rPr>
          <w:rFonts w:ascii="Arial" w:hAnsi="Arial" w:cs="Arial"/>
          <w:b/>
          <w:bCs/>
          <w:sz w:val="24"/>
          <w:szCs w:val="24"/>
        </w:rPr>
        <w:t>looking</w:t>
      </w:r>
      <w:proofErr w:type="spellEnd"/>
      <w:r w:rsidRPr="00347CE3">
        <w:rPr>
          <w:rFonts w:ascii="Arial" w:hAnsi="Arial" w:cs="Arial"/>
          <w:sz w:val="24"/>
          <w:szCs w:val="24"/>
        </w:rPr>
        <w:t xml:space="preserve"> figlia del </w:t>
      </w:r>
      <w:r w:rsidRPr="00347CE3">
        <w:rPr>
          <w:rFonts w:ascii="Arial" w:hAnsi="Arial" w:cs="Arial"/>
          <w:b/>
          <w:bCs/>
          <w:sz w:val="24"/>
          <w:szCs w:val="24"/>
        </w:rPr>
        <w:t>nuovo codice della crisi d’impresa</w:t>
      </w:r>
      <w:r w:rsidRPr="00347CE3">
        <w:rPr>
          <w:rFonts w:ascii="Arial" w:hAnsi="Arial" w:cs="Arial"/>
          <w:sz w:val="24"/>
          <w:szCs w:val="24"/>
        </w:rPr>
        <w:t xml:space="preserve">, che ci assegna peraltro un ruolo </w:t>
      </w:r>
      <w:r w:rsidRPr="00347CE3">
        <w:rPr>
          <w:rFonts w:ascii="Arial" w:hAnsi="Arial" w:cs="Arial"/>
          <w:b/>
          <w:bCs/>
          <w:sz w:val="24"/>
          <w:szCs w:val="24"/>
        </w:rPr>
        <w:t>enormemente accresciuto</w:t>
      </w:r>
      <w:r w:rsidRPr="00347CE3">
        <w:rPr>
          <w:rFonts w:ascii="Arial" w:hAnsi="Arial" w:cs="Arial"/>
          <w:sz w:val="24"/>
          <w:szCs w:val="24"/>
        </w:rPr>
        <w:t xml:space="preserve"> e </w:t>
      </w:r>
      <w:r w:rsidRPr="00347CE3">
        <w:rPr>
          <w:rFonts w:ascii="Arial" w:hAnsi="Arial" w:cs="Arial"/>
          <w:b/>
          <w:bCs/>
          <w:sz w:val="24"/>
          <w:szCs w:val="24"/>
        </w:rPr>
        <w:t>davvero determinante</w:t>
      </w:r>
      <w:r w:rsidRPr="00347CE3">
        <w:rPr>
          <w:rFonts w:ascii="Arial" w:hAnsi="Arial" w:cs="Arial"/>
          <w:sz w:val="24"/>
          <w:szCs w:val="24"/>
        </w:rPr>
        <w:t xml:space="preserve">. Ma lavorare sulla prevenzione e l’emersione rapida della crisi e sulla </w:t>
      </w:r>
      <w:r w:rsidRPr="00347CE3">
        <w:rPr>
          <w:rFonts w:ascii="Arial" w:hAnsi="Arial" w:cs="Arial"/>
          <w:sz w:val="24"/>
          <w:szCs w:val="24"/>
          <w:shd w:val="clear" w:color="auto" w:fill="FFFFFF"/>
        </w:rPr>
        <w:t xml:space="preserve">pianificazione della programmazione strategica, operativa ed economico-finanziaria delle aziende è un </w:t>
      </w:r>
      <w:r w:rsidRPr="00347CE3">
        <w:rPr>
          <w:rFonts w:ascii="Arial" w:hAnsi="Arial" w:cs="Arial"/>
          <w:b/>
          <w:bCs/>
          <w:sz w:val="24"/>
          <w:szCs w:val="24"/>
          <w:shd w:val="clear" w:color="auto" w:fill="FFFFFF"/>
        </w:rPr>
        <w:t>cambio di prospettiva radicale</w:t>
      </w:r>
      <w:r w:rsidRPr="00347CE3">
        <w:rPr>
          <w:rFonts w:ascii="Arial" w:hAnsi="Arial" w:cs="Arial"/>
          <w:sz w:val="24"/>
          <w:szCs w:val="24"/>
          <w:shd w:val="clear" w:color="auto" w:fill="FFFFFF"/>
        </w:rPr>
        <w:t xml:space="preserve">. Occorre una mentalità nuova che dobbiamo acquisire al più presto, ribaltando </w:t>
      </w:r>
      <w:r w:rsidRPr="00347CE3">
        <w:rPr>
          <w:rFonts w:ascii="Arial" w:hAnsi="Arial" w:cs="Arial"/>
          <w:b/>
          <w:bCs/>
          <w:sz w:val="24"/>
          <w:szCs w:val="24"/>
          <w:shd w:val="clear" w:color="auto" w:fill="FFFFFF"/>
        </w:rPr>
        <w:t>logiche consolidate”</w:t>
      </w:r>
      <w:r w:rsidRPr="00347CE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62ECD53" w14:textId="77777777" w:rsidR="00EF4CEE" w:rsidRPr="00347CE3" w:rsidRDefault="00EF4CEE" w:rsidP="00347CE3">
      <w:pPr>
        <w:pStyle w:val="Paragrafoelenco"/>
        <w:spacing w:line="240" w:lineRule="auto"/>
        <w:rPr>
          <w:rFonts w:ascii="Arial" w:hAnsi="Arial" w:cs="Arial"/>
          <w:szCs w:val="24"/>
          <w:shd w:val="clear" w:color="auto" w:fill="FFFFFF"/>
        </w:rPr>
      </w:pPr>
    </w:p>
    <w:p w14:paraId="3F367D1C" w14:textId="66C0643B" w:rsidR="00EF4CEE" w:rsidRDefault="00EF4CEE" w:rsidP="00347CE3">
      <w:pPr>
        <w:pStyle w:val="NormaleWeb"/>
        <w:shd w:val="clear" w:color="auto" w:fill="FFFFFF"/>
        <w:ind w:left="360"/>
        <w:jc w:val="both"/>
        <w:textAlignment w:val="baseline"/>
        <w:rPr>
          <w:rFonts w:ascii="Arial" w:hAnsi="Arial" w:cs="Arial"/>
          <w:color w:val="333333"/>
        </w:rPr>
      </w:pPr>
      <w:r w:rsidRPr="00347CE3">
        <w:rPr>
          <w:rFonts w:ascii="Arial" w:hAnsi="Arial" w:cs="Arial"/>
        </w:rPr>
        <w:t xml:space="preserve">Il presidente della categoria ha poi sostenuto che “la </w:t>
      </w:r>
      <w:r w:rsidRPr="00347CE3">
        <w:rPr>
          <w:rFonts w:ascii="Arial" w:hAnsi="Arial" w:cs="Arial"/>
          <w:b/>
          <w:bCs/>
        </w:rPr>
        <w:t>crisi di attrattività</w:t>
      </w:r>
      <w:r w:rsidRPr="00347CE3">
        <w:rPr>
          <w:rFonts w:ascii="Arial" w:hAnsi="Arial" w:cs="Arial"/>
        </w:rPr>
        <w:t xml:space="preserve"> che anche la nostra professione, come molte altre, sta vivendo, si combatte sia </w:t>
      </w:r>
      <w:r w:rsidRPr="00347CE3">
        <w:rPr>
          <w:rFonts w:ascii="Arial" w:hAnsi="Arial" w:cs="Arial"/>
          <w:b/>
          <w:bCs/>
        </w:rPr>
        <w:t>perimetrando meglio il suo ruolo</w:t>
      </w:r>
      <w:r w:rsidRPr="00347CE3">
        <w:rPr>
          <w:rFonts w:ascii="Arial" w:hAnsi="Arial" w:cs="Arial"/>
        </w:rPr>
        <w:t xml:space="preserve">, per rendere più facilmente intellegibile anche ai giovani cosa fa un commercialista e perché si tratta di una professione ancora </w:t>
      </w:r>
      <w:r w:rsidRPr="00347CE3">
        <w:rPr>
          <w:rFonts w:ascii="Arial" w:hAnsi="Arial" w:cs="Arial"/>
          <w:b/>
          <w:bCs/>
        </w:rPr>
        <w:t>affascinante e utile</w:t>
      </w:r>
      <w:r w:rsidRPr="00347CE3">
        <w:rPr>
          <w:rFonts w:ascii="Arial" w:hAnsi="Arial" w:cs="Arial"/>
        </w:rPr>
        <w:t xml:space="preserve"> per cittadini, imprese e istituzioni”, sia “</w:t>
      </w:r>
      <w:r w:rsidRPr="00347CE3">
        <w:rPr>
          <w:rFonts w:ascii="Arial" w:hAnsi="Arial" w:cs="Arial"/>
          <w:b/>
          <w:bCs/>
        </w:rPr>
        <w:t>perimetrandone meglio anche le responsabilità</w:t>
      </w:r>
      <w:r w:rsidRPr="00347CE3">
        <w:rPr>
          <w:rFonts w:ascii="Arial" w:hAnsi="Arial" w:cs="Arial"/>
          <w:i/>
          <w:iCs/>
        </w:rPr>
        <w:t xml:space="preserve">”. </w:t>
      </w:r>
      <w:r w:rsidRPr="00347CE3">
        <w:rPr>
          <w:rFonts w:ascii="Arial" w:hAnsi="Arial" w:cs="Arial"/>
        </w:rPr>
        <w:t xml:space="preserve">“Bisogna definire un chiaro perimetro delle responsabilità professionali. Sgombriamo subito il campo da retropensieri e possibili dietrologie: non intendiamo assolutamente </w:t>
      </w:r>
      <w:r w:rsidRPr="00347CE3">
        <w:rPr>
          <w:rFonts w:ascii="Arial" w:hAnsi="Arial" w:cs="Arial"/>
          <w:b/>
          <w:bCs/>
        </w:rPr>
        <w:t>sottrarci alle nostre responsabilità</w:t>
      </w:r>
      <w:r w:rsidRPr="00347CE3">
        <w:rPr>
          <w:rFonts w:ascii="Arial" w:hAnsi="Arial" w:cs="Arial"/>
        </w:rPr>
        <w:t xml:space="preserve">. Tutte le professioni ne hanno ed è giusto che sia </w:t>
      </w:r>
      <w:r w:rsidRPr="00347CE3">
        <w:rPr>
          <w:rFonts w:ascii="Arial" w:hAnsi="Arial" w:cs="Arial"/>
        </w:rPr>
        <w:lastRenderedPageBreak/>
        <w:t xml:space="preserve">così.  Ma le responsabilità in capo ai commercialisti sono troppo spesso </w:t>
      </w:r>
      <w:r w:rsidRPr="00347CE3">
        <w:rPr>
          <w:rFonts w:ascii="Arial" w:hAnsi="Arial" w:cs="Arial"/>
          <w:b/>
          <w:bCs/>
        </w:rPr>
        <w:t>enormi</w:t>
      </w:r>
      <w:r w:rsidRPr="00347CE3">
        <w:rPr>
          <w:rFonts w:ascii="Arial" w:hAnsi="Arial" w:cs="Arial"/>
        </w:rPr>
        <w:t xml:space="preserve">, peraltro spesso a fronte di </w:t>
      </w:r>
      <w:r w:rsidRPr="00347CE3">
        <w:rPr>
          <w:rFonts w:ascii="Arial" w:hAnsi="Arial" w:cs="Arial"/>
          <w:b/>
          <w:bCs/>
        </w:rPr>
        <w:t>compensi irrisori</w:t>
      </w:r>
      <w:r w:rsidRPr="00347CE3">
        <w:rPr>
          <w:rFonts w:ascii="Arial" w:hAnsi="Arial" w:cs="Arial"/>
        </w:rPr>
        <w:t>. Troppo spesso siamo vittim</w:t>
      </w:r>
      <w:r w:rsidR="00845DCF">
        <w:rPr>
          <w:rFonts w:ascii="Arial" w:hAnsi="Arial" w:cs="Arial"/>
        </w:rPr>
        <w:t>e</w:t>
      </w:r>
      <w:r w:rsidRPr="00347CE3">
        <w:rPr>
          <w:rFonts w:ascii="Arial" w:hAnsi="Arial" w:cs="Arial"/>
        </w:rPr>
        <w:t xml:space="preserve"> di una </w:t>
      </w:r>
      <w:r w:rsidRPr="00347CE3">
        <w:rPr>
          <w:rFonts w:ascii="Arial" w:hAnsi="Arial" w:cs="Arial"/>
          <w:b/>
          <w:bCs/>
        </w:rPr>
        <w:t>logica sanzionatoria</w:t>
      </w:r>
      <w:r w:rsidRPr="00347CE3">
        <w:rPr>
          <w:rFonts w:ascii="Arial" w:hAnsi="Arial" w:cs="Arial"/>
        </w:rPr>
        <w:t xml:space="preserve">. Ma i commercialisti lavorano per il Paese, vanno </w:t>
      </w:r>
      <w:r w:rsidRPr="00347CE3">
        <w:rPr>
          <w:rFonts w:ascii="Arial" w:hAnsi="Arial" w:cs="Arial"/>
          <w:b/>
          <w:bCs/>
        </w:rPr>
        <w:t>tutelati</w:t>
      </w:r>
      <w:r w:rsidRPr="00347CE3">
        <w:rPr>
          <w:rFonts w:ascii="Arial" w:hAnsi="Arial" w:cs="Arial"/>
        </w:rPr>
        <w:t xml:space="preserve">, non sanzionati”.  Un discorso ha </w:t>
      </w:r>
      <w:r w:rsidR="0084249F" w:rsidRPr="00347CE3">
        <w:rPr>
          <w:rFonts w:ascii="Arial" w:hAnsi="Arial" w:cs="Arial"/>
        </w:rPr>
        <w:t>concluso</w:t>
      </w:r>
      <w:r w:rsidRPr="00347CE3">
        <w:rPr>
          <w:rFonts w:ascii="Arial" w:hAnsi="Arial" w:cs="Arial"/>
        </w:rPr>
        <w:t xml:space="preserve">, che “abbiamo posto con chiarezza alla politica. Non è un caso se l’onorevole </w:t>
      </w:r>
      <w:r w:rsidRPr="00347CE3">
        <w:rPr>
          <w:rFonts w:ascii="Arial" w:hAnsi="Arial" w:cs="Arial"/>
          <w:b/>
          <w:bCs/>
        </w:rPr>
        <w:t xml:space="preserve">Marta </w:t>
      </w:r>
      <w:proofErr w:type="spellStart"/>
      <w:r w:rsidRPr="00347CE3">
        <w:rPr>
          <w:rFonts w:ascii="Arial" w:hAnsi="Arial" w:cs="Arial"/>
          <w:b/>
          <w:bCs/>
        </w:rPr>
        <w:t>Schifone</w:t>
      </w:r>
      <w:proofErr w:type="spellEnd"/>
      <w:r w:rsidRPr="00347CE3">
        <w:rPr>
          <w:rFonts w:ascii="Arial" w:hAnsi="Arial" w:cs="Arial"/>
        </w:rPr>
        <w:t xml:space="preserve"> ha appena presentato una </w:t>
      </w:r>
      <w:r w:rsidRPr="00347CE3">
        <w:rPr>
          <w:rFonts w:ascii="Arial" w:hAnsi="Arial" w:cs="Arial"/>
          <w:color w:val="333333"/>
        </w:rPr>
        <w:t xml:space="preserve">proposta di revisione della </w:t>
      </w:r>
      <w:r w:rsidRPr="00347CE3">
        <w:rPr>
          <w:rFonts w:ascii="Arial" w:hAnsi="Arial" w:cs="Arial"/>
          <w:b/>
          <w:bCs/>
          <w:color w:val="333333"/>
        </w:rPr>
        <w:t>responsabilità civile degli organi di controllo delle società di capitali</w:t>
      </w:r>
      <w:r w:rsidRPr="00347CE3">
        <w:rPr>
          <w:rFonts w:ascii="Arial" w:hAnsi="Arial" w:cs="Arial"/>
          <w:color w:val="333333"/>
        </w:rPr>
        <w:t xml:space="preserve"> con una sua migliore delimitazione, come da noi richiesto. </w:t>
      </w:r>
      <w:r w:rsidR="002D6F0E">
        <w:rPr>
          <w:rFonts w:ascii="Arial" w:hAnsi="Arial" w:cs="Arial"/>
          <w:color w:val="333333"/>
        </w:rPr>
        <w:t>E n</w:t>
      </w:r>
      <w:r w:rsidRPr="00347CE3">
        <w:rPr>
          <w:rFonts w:ascii="Arial" w:hAnsi="Arial" w:cs="Arial"/>
          <w:color w:val="333333"/>
        </w:rPr>
        <w:t xml:space="preserve">on è un caso neppure se solo pochi giorni fa il sottosegretario all’Economia </w:t>
      </w:r>
      <w:r w:rsidRPr="00347CE3">
        <w:rPr>
          <w:rFonts w:ascii="Arial" w:hAnsi="Arial" w:cs="Arial"/>
          <w:b/>
          <w:bCs/>
          <w:color w:val="333333"/>
        </w:rPr>
        <w:t>Sandra Savino</w:t>
      </w:r>
      <w:r w:rsidRPr="00347CE3">
        <w:rPr>
          <w:rFonts w:ascii="Arial" w:hAnsi="Arial" w:cs="Arial"/>
          <w:color w:val="333333"/>
        </w:rPr>
        <w:t xml:space="preserve"> ha convocato un tavolo tecnico con noi, avvocati e notai per mettere finalmente mano alla </w:t>
      </w:r>
      <w:r w:rsidRPr="00347CE3">
        <w:rPr>
          <w:rFonts w:ascii="Arial" w:hAnsi="Arial" w:cs="Arial"/>
          <w:b/>
          <w:bCs/>
          <w:color w:val="333333"/>
        </w:rPr>
        <w:t>normativa sull’antiriciclaggio</w:t>
      </w:r>
      <w:r w:rsidRPr="00347CE3">
        <w:rPr>
          <w:rFonts w:ascii="Arial" w:hAnsi="Arial" w:cs="Arial"/>
          <w:color w:val="333333"/>
        </w:rPr>
        <w:t xml:space="preserve">, altra </w:t>
      </w:r>
      <w:r w:rsidRPr="00347CE3">
        <w:rPr>
          <w:rFonts w:ascii="Arial" w:hAnsi="Arial" w:cs="Arial"/>
          <w:b/>
          <w:bCs/>
          <w:color w:val="333333"/>
        </w:rPr>
        <w:t>battaglia storica</w:t>
      </w:r>
      <w:r w:rsidRPr="00347CE3">
        <w:rPr>
          <w:rFonts w:ascii="Arial" w:hAnsi="Arial" w:cs="Arial"/>
          <w:color w:val="333333"/>
        </w:rPr>
        <w:t xml:space="preserve"> della professione per la quale si aprono ora </w:t>
      </w:r>
      <w:r w:rsidRPr="00347CE3">
        <w:rPr>
          <w:rFonts w:ascii="Arial" w:hAnsi="Arial" w:cs="Arial"/>
          <w:b/>
          <w:bCs/>
          <w:color w:val="333333"/>
        </w:rPr>
        <w:t>prospettive di cambiamento</w:t>
      </w:r>
      <w:r w:rsidRPr="00347CE3">
        <w:rPr>
          <w:rFonts w:ascii="Arial" w:hAnsi="Arial" w:cs="Arial"/>
          <w:color w:val="333333"/>
        </w:rPr>
        <w:t xml:space="preserve"> finalmente interessanti”.</w:t>
      </w:r>
    </w:p>
    <w:p w14:paraId="007C9970" w14:textId="77777777" w:rsidR="00CB0A07" w:rsidRDefault="00CB0A07" w:rsidP="00347CE3">
      <w:pPr>
        <w:pStyle w:val="NormaleWeb"/>
        <w:shd w:val="clear" w:color="auto" w:fill="FFFFFF"/>
        <w:ind w:left="360"/>
        <w:jc w:val="both"/>
        <w:textAlignment w:val="baseline"/>
        <w:rPr>
          <w:rFonts w:ascii="Arial" w:hAnsi="Arial" w:cs="Arial"/>
          <w:color w:val="333333"/>
        </w:rPr>
      </w:pPr>
    </w:p>
    <w:p w14:paraId="5A3C9277" w14:textId="77777777" w:rsidR="00CB0A07" w:rsidRDefault="00CB0A07" w:rsidP="00347CE3">
      <w:pPr>
        <w:pStyle w:val="NormaleWeb"/>
        <w:shd w:val="clear" w:color="auto" w:fill="FFFFFF"/>
        <w:ind w:left="360"/>
        <w:jc w:val="both"/>
        <w:textAlignment w:val="baseline"/>
        <w:rPr>
          <w:rFonts w:ascii="Arial" w:hAnsi="Arial" w:cs="Arial"/>
          <w:color w:val="333333"/>
        </w:rPr>
      </w:pPr>
    </w:p>
    <w:p w14:paraId="04B28041" w14:textId="77777777" w:rsidR="00CB0A07" w:rsidRDefault="00CB0A07" w:rsidP="00347CE3">
      <w:pPr>
        <w:pStyle w:val="NormaleWeb"/>
        <w:shd w:val="clear" w:color="auto" w:fill="FFFFFF"/>
        <w:ind w:left="360"/>
        <w:jc w:val="both"/>
        <w:textAlignment w:val="baseline"/>
        <w:rPr>
          <w:rFonts w:ascii="Arial" w:hAnsi="Arial" w:cs="Arial"/>
          <w:color w:val="333333"/>
        </w:rPr>
      </w:pPr>
    </w:p>
    <w:p w14:paraId="411C6016" w14:textId="77777777" w:rsidR="00CB0A07" w:rsidRDefault="00CB0A07" w:rsidP="00347CE3">
      <w:pPr>
        <w:pStyle w:val="NormaleWeb"/>
        <w:shd w:val="clear" w:color="auto" w:fill="FFFFFF"/>
        <w:ind w:left="360"/>
        <w:jc w:val="both"/>
        <w:textAlignment w:val="baseline"/>
        <w:rPr>
          <w:rFonts w:ascii="Arial" w:hAnsi="Arial" w:cs="Arial"/>
          <w:color w:val="333333"/>
        </w:rPr>
      </w:pPr>
    </w:p>
    <w:p w14:paraId="0733F39E" w14:textId="77777777" w:rsidR="00CB0A07" w:rsidRPr="00347CE3" w:rsidRDefault="00CB0A07" w:rsidP="00347CE3">
      <w:pPr>
        <w:pStyle w:val="NormaleWeb"/>
        <w:shd w:val="clear" w:color="auto" w:fill="FFFFFF"/>
        <w:ind w:left="360"/>
        <w:jc w:val="both"/>
        <w:textAlignment w:val="baseline"/>
        <w:rPr>
          <w:rFonts w:ascii="Arial" w:hAnsi="Arial" w:cs="Arial"/>
        </w:rPr>
      </w:pPr>
    </w:p>
    <w:p w14:paraId="1408B307" w14:textId="77777777" w:rsidR="00AB35A5" w:rsidRPr="00252351" w:rsidRDefault="00AB35A5" w:rsidP="00EF4CEE">
      <w:pPr>
        <w:shd w:val="clear" w:color="auto" w:fill="FFFFFF"/>
        <w:jc w:val="both"/>
        <w:rPr>
          <w:rFonts w:ascii="Arial" w:hAnsi="Arial" w:cs="Arial"/>
          <w:bCs/>
        </w:rPr>
      </w:pPr>
    </w:p>
    <w:p w14:paraId="1837817B" w14:textId="63C42791" w:rsidR="003028BC" w:rsidRPr="00252351" w:rsidRDefault="005A23F1" w:rsidP="00252351">
      <w:pPr>
        <w:jc w:val="center"/>
        <w:rPr>
          <w:rFonts w:ascii="Arial" w:hAnsi="Arial" w:cs="Arial"/>
          <w:b/>
          <w:bCs/>
          <w:color w:val="000000"/>
        </w:rPr>
      </w:pPr>
      <w:r w:rsidRPr="00252351">
        <w:rPr>
          <w:rFonts w:ascii="Arial" w:hAnsi="Arial" w:cs="Arial"/>
          <w:b/>
          <w:bCs/>
          <w:color w:val="000000"/>
        </w:rPr>
        <w:t>***</w:t>
      </w:r>
    </w:p>
    <w:p w14:paraId="2C8B358E" w14:textId="7074B7C4" w:rsidR="00E62B49" w:rsidRPr="00F8493B" w:rsidRDefault="00AE5ADF" w:rsidP="00ED7CBD">
      <w:pPr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UFFICIO STAMPA</w:t>
      </w:r>
      <w:r w:rsidR="00121454" w:rsidRPr="00F8493B">
        <w:rPr>
          <w:rFonts w:ascii="Arial" w:hAnsi="Arial" w:cs="Arial"/>
          <w:b/>
          <w:bCs/>
          <w:sz w:val="20"/>
          <w:szCs w:val="20"/>
        </w:rPr>
        <w:t xml:space="preserve"> E COMUNICAZIONE</w:t>
      </w:r>
    </w:p>
    <w:p w14:paraId="78DDDD8A" w14:textId="6F9B1BED" w:rsidR="00EE3037" w:rsidRPr="00F8493B" w:rsidRDefault="00E62B49" w:rsidP="00ED7C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CONSIGLIO NAZIONALE DEI DOTTORI COMMERCIALISTI E DEGLI ESPERTI CONTABILI</w:t>
      </w:r>
    </w:p>
    <w:p w14:paraId="0B90EF7A" w14:textId="77777777" w:rsidR="00EE3037" w:rsidRPr="00F8493B" w:rsidRDefault="00EE3037" w:rsidP="00ED7CBD">
      <w:pPr>
        <w:jc w:val="center"/>
        <w:rPr>
          <w:rFonts w:ascii="Arial" w:hAnsi="Arial" w:cs="Arial"/>
          <w:sz w:val="20"/>
          <w:szCs w:val="20"/>
        </w:rPr>
      </w:pPr>
    </w:p>
    <w:p w14:paraId="5B400748" w14:textId="77777777" w:rsidR="00A6531B" w:rsidRPr="00F8493B" w:rsidRDefault="00AE5ADF" w:rsidP="00ED7C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Mauro Parracino</w:t>
      </w:r>
    </w:p>
    <w:p w14:paraId="6F7FED7A" w14:textId="40F67BE2" w:rsidR="00EE3037" w:rsidRPr="00F8493B" w:rsidRDefault="00CB0A07" w:rsidP="00ED7CBD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="00A6531B" w:rsidRPr="00F8493B">
          <w:rPr>
            <w:rStyle w:val="Collegamentoipertestuale"/>
            <w:rFonts w:ascii="Arial" w:hAnsi="Arial" w:cs="Arial"/>
            <w:sz w:val="20"/>
            <w:szCs w:val="20"/>
          </w:rPr>
          <w:t>parracino@commercialisti.it</w:t>
        </w:r>
      </w:hyperlink>
      <w:r w:rsidR="00355260" w:rsidRPr="00F8493B">
        <w:rPr>
          <w:rFonts w:ascii="Arial" w:hAnsi="Arial" w:cs="Arial"/>
          <w:sz w:val="20"/>
          <w:szCs w:val="20"/>
        </w:rPr>
        <w:t xml:space="preserve"> -</w:t>
      </w:r>
      <w:r w:rsidR="00AE5ADF" w:rsidRPr="00F8493B">
        <w:rPr>
          <w:rFonts w:ascii="Arial" w:hAnsi="Arial" w:cs="Arial"/>
          <w:sz w:val="20"/>
          <w:szCs w:val="20"/>
        </w:rPr>
        <w:t xml:space="preserve"> Tel. +39 06 47863327 – Cell. 334</w:t>
      </w:r>
      <w:r w:rsidR="00673C33" w:rsidRPr="00F8493B">
        <w:rPr>
          <w:rFonts w:ascii="Arial" w:hAnsi="Arial" w:cs="Arial"/>
          <w:sz w:val="20"/>
          <w:szCs w:val="20"/>
        </w:rPr>
        <w:t>.</w:t>
      </w:r>
      <w:r w:rsidR="00AE5ADF" w:rsidRPr="00F8493B">
        <w:rPr>
          <w:rFonts w:ascii="Arial" w:hAnsi="Arial" w:cs="Arial"/>
          <w:sz w:val="20"/>
          <w:szCs w:val="20"/>
        </w:rPr>
        <w:t>3837514</w:t>
      </w:r>
    </w:p>
    <w:p w14:paraId="2E755B92" w14:textId="77777777" w:rsidR="00A6531B" w:rsidRPr="00F8493B" w:rsidRDefault="00A6531B" w:rsidP="00ED7CBD">
      <w:pPr>
        <w:jc w:val="center"/>
        <w:rPr>
          <w:rFonts w:ascii="Arial" w:hAnsi="Arial" w:cs="Arial"/>
          <w:sz w:val="20"/>
          <w:szCs w:val="20"/>
        </w:rPr>
      </w:pPr>
    </w:p>
    <w:p w14:paraId="22C3961C" w14:textId="77777777" w:rsidR="00A6531B" w:rsidRPr="00F8493B" w:rsidRDefault="00AE5ADF" w:rsidP="00ED7C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Tiziana Mastrogiacomo</w:t>
      </w:r>
    </w:p>
    <w:p w14:paraId="56E548C6" w14:textId="4AFB7361" w:rsidR="00EE3037" w:rsidRPr="00F8493B" w:rsidRDefault="00CB0A07" w:rsidP="00ED7CBD">
      <w:pPr>
        <w:jc w:val="center"/>
        <w:rPr>
          <w:rFonts w:ascii="Arial" w:hAnsi="Arial" w:cs="Arial"/>
          <w:sz w:val="20"/>
          <w:szCs w:val="20"/>
        </w:rPr>
      </w:pPr>
      <w:hyperlink r:id="rId9" w:history="1">
        <w:r w:rsidR="00A6531B" w:rsidRPr="00F8493B">
          <w:rPr>
            <w:rStyle w:val="Collegamentoipertestuale"/>
            <w:rFonts w:ascii="Arial" w:hAnsi="Arial" w:cs="Arial"/>
            <w:sz w:val="20"/>
            <w:szCs w:val="20"/>
          </w:rPr>
          <w:t>mastrogiacomo@commercialisti.it</w:t>
        </w:r>
      </w:hyperlink>
      <w:r w:rsidR="00355260" w:rsidRPr="00F8493B">
        <w:rPr>
          <w:rFonts w:ascii="Arial" w:hAnsi="Arial" w:cs="Arial"/>
          <w:sz w:val="20"/>
          <w:szCs w:val="20"/>
        </w:rPr>
        <w:t xml:space="preserve"> - </w:t>
      </w:r>
      <w:r w:rsidR="00AE5ADF" w:rsidRPr="00F8493B">
        <w:rPr>
          <w:rFonts w:ascii="Arial" w:hAnsi="Arial" w:cs="Arial"/>
          <w:sz w:val="20"/>
          <w:szCs w:val="20"/>
        </w:rPr>
        <w:t>Tel. +39 06 47863623 – Cell. 333</w:t>
      </w:r>
      <w:r w:rsidR="00673C33" w:rsidRPr="00F8493B">
        <w:rPr>
          <w:rFonts w:ascii="Arial" w:hAnsi="Arial" w:cs="Arial"/>
          <w:sz w:val="20"/>
          <w:szCs w:val="20"/>
        </w:rPr>
        <w:t>.</w:t>
      </w:r>
      <w:r w:rsidR="00AE5ADF" w:rsidRPr="00F8493B">
        <w:rPr>
          <w:rFonts w:ascii="Arial" w:hAnsi="Arial" w:cs="Arial"/>
          <w:sz w:val="20"/>
          <w:szCs w:val="20"/>
        </w:rPr>
        <w:t>9917688</w:t>
      </w:r>
    </w:p>
    <w:p w14:paraId="0FDECFAE" w14:textId="77777777" w:rsidR="00EE3037" w:rsidRPr="00F8493B" w:rsidRDefault="00EE3037" w:rsidP="00ED7CBD">
      <w:pPr>
        <w:jc w:val="center"/>
        <w:rPr>
          <w:rFonts w:ascii="Arial" w:hAnsi="Arial" w:cs="Arial"/>
          <w:sz w:val="20"/>
          <w:szCs w:val="20"/>
        </w:rPr>
      </w:pPr>
    </w:p>
    <w:p w14:paraId="1263F1F0" w14:textId="4E35FFE6" w:rsidR="00EE3037" w:rsidRPr="00F8493B" w:rsidRDefault="00CB0A07" w:rsidP="00ED7CBD">
      <w:pPr>
        <w:jc w:val="center"/>
        <w:rPr>
          <w:rFonts w:ascii="Arial" w:hAnsi="Arial" w:cs="Arial"/>
          <w:sz w:val="20"/>
          <w:szCs w:val="20"/>
        </w:rPr>
      </w:pPr>
      <w:hyperlink r:id="rId10" w:history="1">
        <w:r w:rsidR="00EC2729" w:rsidRPr="00F8493B">
          <w:rPr>
            <w:rStyle w:val="Collegamentoipertestuale"/>
            <w:rFonts w:ascii="Arial" w:hAnsi="Arial" w:cs="Arial"/>
            <w:sz w:val="20"/>
            <w:szCs w:val="20"/>
          </w:rPr>
          <w:t>stampa@commercialisti.it</w:t>
        </w:r>
      </w:hyperlink>
    </w:p>
    <w:p w14:paraId="17C4CBDA" w14:textId="08F84717" w:rsidR="00D113AB" w:rsidRPr="00F8493B" w:rsidRDefault="00CB0A07" w:rsidP="00ED7CBD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1" w:history="1">
        <w:r w:rsidR="00EC2729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</w:t>
        </w:r>
      </w:hyperlink>
      <w:r w:rsidR="00EC2729" w:rsidRPr="00F8493B">
        <w:rPr>
          <w:rFonts w:ascii="Arial" w:hAnsi="Arial" w:cs="Arial"/>
          <w:sz w:val="20"/>
          <w:szCs w:val="20"/>
        </w:rPr>
        <w:t xml:space="preserve"> -</w:t>
      </w:r>
      <w:r w:rsidR="00AE5ADF" w:rsidRPr="00F8493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EE3037" w:rsidRPr="00F8493B">
          <w:rPr>
            <w:rStyle w:val="Collegamentoipertestuale"/>
            <w:rFonts w:ascii="Arial" w:hAnsi="Arial" w:cs="Arial"/>
            <w:sz w:val="20"/>
            <w:szCs w:val="20"/>
          </w:rPr>
          <w:t>www.press-magazine.it</w:t>
        </w:r>
      </w:hyperlink>
    </w:p>
    <w:p w14:paraId="4C647834" w14:textId="49B6E90D" w:rsidR="00E8298D" w:rsidRDefault="00CB0A07" w:rsidP="00ED7CBD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3" w:history="1">
        <w:r w:rsidR="00E8298D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www.commercialisti.it/area-stampa</w:t>
        </w:r>
      </w:hyperlink>
    </w:p>
    <w:p w14:paraId="70C3E415" w14:textId="77777777" w:rsidR="00F41973" w:rsidRPr="00F8493B" w:rsidRDefault="00F41973" w:rsidP="00ED7CBD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</w:p>
    <w:p w14:paraId="44E35327" w14:textId="1C39BA3D" w:rsidR="001A2F2F" w:rsidRPr="00355260" w:rsidRDefault="007604FE" w:rsidP="00ED7CBD">
      <w:pPr>
        <w:jc w:val="center"/>
        <w:rPr>
          <w:rFonts w:ascii="Arial" w:hAnsi="Arial" w:cs="Arial"/>
          <w:color w:val="000000"/>
        </w:rPr>
      </w:pPr>
      <w:r>
        <w:rPr>
          <w:noProof/>
          <w:lang w:eastAsia="it-IT"/>
        </w:rPr>
        <w:drawing>
          <wp:inline distT="0" distB="0" distL="0" distR="0" wp14:anchorId="11A15B73" wp14:editId="763E0D3C">
            <wp:extent cx="361950" cy="361950"/>
            <wp:effectExtent l="0" t="0" r="0" b="0"/>
            <wp:docPr id="1" name="Immagine 2" descr="Facebook 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Facebook icon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3AB">
        <w:rPr>
          <w:noProof/>
          <w:lang w:eastAsia="it-IT"/>
        </w:rPr>
        <w:drawing>
          <wp:inline distT="0" distB="0" distL="0" distR="0" wp14:anchorId="571E370D" wp14:editId="3F14E0E6">
            <wp:extent cx="361950" cy="361950"/>
            <wp:effectExtent l="0" t="0" r="0" b="0"/>
            <wp:docPr id="2" name="Immagine 4" descr="LinkedIn 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LinkedIn icon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973">
        <w:rPr>
          <w:noProof/>
          <w:lang w:eastAsia="it-IT"/>
        </w:rPr>
        <w:drawing>
          <wp:inline distT="0" distB="0" distL="0" distR="0" wp14:anchorId="6DAA66A3" wp14:editId="5493009D">
            <wp:extent cx="350187" cy="353689"/>
            <wp:effectExtent l="0" t="0" r="0" b="8890"/>
            <wp:docPr id="7" name="Immagine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0187" cy="3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CBF" w:rsidRPr="00F22CBF">
        <w:rPr>
          <w:noProof/>
        </w:rPr>
        <w:t xml:space="preserve"> </w:t>
      </w:r>
      <w:r w:rsidR="00F22CBF">
        <w:rPr>
          <w:noProof/>
          <w:lang w:eastAsia="it-IT"/>
        </w:rPr>
        <w:drawing>
          <wp:inline distT="0" distB="0" distL="0" distR="0" wp14:anchorId="7520C555" wp14:editId="053F3848">
            <wp:extent cx="361950" cy="361950"/>
            <wp:effectExtent l="0" t="0" r="0" b="0"/>
            <wp:docPr id="4" name="Immagine 3" descr="Instagram ico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nstagram icon">
                      <a:hlinkClick r:id="rId20"/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729" w:rsidRPr="00EC2729">
        <w:rPr>
          <w:noProof/>
        </w:rPr>
        <w:t xml:space="preserve"> </w:t>
      </w:r>
      <w:r w:rsidR="00EC2729">
        <w:rPr>
          <w:noProof/>
          <w:lang w:eastAsia="it-IT"/>
        </w:rPr>
        <w:drawing>
          <wp:inline distT="0" distB="0" distL="0" distR="0" wp14:anchorId="78451782" wp14:editId="0DA3D6E2">
            <wp:extent cx="361950" cy="361950"/>
            <wp:effectExtent l="0" t="0" r="0" b="0"/>
            <wp:docPr id="5" name="Immagine 7" descr="Youtube ico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 descr="Youtube icon">
                      <a:hlinkClick r:id="rId22"/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F2F" w:rsidRPr="00355260">
      <w:head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7C65" w14:textId="77777777" w:rsidR="00261AD8" w:rsidRDefault="00261AD8" w:rsidP="0078332C">
      <w:r>
        <w:separator/>
      </w:r>
    </w:p>
  </w:endnote>
  <w:endnote w:type="continuationSeparator" w:id="0">
    <w:p w14:paraId="5353C0F4" w14:textId="77777777" w:rsidR="00261AD8" w:rsidRDefault="00261AD8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D0FD" w14:textId="77777777" w:rsidR="00261AD8" w:rsidRDefault="00261AD8" w:rsidP="0078332C">
      <w:r>
        <w:separator/>
      </w:r>
    </w:p>
  </w:footnote>
  <w:footnote w:type="continuationSeparator" w:id="0">
    <w:p w14:paraId="628C1036" w14:textId="77777777" w:rsidR="00261AD8" w:rsidRDefault="00261AD8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49145662" w:rsidR="0078332C" w:rsidRPr="005816F1" w:rsidRDefault="00D576DF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2C42C93E" wp14:editId="2ADF2C56">
          <wp:extent cx="2635358" cy="706755"/>
          <wp:effectExtent l="0" t="0" r="0" b="0"/>
          <wp:docPr id="6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Carattere, schermata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36" cy="70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721027736">
    <w:abstractNumId w:val="9"/>
  </w:num>
  <w:num w:numId="2" w16cid:durableId="203294084">
    <w:abstractNumId w:val="5"/>
  </w:num>
  <w:num w:numId="3" w16cid:durableId="804011703">
    <w:abstractNumId w:val="11"/>
  </w:num>
  <w:num w:numId="4" w16cid:durableId="55976773">
    <w:abstractNumId w:val="6"/>
  </w:num>
  <w:num w:numId="5" w16cid:durableId="1440489414">
    <w:abstractNumId w:val="15"/>
  </w:num>
  <w:num w:numId="6" w16cid:durableId="296223040">
    <w:abstractNumId w:val="4"/>
  </w:num>
  <w:num w:numId="7" w16cid:durableId="205332247">
    <w:abstractNumId w:val="0"/>
  </w:num>
  <w:num w:numId="8" w16cid:durableId="387191534">
    <w:abstractNumId w:val="13"/>
  </w:num>
  <w:num w:numId="9" w16cid:durableId="563028057">
    <w:abstractNumId w:val="7"/>
  </w:num>
  <w:num w:numId="10" w16cid:durableId="1451242114">
    <w:abstractNumId w:val="7"/>
  </w:num>
  <w:num w:numId="11" w16cid:durableId="1155799398">
    <w:abstractNumId w:val="8"/>
  </w:num>
  <w:num w:numId="12" w16cid:durableId="1674255933">
    <w:abstractNumId w:val="2"/>
  </w:num>
  <w:num w:numId="13" w16cid:durableId="168915367">
    <w:abstractNumId w:val="14"/>
  </w:num>
  <w:num w:numId="14" w16cid:durableId="301662741">
    <w:abstractNumId w:val="3"/>
  </w:num>
  <w:num w:numId="15" w16cid:durableId="956175597">
    <w:abstractNumId w:val="8"/>
    <w:lvlOverride w:ilvl="0">
      <w:startOverride w:val="1"/>
    </w:lvlOverride>
  </w:num>
  <w:num w:numId="16" w16cid:durableId="465976139">
    <w:abstractNumId w:val="3"/>
    <w:lvlOverride w:ilvl="0">
      <w:startOverride w:val="1"/>
    </w:lvlOverride>
  </w:num>
  <w:num w:numId="17" w16cid:durableId="1148937617">
    <w:abstractNumId w:val="1"/>
  </w:num>
  <w:num w:numId="18" w16cid:durableId="1180317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39661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0165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43259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4992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05720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7050001">
    <w:abstractNumId w:val="12"/>
  </w:num>
  <w:num w:numId="25" w16cid:durableId="87165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5"/>
    <w:rsid w:val="000008B4"/>
    <w:rsid w:val="00000A17"/>
    <w:rsid w:val="000010F3"/>
    <w:rsid w:val="00001A1E"/>
    <w:rsid w:val="00002DC2"/>
    <w:rsid w:val="00004BCE"/>
    <w:rsid w:val="000056EC"/>
    <w:rsid w:val="0001450A"/>
    <w:rsid w:val="0001506E"/>
    <w:rsid w:val="00022A7F"/>
    <w:rsid w:val="00024A50"/>
    <w:rsid w:val="00031015"/>
    <w:rsid w:val="00032856"/>
    <w:rsid w:val="000329A4"/>
    <w:rsid w:val="00032DE7"/>
    <w:rsid w:val="00034B99"/>
    <w:rsid w:val="00035640"/>
    <w:rsid w:val="00037091"/>
    <w:rsid w:val="00037896"/>
    <w:rsid w:val="000406B4"/>
    <w:rsid w:val="00040CAD"/>
    <w:rsid w:val="00042199"/>
    <w:rsid w:val="0004434F"/>
    <w:rsid w:val="000521CB"/>
    <w:rsid w:val="00052CF1"/>
    <w:rsid w:val="00053052"/>
    <w:rsid w:val="000539AC"/>
    <w:rsid w:val="0006018A"/>
    <w:rsid w:val="0007464D"/>
    <w:rsid w:val="000806B0"/>
    <w:rsid w:val="00080988"/>
    <w:rsid w:val="0008117B"/>
    <w:rsid w:val="00082FFB"/>
    <w:rsid w:val="00085FC5"/>
    <w:rsid w:val="00090CE4"/>
    <w:rsid w:val="0009108B"/>
    <w:rsid w:val="0009168B"/>
    <w:rsid w:val="00093834"/>
    <w:rsid w:val="000971A3"/>
    <w:rsid w:val="000B14B9"/>
    <w:rsid w:val="000B3AFB"/>
    <w:rsid w:val="000B3EFF"/>
    <w:rsid w:val="000B48A2"/>
    <w:rsid w:val="000B4A8F"/>
    <w:rsid w:val="000B4DEA"/>
    <w:rsid w:val="000C0552"/>
    <w:rsid w:val="000C19B1"/>
    <w:rsid w:val="000C4B9F"/>
    <w:rsid w:val="000C4BEA"/>
    <w:rsid w:val="000D01B1"/>
    <w:rsid w:val="000D7385"/>
    <w:rsid w:val="000D7847"/>
    <w:rsid w:val="000E1AE4"/>
    <w:rsid w:val="000E22EF"/>
    <w:rsid w:val="000E2C59"/>
    <w:rsid w:val="000F2597"/>
    <w:rsid w:val="000F3853"/>
    <w:rsid w:val="00103B90"/>
    <w:rsid w:val="00105755"/>
    <w:rsid w:val="00117671"/>
    <w:rsid w:val="001213B8"/>
    <w:rsid w:val="00121454"/>
    <w:rsid w:val="00121A2C"/>
    <w:rsid w:val="00121C2D"/>
    <w:rsid w:val="00123B69"/>
    <w:rsid w:val="00131FAE"/>
    <w:rsid w:val="001345F2"/>
    <w:rsid w:val="00142E95"/>
    <w:rsid w:val="001451F0"/>
    <w:rsid w:val="00147F15"/>
    <w:rsid w:val="0015277D"/>
    <w:rsid w:val="00153166"/>
    <w:rsid w:val="00167B9E"/>
    <w:rsid w:val="00173E3A"/>
    <w:rsid w:val="00174310"/>
    <w:rsid w:val="0017765F"/>
    <w:rsid w:val="00181C38"/>
    <w:rsid w:val="00183DF0"/>
    <w:rsid w:val="00184600"/>
    <w:rsid w:val="00186787"/>
    <w:rsid w:val="00191BB6"/>
    <w:rsid w:val="00194C03"/>
    <w:rsid w:val="001957BD"/>
    <w:rsid w:val="001A0166"/>
    <w:rsid w:val="001A2F2F"/>
    <w:rsid w:val="001B1276"/>
    <w:rsid w:val="001B67D7"/>
    <w:rsid w:val="001C67E1"/>
    <w:rsid w:val="001C6BDD"/>
    <w:rsid w:val="001C7913"/>
    <w:rsid w:val="001C7A99"/>
    <w:rsid w:val="001C7E5F"/>
    <w:rsid w:val="001D456F"/>
    <w:rsid w:val="001E5F23"/>
    <w:rsid w:val="001E6286"/>
    <w:rsid w:val="001E6BFD"/>
    <w:rsid w:val="001E7260"/>
    <w:rsid w:val="001F0D67"/>
    <w:rsid w:val="001F19BC"/>
    <w:rsid w:val="001F54AB"/>
    <w:rsid w:val="0020002E"/>
    <w:rsid w:val="00202900"/>
    <w:rsid w:val="00205B56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3267F"/>
    <w:rsid w:val="0024011F"/>
    <w:rsid w:val="00243369"/>
    <w:rsid w:val="002438B0"/>
    <w:rsid w:val="00243BD7"/>
    <w:rsid w:val="002444B1"/>
    <w:rsid w:val="00251084"/>
    <w:rsid w:val="00252351"/>
    <w:rsid w:val="00253A52"/>
    <w:rsid w:val="0025659C"/>
    <w:rsid w:val="00261AD8"/>
    <w:rsid w:val="00272605"/>
    <w:rsid w:val="00273284"/>
    <w:rsid w:val="002777E7"/>
    <w:rsid w:val="00281202"/>
    <w:rsid w:val="00281610"/>
    <w:rsid w:val="0028246D"/>
    <w:rsid w:val="00286C68"/>
    <w:rsid w:val="002933D0"/>
    <w:rsid w:val="00294D14"/>
    <w:rsid w:val="002973C7"/>
    <w:rsid w:val="00297C2D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022"/>
    <w:rsid w:val="002C27DE"/>
    <w:rsid w:val="002C7311"/>
    <w:rsid w:val="002D2034"/>
    <w:rsid w:val="002D6F0E"/>
    <w:rsid w:val="002E00E7"/>
    <w:rsid w:val="002E0E5F"/>
    <w:rsid w:val="002E278F"/>
    <w:rsid w:val="002E5B77"/>
    <w:rsid w:val="002F2C7A"/>
    <w:rsid w:val="002F3E9E"/>
    <w:rsid w:val="002F4704"/>
    <w:rsid w:val="002F6036"/>
    <w:rsid w:val="003028BC"/>
    <w:rsid w:val="00303A76"/>
    <w:rsid w:val="00304375"/>
    <w:rsid w:val="0030574C"/>
    <w:rsid w:val="00312659"/>
    <w:rsid w:val="00312A48"/>
    <w:rsid w:val="00313354"/>
    <w:rsid w:val="00313737"/>
    <w:rsid w:val="0031710A"/>
    <w:rsid w:val="00320A8F"/>
    <w:rsid w:val="003219BE"/>
    <w:rsid w:val="003220F3"/>
    <w:rsid w:val="003260DC"/>
    <w:rsid w:val="0033082E"/>
    <w:rsid w:val="00332874"/>
    <w:rsid w:val="00333505"/>
    <w:rsid w:val="0033376A"/>
    <w:rsid w:val="00333957"/>
    <w:rsid w:val="003479A2"/>
    <w:rsid w:val="00347CE3"/>
    <w:rsid w:val="00353EE3"/>
    <w:rsid w:val="00355260"/>
    <w:rsid w:val="003612F7"/>
    <w:rsid w:val="0036445C"/>
    <w:rsid w:val="00365C91"/>
    <w:rsid w:val="00366188"/>
    <w:rsid w:val="003769F5"/>
    <w:rsid w:val="003808D1"/>
    <w:rsid w:val="00384C9E"/>
    <w:rsid w:val="00392245"/>
    <w:rsid w:val="00396F43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36A"/>
    <w:rsid w:val="003D3F60"/>
    <w:rsid w:val="003D59CF"/>
    <w:rsid w:val="003E0F52"/>
    <w:rsid w:val="003E1A7E"/>
    <w:rsid w:val="003E483E"/>
    <w:rsid w:val="003E682E"/>
    <w:rsid w:val="003E753F"/>
    <w:rsid w:val="003E78D0"/>
    <w:rsid w:val="003E7F64"/>
    <w:rsid w:val="003F11FC"/>
    <w:rsid w:val="003F7A1D"/>
    <w:rsid w:val="00400CE9"/>
    <w:rsid w:val="004207F2"/>
    <w:rsid w:val="00420FF6"/>
    <w:rsid w:val="00422B71"/>
    <w:rsid w:val="0042489D"/>
    <w:rsid w:val="004251EF"/>
    <w:rsid w:val="004279B2"/>
    <w:rsid w:val="00434025"/>
    <w:rsid w:val="00436648"/>
    <w:rsid w:val="00443042"/>
    <w:rsid w:val="004464AB"/>
    <w:rsid w:val="00456569"/>
    <w:rsid w:val="0046629D"/>
    <w:rsid w:val="0047270A"/>
    <w:rsid w:val="00472F6D"/>
    <w:rsid w:val="00476C15"/>
    <w:rsid w:val="00485F00"/>
    <w:rsid w:val="004875FA"/>
    <w:rsid w:val="00493DC9"/>
    <w:rsid w:val="0049457A"/>
    <w:rsid w:val="00496213"/>
    <w:rsid w:val="004964DA"/>
    <w:rsid w:val="004A44B8"/>
    <w:rsid w:val="004A6888"/>
    <w:rsid w:val="004B2695"/>
    <w:rsid w:val="004C04A7"/>
    <w:rsid w:val="004C47A2"/>
    <w:rsid w:val="004D65E5"/>
    <w:rsid w:val="004E435B"/>
    <w:rsid w:val="004E692D"/>
    <w:rsid w:val="004E750B"/>
    <w:rsid w:val="004F1170"/>
    <w:rsid w:val="004F4736"/>
    <w:rsid w:val="004F56A8"/>
    <w:rsid w:val="004F6CDB"/>
    <w:rsid w:val="004F7050"/>
    <w:rsid w:val="004F7362"/>
    <w:rsid w:val="00500E13"/>
    <w:rsid w:val="00505AE2"/>
    <w:rsid w:val="00511C1B"/>
    <w:rsid w:val="005122BE"/>
    <w:rsid w:val="00513967"/>
    <w:rsid w:val="00514590"/>
    <w:rsid w:val="00516C97"/>
    <w:rsid w:val="00520E1B"/>
    <w:rsid w:val="00522FFA"/>
    <w:rsid w:val="00531523"/>
    <w:rsid w:val="00534AD7"/>
    <w:rsid w:val="00536016"/>
    <w:rsid w:val="005403EC"/>
    <w:rsid w:val="00542311"/>
    <w:rsid w:val="0054309E"/>
    <w:rsid w:val="00543762"/>
    <w:rsid w:val="00543860"/>
    <w:rsid w:val="00544970"/>
    <w:rsid w:val="00544B0D"/>
    <w:rsid w:val="00555885"/>
    <w:rsid w:val="005570CD"/>
    <w:rsid w:val="005625A8"/>
    <w:rsid w:val="005636DE"/>
    <w:rsid w:val="00564A2D"/>
    <w:rsid w:val="005673AC"/>
    <w:rsid w:val="00577329"/>
    <w:rsid w:val="0057755A"/>
    <w:rsid w:val="005779CB"/>
    <w:rsid w:val="0058002D"/>
    <w:rsid w:val="00580C25"/>
    <w:rsid w:val="005816F1"/>
    <w:rsid w:val="00582791"/>
    <w:rsid w:val="00582D74"/>
    <w:rsid w:val="00583CB0"/>
    <w:rsid w:val="00585518"/>
    <w:rsid w:val="00590F83"/>
    <w:rsid w:val="0059237D"/>
    <w:rsid w:val="005959E4"/>
    <w:rsid w:val="005A23F1"/>
    <w:rsid w:val="005A3A3F"/>
    <w:rsid w:val="005A61B9"/>
    <w:rsid w:val="005A7175"/>
    <w:rsid w:val="005B45B5"/>
    <w:rsid w:val="005C1E5D"/>
    <w:rsid w:val="005C2B99"/>
    <w:rsid w:val="005C2C0A"/>
    <w:rsid w:val="005C6810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6C0"/>
    <w:rsid w:val="005F684F"/>
    <w:rsid w:val="0060481B"/>
    <w:rsid w:val="00605484"/>
    <w:rsid w:val="00615145"/>
    <w:rsid w:val="0061613E"/>
    <w:rsid w:val="00616BA6"/>
    <w:rsid w:val="00616CB9"/>
    <w:rsid w:val="00616CEE"/>
    <w:rsid w:val="006269C3"/>
    <w:rsid w:val="006273CC"/>
    <w:rsid w:val="00637B93"/>
    <w:rsid w:val="00640434"/>
    <w:rsid w:val="00641C3C"/>
    <w:rsid w:val="00651522"/>
    <w:rsid w:val="00651FFD"/>
    <w:rsid w:val="00656371"/>
    <w:rsid w:val="00656C55"/>
    <w:rsid w:val="0066338C"/>
    <w:rsid w:val="00667B8F"/>
    <w:rsid w:val="0067060E"/>
    <w:rsid w:val="00673C33"/>
    <w:rsid w:val="006746D2"/>
    <w:rsid w:val="00677A10"/>
    <w:rsid w:val="00684F9D"/>
    <w:rsid w:val="00686815"/>
    <w:rsid w:val="00687DE4"/>
    <w:rsid w:val="00687F3F"/>
    <w:rsid w:val="00691FBF"/>
    <w:rsid w:val="006A0B5D"/>
    <w:rsid w:val="006A0D3B"/>
    <w:rsid w:val="006A4451"/>
    <w:rsid w:val="006C3945"/>
    <w:rsid w:val="006C3B84"/>
    <w:rsid w:val="006C6818"/>
    <w:rsid w:val="006C6D0E"/>
    <w:rsid w:val="006C7063"/>
    <w:rsid w:val="006D0F4B"/>
    <w:rsid w:val="006D1B38"/>
    <w:rsid w:val="006E43CD"/>
    <w:rsid w:val="006F4DC7"/>
    <w:rsid w:val="00713B85"/>
    <w:rsid w:val="00717DC7"/>
    <w:rsid w:val="00720BC1"/>
    <w:rsid w:val="00726188"/>
    <w:rsid w:val="007262E1"/>
    <w:rsid w:val="00726BBE"/>
    <w:rsid w:val="00736E95"/>
    <w:rsid w:val="007413CC"/>
    <w:rsid w:val="007415B1"/>
    <w:rsid w:val="007418C8"/>
    <w:rsid w:val="007423B1"/>
    <w:rsid w:val="00742F7F"/>
    <w:rsid w:val="007513BE"/>
    <w:rsid w:val="00752448"/>
    <w:rsid w:val="007551B7"/>
    <w:rsid w:val="0075696B"/>
    <w:rsid w:val="00756D74"/>
    <w:rsid w:val="007604FE"/>
    <w:rsid w:val="00764D9D"/>
    <w:rsid w:val="00777458"/>
    <w:rsid w:val="007816BA"/>
    <w:rsid w:val="00782159"/>
    <w:rsid w:val="0078332C"/>
    <w:rsid w:val="007835B6"/>
    <w:rsid w:val="0079297E"/>
    <w:rsid w:val="007A0B52"/>
    <w:rsid w:val="007A2FF2"/>
    <w:rsid w:val="007C0594"/>
    <w:rsid w:val="007C0C2D"/>
    <w:rsid w:val="007C0D42"/>
    <w:rsid w:val="007C14B1"/>
    <w:rsid w:val="007C1692"/>
    <w:rsid w:val="007C3A93"/>
    <w:rsid w:val="007C514F"/>
    <w:rsid w:val="007C5CCD"/>
    <w:rsid w:val="007C735F"/>
    <w:rsid w:val="007C79B2"/>
    <w:rsid w:val="007D1991"/>
    <w:rsid w:val="007D4196"/>
    <w:rsid w:val="007E3A28"/>
    <w:rsid w:val="007E44E2"/>
    <w:rsid w:val="007E460C"/>
    <w:rsid w:val="007F0837"/>
    <w:rsid w:val="007F1B22"/>
    <w:rsid w:val="007F5FE2"/>
    <w:rsid w:val="0080283B"/>
    <w:rsid w:val="00803939"/>
    <w:rsid w:val="0080797B"/>
    <w:rsid w:val="0081381B"/>
    <w:rsid w:val="00813FF6"/>
    <w:rsid w:val="00814269"/>
    <w:rsid w:val="00817E20"/>
    <w:rsid w:val="00831294"/>
    <w:rsid w:val="00832756"/>
    <w:rsid w:val="00832BE3"/>
    <w:rsid w:val="008339DC"/>
    <w:rsid w:val="00841053"/>
    <w:rsid w:val="0084249F"/>
    <w:rsid w:val="00845DCF"/>
    <w:rsid w:val="008469D0"/>
    <w:rsid w:val="00851572"/>
    <w:rsid w:val="00855840"/>
    <w:rsid w:val="008600AC"/>
    <w:rsid w:val="008603A5"/>
    <w:rsid w:val="00863104"/>
    <w:rsid w:val="0087487D"/>
    <w:rsid w:val="00880ABF"/>
    <w:rsid w:val="00882DBD"/>
    <w:rsid w:val="00886628"/>
    <w:rsid w:val="00887B2B"/>
    <w:rsid w:val="00892238"/>
    <w:rsid w:val="00892C1F"/>
    <w:rsid w:val="00893425"/>
    <w:rsid w:val="00893AB6"/>
    <w:rsid w:val="008940B2"/>
    <w:rsid w:val="00897D6B"/>
    <w:rsid w:val="008A5DCC"/>
    <w:rsid w:val="008B3BB7"/>
    <w:rsid w:val="008C0C0D"/>
    <w:rsid w:val="008C472A"/>
    <w:rsid w:val="008C563E"/>
    <w:rsid w:val="008C5ED3"/>
    <w:rsid w:val="008C714C"/>
    <w:rsid w:val="008C7690"/>
    <w:rsid w:val="008D5C4B"/>
    <w:rsid w:val="008E141E"/>
    <w:rsid w:val="008E754E"/>
    <w:rsid w:val="00900B88"/>
    <w:rsid w:val="0090116D"/>
    <w:rsid w:val="00903485"/>
    <w:rsid w:val="0090438E"/>
    <w:rsid w:val="009063AA"/>
    <w:rsid w:val="00906D46"/>
    <w:rsid w:val="00907687"/>
    <w:rsid w:val="00920E08"/>
    <w:rsid w:val="009263F6"/>
    <w:rsid w:val="00927930"/>
    <w:rsid w:val="00933B3C"/>
    <w:rsid w:val="0093430A"/>
    <w:rsid w:val="00934F3D"/>
    <w:rsid w:val="00935333"/>
    <w:rsid w:val="00937449"/>
    <w:rsid w:val="009400B3"/>
    <w:rsid w:val="00941113"/>
    <w:rsid w:val="0094338F"/>
    <w:rsid w:val="009477ED"/>
    <w:rsid w:val="009618F5"/>
    <w:rsid w:val="0096544D"/>
    <w:rsid w:val="00974AD2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39F2"/>
    <w:rsid w:val="009C468C"/>
    <w:rsid w:val="009D0B50"/>
    <w:rsid w:val="009D1F36"/>
    <w:rsid w:val="009D5B30"/>
    <w:rsid w:val="009D6F51"/>
    <w:rsid w:val="009E03AD"/>
    <w:rsid w:val="009E093B"/>
    <w:rsid w:val="009E0C7E"/>
    <w:rsid w:val="009E2BCD"/>
    <w:rsid w:val="009E4B9A"/>
    <w:rsid w:val="009F0C91"/>
    <w:rsid w:val="009F4399"/>
    <w:rsid w:val="00A01684"/>
    <w:rsid w:val="00A038E9"/>
    <w:rsid w:val="00A057F7"/>
    <w:rsid w:val="00A06F8E"/>
    <w:rsid w:val="00A07FB9"/>
    <w:rsid w:val="00A1077C"/>
    <w:rsid w:val="00A10C1F"/>
    <w:rsid w:val="00A122FC"/>
    <w:rsid w:val="00A12594"/>
    <w:rsid w:val="00A22498"/>
    <w:rsid w:val="00A2433D"/>
    <w:rsid w:val="00A250F1"/>
    <w:rsid w:val="00A26591"/>
    <w:rsid w:val="00A27E42"/>
    <w:rsid w:val="00A32F29"/>
    <w:rsid w:val="00A33089"/>
    <w:rsid w:val="00A34135"/>
    <w:rsid w:val="00A40693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4706"/>
    <w:rsid w:val="00A6531B"/>
    <w:rsid w:val="00A6546B"/>
    <w:rsid w:val="00A66B09"/>
    <w:rsid w:val="00A67293"/>
    <w:rsid w:val="00A67A90"/>
    <w:rsid w:val="00A7155F"/>
    <w:rsid w:val="00A73AA5"/>
    <w:rsid w:val="00A75E48"/>
    <w:rsid w:val="00A81EED"/>
    <w:rsid w:val="00A837E6"/>
    <w:rsid w:val="00A85BDF"/>
    <w:rsid w:val="00A945B6"/>
    <w:rsid w:val="00A95EE2"/>
    <w:rsid w:val="00A95F9E"/>
    <w:rsid w:val="00A96B6B"/>
    <w:rsid w:val="00A978C3"/>
    <w:rsid w:val="00AA004A"/>
    <w:rsid w:val="00AA33E3"/>
    <w:rsid w:val="00AA53DB"/>
    <w:rsid w:val="00AA59C8"/>
    <w:rsid w:val="00AA66A8"/>
    <w:rsid w:val="00AA7145"/>
    <w:rsid w:val="00AB02A8"/>
    <w:rsid w:val="00AB092F"/>
    <w:rsid w:val="00AB35A5"/>
    <w:rsid w:val="00AB4CC5"/>
    <w:rsid w:val="00AB6D89"/>
    <w:rsid w:val="00AC131C"/>
    <w:rsid w:val="00AC2BD9"/>
    <w:rsid w:val="00AC516B"/>
    <w:rsid w:val="00AD5F80"/>
    <w:rsid w:val="00AE3DBA"/>
    <w:rsid w:val="00AE5ADF"/>
    <w:rsid w:val="00AE61AD"/>
    <w:rsid w:val="00AF01E8"/>
    <w:rsid w:val="00AF0885"/>
    <w:rsid w:val="00AF747D"/>
    <w:rsid w:val="00B01322"/>
    <w:rsid w:val="00B023CC"/>
    <w:rsid w:val="00B14747"/>
    <w:rsid w:val="00B15621"/>
    <w:rsid w:val="00B33413"/>
    <w:rsid w:val="00B34200"/>
    <w:rsid w:val="00B40D64"/>
    <w:rsid w:val="00B42691"/>
    <w:rsid w:val="00B45537"/>
    <w:rsid w:val="00B51B4A"/>
    <w:rsid w:val="00B62562"/>
    <w:rsid w:val="00B733AE"/>
    <w:rsid w:val="00B738BB"/>
    <w:rsid w:val="00B74510"/>
    <w:rsid w:val="00B7586E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4F62"/>
    <w:rsid w:val="00BB5B29"/>
    <w:rsid w:val="00BB7DCC"/>
    <w:rsid w:val="00BB7EE6"/>
    <w:rsid w:val="00BC5E35"/>
    <w:rsid w:val="00BD0164"/>
    <w:rsid w:val="00BD0510"/>
    <w:rsid w:val="00BD2206"/>
    <w:rsid w:val="00BD6259"/>
    <w:rsid w:val="00BE6DB0"/>
    <w:rsid w:val="00BF096F"/>
    <w:rsid w:val="00BF37E8"/>
    <w:rsid w:val="00BF3A80"/>
    <w:rsid w:val="00BF7335"/>
    <w:rsid w:val="00C0627C"/>
    <w:rsid w:val="00C27F27"/>
    <w:rsid w:val="00C302BD"/>
    <w:rsid w:val="00C30E85"/>
    <w:rsid w:val="00C33494"/>
    <w:rsid w:val="00C342D6"/>
    <w:rsid w:val="00C370A8"/>
    <w:rsid w:val="00C418FB"/>
    <w:rsid w:val="00C4282D"/>
    <w:rsid w:val="00C43099"/>
    <w:rsid w:val="00C44C7B"/>
    <w:rsid w:val="00C44F8D"/>
    <w:rsid w:val="00C45E26"/>
    <w:rsid w:val="00C51F27"/>
    <w:rsid w:val="00C61B6E"/>
    <w:rsid w:val="00C62629"/>
    <w:rsid w:val="00C630E0"/>
    <w:rsid w:val="00C6490F"/>
    <w:rsid w:val="00C66800"/>
    <w:rsid w:val="00C66852"/>
    <w:rsid w:val="00C744E8"/>
    <w:rsid w:val="00C81BB1"/>
    <w:rsid w:val="00C844EB"/>
    <w:rsid w:val="00C867A7"/>
    <w:rsid w:val="00C878FD"/>
    <w:rsid w:val="00C91238"/>
    <w:rsid w:val="00C92F98"/>
    <w:rsid w:val="00C93548"/>
    <w:rsid w:val="00CA4152"/>
    <w:rsid w:val="00CA506B"/>
    <w:rsid w:val="00CA5C68"/>
    <w:rsid w:val="00CB0A07"/>
    <w:rsid w:val="00CB14A8"/>
    <w:rsid w:val="00CB39A3"/>
    <w:rsid w:val="00CC07C8"/>
    <w:rsid w:val="00CC4763"/>
    <w:rsid w:val="00CC6E6B"/>
    <w:rsid w:val="00CD4466"/>
    <w:rsid w:val="00CE3E6B"/>
    <w:rsid w:val="00CE403B"/>
    <w:rsid w:val="00CF22E4"/>
    <w:rsid w:val="00CF4BA5"/>
    <w:rsid w:val="00CF6388"/>
    <w:rsid w:val="00CF7BCA"/>
    <w:rsid w:val="00D027DD"/>
    <w:rsid w:val="00D02F53"/>
    <w:rsid w:val="00D041E9"/>
    <w:rsid w:val="00D04ABF"/>
    <w:rsid w:val="00D06292"/>
    <w:rsid w:val="00D078C6"/>
    <w:rsid w:val="00D07944"/>
    <w:rsid w:val="00D10DCB"/>
    <w:rsid w:val="00D10DD2"/>
    <w:rsid w:val="00D113AB"/>
    <w:rsid w:val="00D1243E"/>
    <w:rsid w:val="00D12802"/>
    <w:rsid w:val="00D21FB3"/>
    <w:rsid w:val="00D27080"/>
    <w:rsid w:val="00D31B57"/>
    <w:rsid w:val="00D37415"/>
    <w:rsid w:val="00D53F64"/>
    <w:rsid w:val="00D569A1"/>
    <w:rsid w:val="00D5740A"/>
    <w:rsid w:val="00D576DF"/>
    <w:rsid w:val="00D61326"/>
    <w:rsid w:val="00D627D6"/>
    <w:rsid w:val="00D65875"/>
    <w:rsid w:val="00D71D44"/>
    <w:rsid w:val="00D748BF"/>
    <w:rsid w:val="00D75105"/>
    <w:rsid w:val="00D7526D"/>
    <w:rsid w:val="00D84F17"/>
    <w:rsid w:val="00D86038"/>
    <w:rsid w:val="00D92E6B"/>
    <w:rsid w:val="00DA27BF"/>
    <w:rsid w:val="00DA2C11"/>
    <w:rsid w:val="00DA7914"/>
    <w:rsid w:val="00DB6F21"/>
    <w:rsid w:val="00DC2C88"/>
    <w:rsid w:val="00DC2C9E"/>
    <w:rsid w:val="00DD07C2"/>
    <w:rsid w:val="00DD08E9"/>
    <w:rsid w:val="00DD1DF9"/>
    <w:rsid w:val="00DD43CD"/>
    <w:rsid w:val="00DD6F05"/>
    <w:rsid w:val="00DE0C5A"/>
    <w:rsid w:val="00DE1DAE"/>
    <w:rsid w:val="00DE78C6"/>
    <w:rsid w:val="00DF037B"/>
    <w:rsid w:val="00DF3633"/>
    <w:rsid w:val="00DF6F21"/>
    <w:rsid w:val="00E03601"/>
    <w:rsid w:val="00E0710C"/>
    <w:rsid w:val="00E0762C"/>
    <w:rsid w:val="00E1355A"/>
    <w:rsid w:val="00E17A3E"/>
    <w:rsid w:val="00E21158"/>
    <w:rsid w:val="00E22AF3"/>
    <w:rsid w:val="00E26A87"/>
    <w:rsid w:val="00E26D0C"/>
    <w:rsid w:val="00E27BC3"/>
    <w:rsid w:val="00E30769"/>
    <w:rsid w:val="00E3236B"/>
    <w:rsid w:val="00E33070"/>
    <w:rsid w:val="00E3336E"/>
    <w:rsid w:val="00E3435A"/>
    <w:rsid w:val="00E3691E"/>
    <w:rsid w:val="00E42ED7"/>
    <w:rsid w:val="00E43361"/>
    <w:rsid w:val="00E45552"/>
    <w:rsid w:val="00E52D33"/>
    <w:rsid w:val="00E628CA"/>
    <w:rsid w:val="00E62B49"/>
    <w:rsid w:val="00E653CA"/>
    <w:rsid w:val="00E6797B"/>
    <w:rsid w:val="00E67E9C"/>
    <w:rsid w:val="00E701F3"/>
    <w:rsid w:val="00E70FCE"/>
    <w:rsid w:val="00E75754"/>
    <w:rsid w:val="00E8298D"/>
    <w:rsid w:val="00E844FB"/>
    <w:rsid w:val="00E855E0"/>
    <w:rsid w:val="00E86485"/>
    <w:rsid w:val="00E912C3"/>
    <w:rsid w:val="00E9545A"/>
    <w:rsid w:val="00E978A5"/>
    <w:rsid w:val="00EA25EF"/>
    <w:rsid w:val="00EA33AF"/>
    <w:rsid w:val="00EA5CE8"/>
    <w:rsid w:val="00EB67A4"/>
    <w:rsid w:val="00EB6F71"/>
    <w:rsid w:val="00EB7E70"/>
    <w:rsid w:val="00EC2729"/>
    <w:rsid w:val="00EC2A7C"/>
    <w:rsid w:val="00EC537F"/>
    <w:rsid w:val="00ED08A8"/>
    <w:rsid w:val="00ED1C4D"/>
    <w:rsid w:val="00ED2970"/>
    <w:rsid w:val="00ED2BA2"/>
    <w:rsid w:val="00ED7CBD"/>
    <w:rsid w:val="00EE1DE6"/>
    <w:rsid w:val="00EE3037"/>
    <w:rsid w:val="00EE3C69"/>
    <w:rsid w:val="00EE44DD"/>
    <w:rsid w:val="00EE51A4"/>
    <w:rsid w:val="00EF2852"/>
    <w:rsid w:val="00EF49EF"/>
    <w:rsid w:val="00EF4CCF"/>
    <w:rsid w:val="00EF4CEE"/>
    <w:rsid w:val="00EF561D"/>
    <w:rsid w:val="00EF57D4"/>
    <w:rsid w:val="00EF7D25"/>
    <w:rsid w:val="00F00132"/>
    <w:rsid w:val="00F00503"/>
    <w:rsid w:val="00F079D1"/>
    <w:rsid w:val="00F22CBF"/>
    <w:rsid w:val="00F26EE5"/>
    <w:rsid w:val="00F36B0B"/>
    <w:rsid w:val="00F41973"/>
    <w:rsid w:val="00F45D3A"/>
    <w:rsid w:val="00F53A8A"/>
    <w:rsid w:val="00F547BE"/>
    <w:rsid w:val="00F61CBC"/>
    <w:rsid w:val="00F653F9"/>
    <w:rsid w:val="00F67F0B"/>
    <w:rsid w:val="00F7125B"/>
    <w:rsid w:val="00F8058C"/>
    <w:rsid w:val="00F8125A"/>
    <w:rsid w:val="00F8394A"/>
    <w:rsid w:val="00F8493B"/>
    <w:rsid w:val="00F85CD4"/>
    <w:rsid w:val="00FA107B"/>
    <w:rsid w:val="00FA1AE0"/>
    <w:rsid w:val="00FA58AF"/>
    <w:rsid w:val="00FA5AD9"/>
    <w:rsid w:val="00FA7F3D"/>
    <w:rsid w:val="00FB2C0A"/>
    <w:rsid w:val="00FB67E0"/>
    <w:rsid w:val="00FC274B"/>
    <w:rsid w:val="00FC600A"/>
    <w:rsid w:val="00FD0A20"/>
    <w:rsid w:val="00FD0E89"/>
    <w:rsid w:val="00FD5E5F"/>
    <w:rsid w:val="00FE009E"/>
    <w:rsid w:val="00FE08C9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AAF4FCD4-0488-4E9F-B31E-382D8017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Carpredefinitoparagrafo"/>
    <w:rsid w:val="00F00132"/>
  </w:style>
  <w:style w:type="character" w:styleId="Collegamentovisitato">
    <w:name w:val="FollowedHyperlink"/>
    <w:basedOn w:val="Carpredefinitoparagrafo"/>
    <w:uiPriority w:val="99"/>
    <w:semiHidden/>
    <w:unhideWhenUsed/>
    <w:rsid w:val="003E7F64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C6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racino@commercialisti.it" TargetMode="External"/><Relationship Id="rId13" Type="http://schemas.openxmlformats.org/officeDocument/2006/relationships/hyperlink" Target="http://www.commercialisti.it/area-stampa" TargetMode="External"/><Relationship Id="rId18" Type="http://schemas.openxmlformats.org/officeDocument/2006/relationships/hyperlink" Target="https://twitter.com/CndcecConsigli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www.press-magazine.it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consiglio-nazionale-commercialisti/mycompany/?viewAsMember=true" TargetMode="External"/><Relationship Id="rId20" Type="http://schemas.openxmlformats.org/officeDocument/2006/relationships/hyperlink" Target="https://www.instagram.com/commercialisti.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mercialisti.i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10" Type="http://schemas.openxmlformats.org/officeDocument/2006/relationships/hyperlink" Target="mailto:stampa@commercialisti.it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mastrogiacomo@commercialisti.it" TargetMode="External"/><Relationship Id="rId14" Type="http://schemas.openxmlformats.org/officeDocument/2006/relationships/hyperlink" Target="https://www.facebook.com/consigliocommercialisti" TargetMode="External"/><Relationship Id="rId22" Type="http://schemas.openxmlformats.org/officeDocument/2006/relationships/hyperlink" Target="https://www.youtube.com/channel/UC-GGJbEkA4ip9UdMK-dMt0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EEC2-89D3-4E7D-B2B6-6D9012F0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2022-08-03T15:27:00Z</cp:lastPrinted>
  <dcterms:created xsi:type="dcterms:W3CDTF">2023-10-13T10:09:00Z</dcterms:created>
  <dcterms:modified xsi:type="dcterms:W3CDTF">2023-10-14T17:55:00Z</dcterms:modified>
</cp:coreProperties>
</file>