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E3D14" w14:textId="77777777" w:rsidR="00A25D50" w:rsidRPr="00733833" w:rsidRDefault="00A25D50" w:rsidP="00D8383C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BBAF6AB" w14:textId="77777777" w:rsidR="007840AA" w:rsidRDefault="007840AA" w:rsidP="00D8383C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C2A198F" w14:textId="7A78EA21" w:rsidR="00A25D50" w:rsidRPr="00733833" w:rsidRDefault="00A25D50" w:rsidP="00D8383C">
      <w:pPr>
        <w:jc w:val="center"/>
        <w:rPr>
          <w:rFonts w:ascii="Arial" w:hAnsi="Arial" w:cs="Arial"/>
          <w:sz w:val="24"/>
          <w:szCs w:val="24"/>
        </w:rPr>
      </w:pPr>
      <w:r w:rsidRPr="00733833">
        <w:rPr>
          <w:rFonts w:ascii="Arial" w:hAnsi="Arial" w:cs="Arial"/>
          <w:b/>
          <w:bCs/>
          <w:sz w:val="24"/>
          <w:szCs w:val="24"/>
          <w:u w:val="single"/>
        </w:rPr>
        <w:t>Comunicato stampa</w:t>
      </w:r>
    </w:p>
    <w:p w14:paraId="66234F00" w14:textId="49A83E71" w:rsidR="00A25D50" w:rsidRDefault="00A25D50" w:rsidP="00D8383C">
      <w:pPr>
        <w:jc w:val="center"/>
        <w:rPr>
          <w:rFonts w:ascii="Arial" w:hAnsi="Arial" w:cs="Arial"/>
          <w:sz w:val="24"/>
          <w:szCs w:val="24"/>
        </w:rPr>
      </w:pPr>
    </w:p>
    <w:p w14:paraId="4AE3E9F3" w14:textId="6EFFED73" w:rsidR="004F0506" w:rsidRPr="003D50EE" w:rsidRDefault="004F0506" w:rsidP="00D8383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D50EE">
        <w:rPr>
          <w:rFonts w:ascii="Arial" w:hAnsi="Arial" w:cs="Arial"/>
          <w:b/>
          <w:bCs/>
          <w:sz w:val="24"/>
          <w:szCs w:val="24"/>
        </w:rPr>
        <w:t>DEF: COMMERCIALISTI, RIFORMA SIA SVOLTA PER TAGLIO PRESSIONE FISCALE</w:t>
      </w:r>
    </w:p>
    <w:p w14:paraId="266B7716" w14:textId="77777777" w:rsidR="004F0506" w:rsidRDefault="004F0506" w:rsidP="00D8383C">
      <w:pPr>
        <w:jc w:val="center"/>
        <w:rPr>
          <w:rFonts w:ascii="Arial" w:hAnsi="Arial" w:cs="Arial"/>
          <w:sz w:val="24"/>
          <w:szCs w:val="24"/>
        </w:rPr>
      </w:pPr>
    </w:p>
    <w:p w14:paraId="1A6B5A9D" w14:textId="72FB1CD4" w:rsidR="004F0506" w:rsidRPr="003002C5" w:rsidRDefault="004F0506" w:rsidP="00D8383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002C5">
        <w:rPr>
          <w:rFonts w:ascii="Arial" w:hAnsi="Arial" w:cs="Arial"/>
          <w:b/>
          <w:bCs/>
          <w:sz w:val="24"/>
          <w:szCs w:val="24"/>
        </w:rPr>
        <w:t>Regalbuto: “</w:t>
      </w:r>
      <w:r w:rsidR="003002C5">
        <w:rPr>
          <w:rFonts w:ascii="Arial" w:hAnsi="Arial" w:cs="Arial"/>
          <w:b/>
          <w:bCs/>
          <w:sz w:val="24"/>
          <w:szCs w:val="24"/>
        </w:rPr>
        <w:t xml:space="preserve">Utilizzare le </w:t>
      </w:r>
      <w:r w:rsidR="003002C5" w:rsidRPr="003002C5">
        <w:rPr>
          <w:rFonts w:ascii="Arial" w:hAnsi="Arial" w:cs="Arial"/>
          <w:b/>
          <w:bCs/>
          <w:sz w:val="24"/>
          <w:szCs w:val="24"/>
        </w:rPr>
        <w:t>risorse del PNRR</w:t>
      </w:r>
      <w:r w:rsidRPr="003002C5">
        <w:rPr>
          <w:rFonts w:ascii="Arial" w:hAnsi="Arial" w:cs="Arial"/>
          <w:b/>
          <w:bCs/>
          <w:sz w:val="24"/>
          <w:szCs w:val="24"/>
        </w:rPr>
        <w:t xml:space="preserve"> </w:t>
      </w:r>
      <w:r w:rsidR="003002C5" w:rsidRPr="003002C5">
        <w:rPr>
          <w:rFonts w:ascii="Arial" w:hAnsi="Arial" w:cs="Arial"/>
          <w:b/>
          <w:bCs/>
          <w:sz w:val="24"/>
          <w:szCs w:val="24"/>
        </w:rPr>
        <w:t xml:space="preserve">per la </w:t>
      </w:r>
      <w:r w:rsidR="003002C5" w:rsidRPr="003002C5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riproposizione della cessione del credito e dello sconto in fattura per l’efficientamento energetico degli edifici scarsamente performanti, a beneficio delle fasce di contribuenti meno abbienti”</w:t>
      </w:r>
    </w:p>
    <w:p w14:paraId="404AE420" w14:textId="77777777" w:rsidR="004F0506" w:rsidRDefault="004F0506" w:rsidP="004F0506">
      <w:pPr>
        <w:shd w:val="clear" w:color="auto" w:fill="FFFFFF"/>
        <w:jc w:val="both"/>
        <w:rPr>
          <w:rFonts w:ascii="Arial Narrow" w:eastAsia="Times New Roman" w:hAnsi="Arial Narrow" w:cs="Calibri"/>
          <w:color w:val="000000"/>
          <w:sz w:val="24"/>
          <w:szCs w:val="24"/>
          <w:lang w:eastAsia="it-IT"/>
        </w:rPr>
      </w:pPr>
    </w:p>
    <w:p w14:paraId="141E7E0A" w14:textId="77777777" w:rsidR="004F0506" w:rsidRDefault="004F0506" w:rsidP="004F0506">
      <w:pPr>
        <w:shd w:val="clear" w:color="auto" w:fill="FFFFFF"/>
        <w:jc w:val="both"/>
        <w:rPr>
          <w:rFonts w:ascii="Arial Narrow" w:eastAsia="Times New Roman" w:hAnsi="Arial Narrow" w:cs="Calibri"/>
          <w:color w:val="000000"/>
          <w:sz w:val="24"/>
          <w:szCs w:val="24"/>
          <w:lang w:eastAsia="it-IT"/>
        </w:rPr>
      </w:pPr>
    </w:p>
    <w:p w14:paraId="440E8FE1" w14:textId="77777777" w:rsidR="00E80398" w:rsidRDefault="004F0506" w:rsidP="00136CF7">
      <w:pPr>
        <w:pStyle w:val="Default"/>
        <w:jc w:val="both"/>
        <w:rPr>
          <w:rFonts w:ascii="Arial" w:eastAsia="Times New Roman" w:hAnsi="Arial" w:cs="Arial"/>
          <w:lang w:eastAsia="it-IT"/>
        </w:rPr>
      </w:pPr>
      <w:r w:rsidRPr="00136CF7">
        <w:rPr>
          <w:rFonts w:ascii="Arial" w:eastAsia="Times New Roman" w:hAnsi="Arial" w:cs="Arial"/>
          <w:i/>
          <w:iCs/>
          <w:lang w:eastAsia="it-IT"/>
        </w:rPr>
        <w:t>Roma, 17 aprile 2023 –</w:t>
      </w:r>
      <w:r w:rsidRPr="00136CF7">
        <w:rPr>
          <w:rFonts w:ascii="Arial" w:eastAsia="Times New Roman" w:hAnsi="Arial" w:cs="Arial"/>
          <w:lang w:eastAsia="it-IT"/>
        </w:rPr>
        <w:t xml:space="preserve"> “</w:t>
      </w:r>
      <w:r w:rsidR="00136CF7">
        <w:rPr>
          <w:rFonts w:ascii="Arial" w:eastAsia="Times New Roman" w:hAnsi="Arial" w:cs="Arial"/>
          <w:lang w:eastAsia="it-IT"/>
        </w:rPr>
        <w:t>Sappiamo ch</w:t>
      </w:r>
      <w:r w:rsidRPr="00136CF7">
        <w:rPr>
          <w:rFonts w:ascii="Arial" w:eastAsia="Times New Roman" w:hAnsi="Arial" w:cs="Arial"/>
          <w:lang w:eastAsia="it-IT"/>
        </w:rPr>
        <w:t>e l’attuale situazione economica non consent</w:t>
      </w:r>
      <w:r w:rsidR="00136CF7">
        <w:rPr>
          <w:rFonts w:ascii="Arial" w:eastAsia="Times New Roman" w:hAnsi="Arial" w:cs="Arial"/>
          <w:lang w:eastAsia="it-IT"/>
        </w:rPr>
        <w:t>e</w:t>
      </w:r>
      <w:r w:rsidRPr="00136CF7">
        <w:rPr>
          <w:rFonts w:ascii="Arial" w:eastAsia="Times New Roman" w:hAnsi="Arial" w:cs="Arial"/>
          <w:lang w:eastAsia="it-IT"/>
        </w:rPr>
        <w:t xml:space="preserve"> molti margini di manovra</w:t>
      </w:r>
      <w:r w:rsidR="00136CF7">
        <w:rPr>
          <w:rFonts w:ascii="Arial" w:eastAsia="Times New Roman" w:hAnsi="Arial" w:cs="Arial"/>
          <w:lang w:eastAsia="it-IT"/>
        </w:rPr>
        <w:t xml:space="preserve">. In questo quadro </w:t>
      </w:r>
      <w:r w:rsidRPr="00136CF7">
        <w:rPr>
          <w:rFonts w:ascii="Arial" w:eastAsia="Times New Roman" w:hAnsi="Arial" w:cs="Arial"/>
          <w:lang w:eastAsia="it-IT"/>
        </w:rPr>
        <w:t xml:space="preserve">riteniamo </w:t>
      </w:r>
      <w:r w:rsidRPr="00136CF7">
        <w:rPr>
          <w:rFonts w:ascii="Arial" w:eastAsia="Times New Roman" w:hAnsi="Arial" w:cs="Arial"/>
          <w:b/>
          <w:bCs/>
          <w:lang w:eastAsia="it-IT"/>
        </w:rPr>
        <w:t>important</w:t>
      </w:r>
      <w:r w:rsidR="003002C5">
        <w:rPr>
          <w:rFonts w:ascii="Arial" w:eastAsia="Times New Roman" w:hAnsi="Arial" w:cs="Arial"/>
          <w:b/>
          <w:bCs/>
          <w:lang w:eastAsia="it-IT"/>
        </w:rPr>
        <w:t>e</w:t>
      </w:r>
      <w:r w:rsidR="00E80398">
        <w:rPr>
          <w:rFonts w:ascii="Arial" w:eastAsia="Times New Roman" w:hAnsi="Arial" w:cs="Arial"/>
          <w:lang w:eastAsia="it-IT"/>
        </w:rPr>
        <w:t xml:space="preserve"> </w:t>
      </w:r>
      <w:r w:rsidRPr="003002C5">
        <w:rPr>
          <w:rFonts w:ascii="Arial" w:eastAsia="Times New Roman" w:hAnsi="Arial" w:cs="Arial"/>
          <w:b/>
          <w:bCs/>
          <w:lang w:eastAsia="it-IT"/>
        </w:rPr>
        <w:t>l’ulteriore taglio del cuneo fiscale</w:t>
      </w:r>
      <w:r w:rsidRPr="00136CF7">
        <w:rPr>
          <w:rFonts w:ascii="Arial" w:eastAsia="Times New Roman" w:hAnsi="Arial" w:cs="Arial"/>
          <w:lang w:eastAsia="it-IT"/>
        </w:rPr>
        <w:t xml:space="preserve"> a favore dei lavoratori dipendenti con </w:t>
      </w:r>
      <w:r w:rsidRPr="003002C5">
        <w:rPr>
          <w:rFonts w:ascii="Arial" w:eastAsia="Times New Roman" w:hAnsi="Arial" w:cs="Arial"/>
          <w:b/>
          <w:bCs/>
          <w:lang w:eastAsia="it-IT"/>
        </w:rPr>
        <w:t>redditi medio-bassi</w:t>
      </w:r>
      <w:r w:rsidRPr="00136CF7">
        <w:rPr>
          <w:rFonts w:ascii="Arial" w:eastAsia="Times New Roman" w:hAnsi="Arial" w:cs="Arial"/>
          <w:lang w:eastAsia="it-IT"/>
        </w:rPr>
        <w:t xml:space="preserve"> di oltre </w:t>
      </w:r>
      <w:r w:rsidRPr="003002C5">
        <w:rPr>
          <w:rFonts w:ascii="Arial" w:eastAsia="Times New Roman" w:hAnsi="Arial" w:cs="Arial"/>
          <w:b/>
          <w:bCs/>
          <w:lang w:eastAsia="it-IT"/>
        </w:rPr>
        <w:t>3 miliardi</w:t>
      </w:r>
      <w:r w:rsidRPr="00136CF7">
        <w:rPr>
          <w:rFonts w:ascii="Arial" w:eastAsia="Times New Roman" w:hAnsi="Arial" w:cs="Arial"/>
          <w:lang w:eastAsia="it-IT"/>
        </w:rPr>
        <w:t xml:space="preserve"> di euro previsto per l’anno in corso e l’allocazione di ulteriori risorse al Fondo per la </w:t>
      </w:r>
      <w:r w:rsidRPr="003002C5">
        <w:rPr>
          <w:rFonts w:ascii="Arial" w:eastAsia="Times New Roman" w:hAnsi="Arial" w:cs="Arial"/>
          <w:b/>
          <w:bCs/>
          <w:lang w:eastAsia="it-IT"/>
        </w:rPr>
        <w:t>riduzione della pressione fiscale nel 2024</w:t>
      </w:r>
      <w:r w:rsidRPr="00136CF7">
        <w:rPr>
          <w:rFonts w:ascii="Arial" w:eastAsia="Times New Roman" w:hAnsi="Arial" w:cs="Arial"/>
          <w:lang w:eastAsia="it-IT"/>
        </w:rPr>
        <w:t xml:space="preserve"> pari a oltre 4 miliardi di euro che saranno destinati alla riduzione della tassazione delle famiglie”. È quanto affermato dal tesoriere del Consiglio nazionale dei commercialisti, </w:t>
      </w:r>
      <w:r w:rsidRPr="003002C5">
        <w:rPr>
          <w:rFonts w:ascii="Arial" w:eastAsia="Times New Roman" w:hAnsi="Arial" w:cs="Arial"/>
          <w:b/>
          <w:bCs/>
          <w:lang w:eastAsia="it-IT"/>
        </w:rPr>
        <w:t>Salvatore Regalbuto</w:t>
      </w:r>
      <w:r w:rsidRPr="00136CF7">
        <w:rPr>
          <w:rFonts w:ascii="Arial" w:eastAsia="Times New Roman" w:hAnsi="Arial" w:cs="Arial"/>
          <w:lang w:eastAsia="it-IT"/>
        </w:rPr>
        <w:t xml:space="preserve">, nel corso dell’audizione parlamentare sul documento di economia e finanza per il 2023, tenutasi oggi </w:t>
      </w:r>
      <w:r w:rsidR="00136CF7">
        <w:rPr>
          <w:rFonts w:ascii="Arial" w:eastAsia="Times New Roman" w:hAnsi="Arial" w:cs="Arial"/>
          <w:lang w:eastAsia="it-IT"/>
        </w:rPr>
        <w:t xml:space="preserve">in seduta congiunta </w:t>
      </w:r>
      <w:r w:rsidRPr="00136CF7">
        <w:rPr>
          <w:rFonts w:ascii="Arial" w:eastAsia="Times New Roman" w:hAnsi="Arial" w:cs="Arial"/>
          <w:lang w:eastAsia="it-IT"/>
        </w:rPr>
        <w:t>presso</w:t>
      </w:r>
      <w:r w:rsidR="00136CF7">
        <w:rPr>
          <w:rFonts w:ascii="Arial" w:eastAsia="Times New Roman" w:hAnsi="Arial" w:cs="Arial"/>
          <w:lang w:eastAsia="it-IT"/>
        </w:rPr>
        <w:t xml:space="preserve"> le Commissioni programmazione economica e Bilancio di Camera e Senato.</w:t>
      </w:r>
    </w:p>
    <w:p w14:paraId="5E90B029" w14:textId="77777777" w:rsidR="00E80398" w:rsidRDefault="00E80398" w:rsidP="00136CF7">
      <w:pPr>
        <w:pStyle w:val="Default"/>
        <w:jc w:val="both"/>
        <w:rPr>
          <w:rFonts w:ascii="Arial" w:eastAsia="Times New Roman" w:hAnsi="Arial" w:cs="Arial"/>
          <w:lang w:eastAsia="it-IT"/>
        </w:rPr>
      </w:pPr>
    </w:p>
    <w:p w14:paraId="2B6B13E6" w14:textId="7F9744CF" w:rsidR="00E80398" w:rsidRDefault="00136CF7" w:rsidP="00136CF7">
      <w:pPr>
        <w:pStyle w:val="Default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 xml:space="preserve">Regalbuto ha </w:t>
      </w:r>
      <w:r w:rsidR="004F0506" w:rsidRPr="004F0506">
        <w:rPr>
          <w:rFonts w:ascii="Arial" w:eastAsia="Times New Roman" w:hAnsi="Arial" w:cs="Arial"/>
          <w:lang w:eastAsia="it-IT"/>
        </w:rPr>
        <w:t xml:space="preserve">rimarcato come </w:t>
      </w:r>
      <w:r>
        <w:rPr>
          <w:rFonts w:ascii="Arial" w:eastAsia="Times New Roman" w:hAnsi="Arial" w:cs="Arial"/>
          <w:lang w:eastAsia="it-IT"/>
        </w:rPr>
        <w:t>“l</w:t>
      </w:r>
      <w:r w:rsidR="004F0506" w:rsidRPr="004F0506">
        <w:rPr>
          <w:rFonts w:ascii="Arial" w:eastAsia="Times New Roman" w:hAnsi="Arial" w:cs="Arial"/>
          <w:lang w:eastAsia="it-IT"/>
        </w:rPr>
        <w:t xml:space="preserve">a pressione fiscale del 2022 ha </w:t>
      </w:r>
      <w:r w:rsidRPr="004F0506">
        <w:rPr>
          <w:rFonts w:ascii="Arial" w:eastAsia="Times New Roman" w:hAnsi="Arial" w:cs="Arial"/>
          <w:lang w:eastAsia="it-IT"/>
        </w:rPr>
        <w:t>raggiunto</w:t>
      </w:r>
      <w:r w:rsidR="004F0506" w:rsidRPr="004F0506">
        <w:rPr>
          <w:rFonts w:ascii="Arial" w:eastAsia="Times New Roman" w:hAnsi="Arial" w:cs="Arial"/>
          <w:lang w:eastAsia="it-IT"/>
        </w:rPr>
        <w:t xml:space="preserve"> il </w:t>
      </w:r>
      <w:r w:rsidR="004F0506" w:rsidRPr="003002C5">
        <w:rPr>
          <w:rFonts w:ascii="Arial" w:eastAsia="Times New Roman" w:hAnsi="Arial" w:cs="Arial"/>
          <w:b/>
          <w:bCs/>
          <w:lang w:eastAsia="it-IT"/>
        </w:rPr>
        <w:t xml:space="preserve">livello </w:t>
      </w:r>
      <w:r w:rsidRPr="003002C5">
        <w:rPr>
          <w:rFonts w:ascii="Arial" w:eastAsia="Times New Roman" w:hAnsi="Arial" w:cs="Arial"/>
          <w:b/>
          <w:bCs/>
          <w:lang w:eastAsia="it-IT"/>
        </w:rPr>
        <w:t>r</w:t>
      </w:r>
      <w:r w:rsidR="00E80398">
        <w:rPr>
          <w:rFonts w:ascii="Arial" w:eastAsia="Times New Roman" w:hAnsi="Arial" w:cs="Arial"/>
          <w:b/>
          <w:bCs/>
          <w:lang w:eastAsia="it-IT"/>
        </w:rPr>
        <w:t xml:space="preserve">ecord </w:t>
      </w:r>
      <w:r w:rsidR="004F0506" w:rsidRPr="003002C5">
        <w:rPr>
          <w:rFonts w:ascii="Arial" w:eastAsia="Times New Roman" w:hAnsi="Arial" w:cs="Arial"/>
          <w:b/>
          <w:bCs/>
          <w:lang w:eastAsia="it-IT"/>
        </w:rPr>
        <w:t>del 43,5</w:t>
      </w:r>
      <w:r w:rsidRPr="003002C5">
        <w:rPr>
          <w:rFonts w:ascii="Arial" w:eastAsia="Times New Roman" w:hAnsi="Arial" w:cs="Arial"/>
          <w:b/>
          <w:bCs/>
          <w:lang w:eastAsia="it-IT"/>
        </w:rPr>
        <w:t>%</w:t>
      </w:r>
      <w:r w:rsidR="004F0506" w:rsidRPr="003002C5">
        <w:rPr>
          <w:rFonts w:ascii="Arial" w:eastAsia="Times New Roman" w:hAnsi="Arial" w:cs="Arial"/>
          <w:b/>
          <w:bCs/>
          <w:lang w:eastAsia="it-IT"/>
        </w:rPr>
        <w:t xml:space="preserve"> nominale</w:t>
      </w:r>
      <w:r w:rsidR="00E80398">
        <w:rPr>
          <w:rFonts w:ascii="Arial" w:eastAsia="Times New Roman" w:hAnsi="Arial" w:cs="Arial"/>
          <w:lang w:eastAsia="it-IT"/>
        </w:rPr>
        <w:t>, dato che si accentua ulteriormente se si considera l’ammontare stimato dell’economia non osservata. Tale</w:t>
      </w:r>
      <w:r w:rsidR="004F0506" w:rsidRPr="004F0506">
        <w:rPr>
          <w:rFonts w:ascii="Arial" w:eastAsia="Times New Roman" w:hAnsi="Arial" w:cs="Arial"/>
          <w:lang w:eastAsia="it-IT"/>
        </w:rPr>
        <w:t xml:space="preserve"> </w:t>
      </w:r>
      <w:r w:rsidRPr="004F0506">
        <w:rPr>
          <w:rFonts w:ascii="Arial" w:eastAsia="Times New Roman" w:hAnsi="Arial" w:cs="Arial"/>
          <w:lang w:eastAsia="it-IT"/>
        </w:rPr>
        <w:t>tendenza</w:t>
      </w:r>
      <w:r w:rsidR="004F0506" w:rsidRPr="004F0506">
        <w:rPr>
          <w:rFonts w:ascii="Arial" w:eastAsia="Times New Roman" w:hAnsi="Arial" w:cs="Arial"/>
          <w:lang w:eastAsia="it-IT"/>
        </w:rPr>
        <w:t xml:space="preserve"> de</w:t>
      </w:r>
      <w:r w:rsidR="00E80398">
        <w:rPr>
          <w:rFonts w:ascii="Arial" w:eastAsia="Times New Roman" w:hAnsi="Arial" w:cs="Arial"/>
          <w:lang w:eastAsia="it-IT"/>
        </w:rPr>
        <w:t>ve</w:t>
      </w:r>
      <w:r w:rsidR="004F0506" w:rsidRPr="004F0506">
        <w:rPr>
          <w:rFonts w:ascii="Arial" w:eastAsia="Times New Roman" w:hAnsi="Arial" w:cs="Arial"/>
          <w:lang w:eastAsia="it-IT"/>
        </w:rPr>
        <w:t xml:space="preserve"> essere oggetto delle future politiche</w:t>
      </w:r>
      <w:r w:rsidR="00E80398">
        <w:rPr>
          <w:rFonts w:ascii="Arial" w:eastAsia="Times New Roman" w:hAnsi="Arial" w:cs="Arial"/>
          <w:lang w:eastAsia="it-IT"/>
        </w:rPr>
        <w:t xml:space="preserve"> economiche</w:t>
      </w:r>
      <w:r w:rsidR="004F0506" w:rsidRPr="004F0506">
        <w:rPr>
          <w:rFonts w:ascii="Arial" w:eastAsia="Times New Roman" w:hAnsi="Arial" w:cs="Arial"/>
          <w:lang w:eastAsia="it-IT"/>
        </w:rPr>
        <w:t xml:space="preserve"> volte a </w:t>
      </w:r>
      <w:r w:rsidRPr="004F0506">
        <w:rPr>
          <w:rFonts w:ascii="Arial" w:eastAsia="Times New Roman" w:hAnsi="Arial" w:cs="Arial"/>
          <w:lang w:eastAsia="it-IT"/>
        </w:rPr>
        <w:t>ridurne</w:t>
      </w:r>
      <w:r w:rsidR="004F0506" w:rsidRPr="004F0506">
        <w:rPr>
          <w:rFonts w:ascii="Arial" w:eastAsia="Times New Roman" w:hAnsi="Arial" w:cs="Arial"/>
          <w:lang w:eastAsia="it-IT"/>
        </w:rPr>
        <w:t xml:space="preserve"> per </w:t>
      </w:r>
      <w:r w:rsidRPr="004F0506">
        <w:rPr>
          <w:rFonts w:ascii="Arial" w:eastAsia="Times New Roman" w:hAnsi="Arial" w:cs="Arial"/>
          <w:lang w:eastAsia="it-IT"/>
        </w:rPr>
        <w:t>quanto</w:t>
      </w:r>
      <w:r w:rsidR="004F0506" w:rsidRPr="004F0506">
        <w:rPr>
          <w:rFonts w:ascii="Arial" w:eastAsia="Times New Roman" w:hAnsi="Arial" w:cs="Arial"/>
          <w:lang w:eastAsia="it-IT"/>
        </w:rPr>
        <w:t xml:space="preserve"> possibile l’incidenza</w:t>
      </w:r>
      <w:r>
        <w:rPr>
          <w:rFonts w:ascii="Arial" w:eastAsia="Times New Roman" w:hAnsi="Arial" w:cs="Arial"/>
          <w:lang w:eastAsia="it-IT"/>
        </w:rPr>
        <w:t xml:space="preserve">”. </w:t>
      </w:r>
    </w:p>
    <w:p w14:paraId="4FA82C2D" w14:textId="77777777" w:rsidR="00E80398" w:rsidRDefault="00E80398" w:rsidP="00136CF7">
      <w:pPr>
        <w:pStyle w:val="Default"/>
        <w:jc w:val="both"/>
        <w:rPr>
          <w:rFonts w:ascii="Arial" w:eastAsia="Times New Roman" w:hAnsi="Arial" w:cs="Arial"/>
          <w:lang w:eastAsia="it-IT"/>
        </w:rPr>
      </w:pPr>
    </w:p>
    <w:p w14:paraId="7366056C" w14:textId="61D622BF" w:rsidR="00136CF7" w:rsidRDefault="00136CF7" w:rsidP="00136CF7">
      <w:pPr>
        <w:pStyle w:val="Default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“</w:t>
      </w:r>
      <w:r w:rsidR="003002C5">
        <w:rPr>
          <w:rFonts w:ascii="Arial" w:eastAsia="Times New Roman" w:hAnsi="Arial" w:cs="Arial"/>
          <w:lang w:eastAsia="it-IT"/>
        </w:rPr>
        <w:t>D</w:t>
      </w:r>
      <w:r>
        <w:rPr>
          <w:rFonts w:ascii="Arial" w:eastAsia="Times New Roman" w:hAnsi="Arial" w:cs="Arial"/>
          <w:lang w:eastAsia="it-IT"/>
        </w:rPr>
        <w:t>a questo punto di vista – ha a</w:t>
      </w:r>
      <w:r w:rsidR="003002C5">
        <w:rPr>
          <w:rFonts w:ascii="Arial" w:eastAsia="Times New Roman" w:hAnsi="Arial" w:cs="Arial"/>
          <w:lang w:eastAsia="it-IT"/>
        </w:rPr>
        <w:t>ggiunto</w:t>
      </w:r>
      <w:r>
        <w:rPr>
          <w:rFonts w:ascii="Arial" w:eastAsia="Times New Roman" w:hAnsi="Arial" w:cs="Arial"/>
          <w:lang w:eastAsia="it-IT"/>
        </w:rPr>
        <w:t xml:space="preserve"> </w:t>
      </w:r>
      <w:r w:rsidR="003D50EE">
        <w:rPr>
          <w:rFonts w:ascii="Arial" w:eastAsia="Times New Roman" w:hAnsi="Arial" w:cs="Arial"/>
          <w:lang w:eastAsia="it-IT"/>
        </w:rPr>
        <w:t>–</w:t>
      </w:r>
      <w:r>
        <w:rPr>
          <w:rFonts w:ascii="Arial" w:eastAsia="Times New Roman" w:hAnsi="Arial" w:cs="Arial"/>
          <w:lang w:eastAsia="it-IT"/>
        </w:rPr>
        <w:t xml:space="preserve"> </w:t>
      </w:r>
      <w:r w:rsidR="004F0506" w:rsidRPr="004F0506">
        <w:rPr>
          <w:rFonts w:ascii="Arial" w:eastAsia="Times New Roman" w:hAnsi="Arial" w:cs="Arial"/>
          <w:lang w:eastAsia="it-IT"/>
        </w:rPr>
        <w:t xml:space="preserve">i </w:t>
      </w:r>
      <w:r w:rsidR="004F0506" w:rsidRPr="003002C5">
        <w:rPr>
          <w:rFonts w:ascii="Arial" w:eastAsia="Times New Roman" w:hAnsi="Arial" w:cs="Arial"/>
          <w:b/>
          <w:bCs/>
          <w:lang w:eastAsia="it-IT"/>
        </w:rPr>
        <w:t xml:space="preserve">decreti </w:t>
      </w:r>
      <w:r w:rsidRPr="003002C5">
        <w:rPr>
          <w:rFonts w:ascii="Arial" w:eastAsia="Times New Roman" w:hAnsi="Arial" w:cs="Arial"/>
          <w:b/>
          <w:bCs/>
          <w:lang w:eastAsia="it-IT"/>
        </w:rPr>
        <w:t>attuativi</w:t>
      </w:r>
      <w:r w:rsidR="004F0506" w:rsidRPr="003002C5">
        <w:rPr>
          <w:rFonts w:ascii="Arial" w:eastAsia="Times New Roman" w:hAnsi="Arial" w:cs="Arial"/>
          <w:b/>
          <w:bCs/>
          <w:lang w:eastAsia="it-IT"/>
        </w:rPr>
        <w:t xml:space="preserve"> della legge delega di </w:t>
      </w:r>
      <w:r w:rsidRPr="003002C5">
        <w:rPr>
          <w:rFonts w:ascii="Arial" w:eastAsia="Times New Roman" w:hAnsi="Arial" w:cs="Arial"/>
          <w:b/>
          <w:bCs/>
          <w:lang w:eastAsia="it-IT"/>
        </w:rPr>
        <w:t>riforma</w:t>
      </w:r>
      <w:r w:rsidR="004F0506" w:rsidRPr="003002C5">
        <w:rPr>
          <w:rFonts w:ascii="Arial" w:eastAsia="Times New Roman" w:hAnsi="Arial" w:cs="Arial"/>
          <w:b/>
          <w:bCs/>
          <w:lang w:eastAsia="it-IT"/>
        </w:rPr>
        <w:t xml:space="preserve"> del sistema tributario</w:t>
      </w:r>
      <w:r w:rsidR="004F0506" w:rsidRPr="004F0506">
        <w:rPr>
          <w:rFonts w:ascii="Arial" w:eastAsia="Times New Roman" w:hAnsi="Arial" w:cs="Arial"/>
          <w:lang w:eastAsia="it-IT"/>
        </w:rPr>
        <w:t xml:space="preserve"> </w:t>
      </w:r>
      <w:r w:rsidR="00E80398">
        <w:rPr>
          <w:rFonts w:ascii="Arial" w:eastAsia="Times New Roman" w:hAnsi="Arial" w:cs="Arial"/>
          <w:lang w:eastAsia="it-IT"/>
        </w:rPr>
        <w:t xml:space="preserve">dovranno </w:t>
      </w:r>
      <w:r w:rsidRPr="004F0506">
        <w:rPr>
          <w:rFonts w:ascii="Arial" w:eastAsia="Times New Roman" w:hAnsi="Arial" w:cs="Arial"/>
          <w:lang w:eastAsia="it-IT"/>
        </w:rPr>
        <w:t>rappresentare</w:t>
      </w:r>
      <w:r w:rsidR="004F0506" w:rsidRPr="004F0506">
        <w:rPr>
          <w:rFonts w:ascii="Arial" w:eastAsia="Times New Roman" w:hAnsi="Arial" w:cs="Arial"/>
          <w:lang w:eastAsia="it-IT"/>
        </w:rPr>
        <w:t xml:space="preserve"> un punto di svolta per </w:t>
      </w:r>
      <w:r w:rsidRPr="004F0506">
        <w:rPr>
          <w:rFonts w:ascii="Arial" w:eastAsia="Times New Roman" w:hAnsi="Arial" w:cs="Arial"/>
          <w:lang w:eastAsia="it-IT"/>
        </w:rPr>
        <w:t>famiglie</w:t>
      </w:r>
      <w:r w:rsidR="004F0506" w:rsidRPr="004F0506">
        <w:rPr>
          <w:rFonts w:ascii="Arial" w:eastAsia="Times New Roman" w:hAnsi="Arial" w:cs="Arial"/>
          <w:lang w:eastAsia="it-IT"/>
        </w:rPr>
        <w:t xml:space="preserve"> e imprese. Per le </w:t>
      </w:r>
      <w:r w:rsidR="004F0506" w:rsidRPr="003002C5">
        <w:rPr>
          <w:rFonts w:ascii="Arial" w:eastAsia="Times New Roman" w:hAnsi="Arial" w:cs="Arial"/>
          <w:b/>
          <w:bCs/>
          <w:lang w:eastAsia="it-IT"/>
        </w:rPr>
        <w:t>famiglie</w:t>
      </w:r>
      <w:r w:rsidR="004F0506" w:rsidRPr="004F0506">
        <w:rPr>
          <w:rFonts w:ascii="Arial" w:eastAsia="Times New Roman" w:hAnsi="Arial" w:cs="Arial"/>
          <w:lang w:eastAsia="it-IT"/>
        </w:rPr>
        <w:t xml:space="preserve"> attraverso una </w:t>
      </w:r>
      <w:r w:rsidRPr="004F0506">
        <w:rPr>
          <w:rFonts w:ascii="Arial" w:eastAsia="Times New Roman" w:hAnsi="Arial" w:cs="Arial"/>
          <w:lang w:eastAsia="it-IT"/>
        </w:rPr>
        <w:t>rimodulazione</w:t>
      </w:r>
      <w:r w:rsidR="004F0506" w:rsidRPr="004F0506">
        <w:rPr>
          <w:rFonts w:ascii="Arial" w:eastAsia="Times New Roman" w:hAnsi="Arial" w:cs="Arial"/>
          <w:lang w:eastAsia="it-IT"/>
        </w:rPr>
        <w:t xml:space="preserve"> </w:t>
      </w:r>
      <w:r w:rsidRPr="004F0506">
        <w:rPr>
          <w:rFonts w:ascii="Arial" w:eastAsia="Times New Roman" w:hAnsi="Arial" w:cs="Arial"/>
          <w:lang w:eastAsia="it-IT"/>
        </w:rPr>
        <w:t>dell’IRPEF</w:t>
      </w:r>
      <w:r w:rsidR="004F0506" w:rsidRPr="004F0506">
        <w:rPr>
          <w:rFonts w:ascii="Arial" w:eastAsia="Times New Roman" w:hAnsi="Arial" w:cs="Arial"/>
          <w:lang w:eastAsia="it-IT"/>
        </w:rPr>
        <w:t xml:space="preserve"> che passi anche attraverso risorse </w:t>
      </w:r>
      <w:r w:rsidRPr="004F0506">
        <w:rPr>
          <w:rFonts w:ascii="Arial" w:eastAsia="Times New Roman" w:hAnsi="Arial" w:cs="Arial"/>
          <w:lang w:eastAsia="it-IT"/>
        </w:rPr>
        <w:t>liberate</w:t>
      </w:r>
      <w:r w:rsidR="004F0506" w:rsidRPr="004F0506">
        <w:rPr>
          <w:rFonts w:ascii="Arial" w:eastAsia="Times New Roman" w:hAnsi="Arial" w:cs="Arial"/>
          <w:lang w:eastAsia="it-IT"/>
        </w:rPr>
        <w:t xml:space="preserve"> dal</w:t>
      </w:r>
      <w:r>
        <w:rPr>
          <w:rFonts w:ascii="Arial" w:eastAsia="Times New Roman" w:hAnsi="Arial" w:cs="Arial"/>
          <w:lang w:eastAsia="it-IT"/>
        </w:rPr>
        <w:t xml:space="preserve">la </w:t>
      </w:r>
      <w:r w:rsidR="004F0506" w:rsidRPr="004F0506">
        <w:rPr>
          <w:rFonts w:ascii="Arial" w:eastAsia="Times New Roman" w:hAnsi="Arial" w:cs="Arial"/>
          <w:lang w:eastAsia="it-IT"/>
        </w:rPr>
        <w:t xml:space="preserve">revisione delle tax </w:t>
      </w:r>
      <w:proofErr w:type="spellStart"/>
      <w:r w:rsidR="004F0506" w:rsidRPr="004F0506">
        <w:rPr>
          <w:rFonts w:ascii="Arial" w:eastAsia="Times New Roman" w:hAnsi="Arial" w:cs="Arial"/>
          <w:lang w:eastAsia="it-IT"/>
        </w:rPr>
        <w:t>expenditure</w:t>
      </w:r>
      <w:r w:rsidR="003D50EE">
        <w:rPr>
          <w:rFonts w:ascii="Arial" w:eastAsia="Times New Roman" w:hAnsi="Arial" w:cs="Arial"/>
          <w:lang w:eastAsia="it-IT"/>
        </w:rPr>
        <w:t>s</w:t>
      </w:r>
      <w:proofErr w:type="spellEnd"/>
      <w:r>
        <w:rPr>
          <w:rFonts w:ascii="Arial" w:eastAsia="Times New Roman" w:hAnsi="Arial" w:cs="Arial"/>
          <w:lang w:eastAsia="it-IT"/>
        </w:rPr>
        <w:t>. P</w:t>
      </w:r>
      <w:r w:rsidR="004F0506" w:rsidRPr="004F0506">
        <w:rPr>
          <w:rFonts w:ascii="Arial" w:eastAsia="Times New Roman" w:hAnsi="Arial" w:cs="Arial"/>
          <w:lang w:eastAsia="it-IT"/>
        </w:rPr>
        <w:t xml:space="preserve">er le </w:t>
      </w:r>
      <w:r w:rsidR="004F0506" w:rsidRPr="003002C5">
        <w:rPr>
          <w:rFonts w:ascii="Arial" w:eastAsia="Times New Roman" w:hAnsi="Arial" w:cs="Arial"/>
          <w:b/>
          <w:bCs/>
          <w:lang w:eastAsia="it-IT"/>
        </w:rPr>
        <w:t>imprese</w:t>
      </w:r>
      <w:r w:rsidR="004F0506" w:rsidRPr="004F0506">
        <w:rPr>
          <w:rFonts w:ascii="Arial" w:eastAsia="Times New Roman" w:hAnsi="Arial" w:cs="Arial"/>
          <w:lang w:eastAsia="it-IT"/>
        </w:rPr>
        <w:t xml:space="preserve"> attraverso una semplificazione e una </w:t>
      </w:r>
      <w:r w:rsidRPr="004F0506">
        <w:rPr>
          <w:rFonts w:ascii="Arial" w:eastAsia="Times New Roman" w:hAnsi="Arial" w:cs="Arial"/>
          <w:lang w:eastAsia="it-IT"/>
        </w:rPr>
        <w:t>razionaliz</w:t>
      </w:r>
      <w:r>
        <w:rPr>
          <w:rFonts w:ascii="Arial" w:eastAsia="Times New Roman" w:hAnsi="Arial" w:cs="Arial"/>
          <w:lang w:eastAsia="it-IT"/>
        </w:rPr>
        <w:t>zazione</w:t>
      </w:r>
      <w:r w:rsidR="004F0506" w:rsidRPr="004F0506">
        <w:rPr>
          <w:rFonts w:ascii="Arial" w:eastAsia="Times New Roman" w:hAnsi="Arial" w:cs="Arial"/>
          <w:lang w:eastAsia="it-IT"/>
        </w:rPr>
        <w:t xml:space="preserve"> del prelievo che premi assunzioni, innovazione e investimenti. </w:t>
      </w:r>
      <w:r w:rsidR="003002C5">
        <w:rPr>
          <w:rFonts w:ascii="Arial" w:eastAsia="Times New Roman" w:hAnsi="Arial" w:cs="Arial"/>
          <w:lang w:eastAsia="it-IT"/>
        </w:rPr>
        <w:t>S</w:t>
      </w:r>
      <w:r w:rsidR="004F0506" w:rsidRPr="004F0506">
        <w:rPr>
          <w:rFonts w:ascii="Arial" w:eastAsia="Times New Roman" w:hAnsi="Arial" w:cs="Arial"/>
          <w:lang w:eastAsia="it-IT"/>
        </w:rPr>
        <w:t>olo attraverso la creazione di lavoro e l’aumento della produttività e competitività dell</w:t>
      </w:r>
      <w:r>
        <w:rPr>
          <w:rFonts w:ascii="Arial" w:eastAsia="Times New Roman" w:hAnsi="Arial" w:cs="Arial"/>
          <w:lang w:eastAsia="it-IT"/>
        </w:rPr>
        <w:t>e</w:t>
      </w:r>
      <w:r w:rsidR="004F0506" w:rsidRPr="004F0506">
        <w:rPr>
          <w:rFonts w:ascii="Arial" w:eastAsia="Times New Roman" w:hAnsi="Arial" w:cs="Arial"/>
          <w:lang w:eastAsia="it-IT"/>
        </w:rPr>
        <w:t xml:space="preserve"> </w:t>
      </w:r>
      <w:r w:rsidRPr="004F0506">
        <w:rPr>
          <w:rFonts w:ascii="Arial" w:eastAsia="Times New Roman" w:hAnsi="Arial" w:cs="Arial"/>
          <w:lang w:eastAsia="it-IT"/>
        </w:rPr>
        <w:t>imp</w:t>
      </w:r>
      <w:r w:rsidR="003D50EE">
        <w:rPr>
          <w:rFonts w:ascii="Arial" w:eastAsia="Times New Roman" w:hAnsi="Arial" w:cs="Arial"/>
          <w:lang w:eastAsia="it-IT"/>
        </w:rPr>
        <w:t>r</w:t>
      </w:r>
      <w:r w:rsidRPr="004F0506">
        <w:rPr>
          <w:rFonts w:ascii="Arial" w:eastAsia="Times New Roman" w:hAnsi="Arial" w:cs="Arial"/>
          <w:lang w:eastAsia="it-IT"/>
        </w:rPr>
        <w:t>ese</w:t>
      </w:r>
      <w:r w:rsidR="004F0506" w:rsidRPr="004F0506">
        <w:rPr>
          <w:rFonts w:ascii="Arial" w:eastAsia="Times New Roman" w:hAnsi="Arial" w:cs="Arial"/>
          <w:lang w:eastAsia="it-IT"/>
        </w:rPr>
        <w:t xml:space="preserve"> si potranno </w:t>
      </w:r>
      <w:r w:rsidRPr="004F0506">
        <w:rPr>
          <w:rFonts w:ascii="Arial" w:eastAsia="Times New Roman" w:hAnsi="Arial" w:cs="Arial"/>
          <w:lang w:eastAsia="it-IT"/>
        </w:rPr>
        <w:t>creare</w:t>
      </w:r>
      <w:r w:rsidR="004F0506" w:rsidRPr="004F0506">
        <w:rPr>
          <w:rFonts w:ascii="Arial" w:eastAsia="Times New Roman" w:hAnsi="Arial" w:cs="Arial"/>
          <w:lang w:eastAsia="it-IT"/>
        </w:rPr>
        <w:t xml:space="preserve"> i veri </w:t>
      </w:r>
      <w:r w:rsidRPr="004F0506">
        <w:rPr>
          <w:rFonts w:ascii="Arial" w:eastAsia="Times New Roman" w:hAnsi="Arial" w:cs="Arial"/>
          <w:lang w:eastAsia="it-IT"/>
        </w:rPr>
        <w:t>presupposti</w:t>
      </w:r>
      <w:r w:rsidR="004F0506" w:rsidRPr="004F0506">
        <w:rPr>
          <w:rFonts w:ascii="Arial" w:eastAsia="Times New Roman" w:hAnsi="Arial" w:cs="Arial"/>
          <w:lang w:eastAsia="it-IT"/>
        </w:rPr>
        <w:t xml:space="preserve"> per la </w:t>
      </w:r>
      <w:r w:rsidRPr="004F0506">
        <w:rPr>
          <w:rFonts w:ascii="Arial" w:eastAsia="Times New Roman" w:hAnsi="Arial" w:cs="Arial"/>
          <w:lang w:eastAsia="it-IT"/>
        </w:rPr>
        <w:t>riduzione</w:t>
      </w:r>
      <w:r w:rsidR="004F0506" w:rsidRPr="004F0506">
        <w:rPr>
          <w:rFonts w:ascii="Arial" w:eastAsia="Times New Roman" w:hAnsi="Arial" w:cs="Arial"/>
          <w:lang w:eastAsia="it-IT"/>
        </w:rPr>
        <w:t xml:space="preserve"> della pressione </w:t>
      </w:r>
      <w:r w:rsidR="003D50EE" w:rsidRPr="004F0506">
        <w:rPr>
          <w:rFonts w:ascii="Arial" w:eastAsia="Times New Roman" w:hAnsi="Arial" w:cs="Arial"/>
          <w:lang w:eastAsia="it-IT"/>
        </w:rPr>
        <w:t>fiscale</w:t>
      </w:r>
      <w:r w:rsidR="003D50EE">
        <w:rPr>
          <w:rFonts w:ascii="Arial" w:eastAsia="Times New Roman" w:hAnsi="Arial" w:cs="Arial"/>
          <w:lang w:eastAsia="it-IT"/>
        </w:rPr>
        <w:t xml:space="preserve"> e</w:t>
      </w:r>
      <w:r w:rsidR="00E80398">
        <w:rPr>
          <w:rFonts w:ascii="Arial" w:eastAsia="Times New Roman" w:hAnsi="Arial" w:cs="Arial"/>
          <w:lang w:eastAsia="it-IT"/>
        </w:rPr>
        <w:t xml:space="preserve"> per l’attrattività del nostro sistema economico</w:t>
      </w:r>
      <w:r>
        <w:rPr>
          <w:rFonts w:ascii="Arial" w:eastAsia="Times New Roman" w:hAnsi="Arial" w:cs="Arial"/>
          <w:lang w:eastAsia="it-IT"/>
        </w:rPr>
        <w:t>”</w:t>
      </w:r>
      <w:r w:rsidR="004F0506" w:rsidRPr="004F0506">
        <w:rPr>
          <w:rFonts w:ascii="Arial" w:eastAsia="Times New Roman" w:hAnsi="Arial" w:cs="Arial"/>
          <w:lang w:eastAsia="it-IT"/>
        </w:rPr>
        <w:t xml:space="preserve">. </w:t>
      </w:r>
    </w:p>
    <w:p w14:paraId="7006EB3E" w14:textId="77777777" w:rsidR="00136CF7" w:rsidRDefault="00136CF7" w:rsidP="00136CF7">
      <w:pPr>
        <w:pStyle w:val="Default"/>
        <w:jc w:val="both"/>
        <w:rPr>
          <w:rFonts w:ascii="Arial" w:eastAsia="Times New Roman" w:hAnsi="Arial" w:cs="Arial"/>
          <w:lang w:eastAsia="it-IT"/>
        </w:rPr>
      </w:pPr>
    </w:p>
    <w:p w14:paraId="03EEAF72" w14:textId="5017AB0C" w:rsidR="004F0506" w:rsidRPr="004F0506" w:rsidRDefault="00136CF7" w:rsidP="00136CF7">
      <w:pPr>
        <w:pStyle w:val="Default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Il rappresentante dei commercialisti ha poi affermato che “</w:t>
      </w:r>
      <w:r w:rsidR="004F0506" w:rsidRPr="004F0506">
        <w:rPr>
          <w:rFonts w:ascii="Arial" w:eastAsia="Times New Roman" w:hAnsi="Arial" w:cs="Arial"/>
          <w:lang w:eastAsia="it-IT"/>
        </w:rPr>
        <w:t xml:space="preserve">pare ragionevole ipotizzare un </w:t>
      </w:r>
      <w:r w:rsidR="004F0506" w:rsidRPr="003002C5">
        <w:rPr>
          <w:rFonts w:ascii="Arial" w:eastAsia="Times New Roman" w:hAnsi="Arial" w:cs="Arial"/>
          <w:b/>
          <w:bCs/>
          <w:lang w:eastAsia="it-IT"/>
        </w:rPr>
        <w:t>utilizzo ulteriore</w:t>
      </w:r>
      <w:r w:rsidR="004F0506" w:rsidRPr="004F0506">
        <w:rPr>
          <w:rFonts w:ascii="Arial" w:eastAsia="Times New Roman" w:hAnsi="Arial" w:cs="Arial"/>
          <w:lang w:eastAsia="it-IT"/>
        </w:rPr>
        <w:t xml:space="preserve"> delle risorse del </w:t>
      </w:r>
      <w:r w:rsidR="004F0506" w:rsidRPr="003002C5">
        <w:rPr>
          <w:rFonts w:ascii="Arial" w:eastAsia="Times New Roman" w:hAnsi="Arial" w:cs="Arial"/>
          <w:b/>
          <w:bCs/>
          <w:lang w:eastAsia="it-IT"/>
        </w:rPr>
        <w:t xml:space="preserve">PNRR </w:t>
      </w:r>
      <w:r w:rsidR="004F0506" w:rsidRPr="004F0506">
        <w:rPr>
          <w:rFonts w:ascii="Arial" w:eastAsia="Times New Roman" w:hAnsi="Arial" w:cs="Arial"/>
          <w:lang w:eastAsia="it-IT"/>
        </w:rPr>
        <w:t xml:space="preserve">per una riproposizione dello strumento della </w:t>
      </w:r>
      <w:r w:rsidR="004F0506" w:rsidRPr="003002C5">
        <w:rPr>
          <w:rFonts w:ascii="Arial" w:eastAsia="Times New Roman" w:hAnsi="Arial" w:cs="Arial"/>
          <w:b/>
          <w:bCs/>
          <w:lang w:eastAsia="it-IT"/>
        </w:rPr>
        <w:t>cessione del credito e dello sconto in fattura</w:t>
      </w:r>
      <w:r w:rsidR="004F0506" w:rsidRPr="004F0506">
        <w:rPr>
          <w:rFonts w:ascii="Arial" w:eastAsia="Times New Roman" w:hAnsi="Arial" w:cs="Arial"/>
          <w:lang w:eastAsia="it-IT"/>
        </w:rPr>
        <w:t xml:space="preserve"> mirata alla riqualificazione degli edifici scarsamente performanti sotto il profilo dell’efficienza energetica e a beneficio delle fasce di contribuenti </w:t>
      </w:r>
      <w:r w:rsidR="004F0506" w:rsidRPr="003002C5">
        <w:rPr>
          <w:rFonts w:ascii="Arial" w:eastAsia="Times New Roman" w:hAnsi="Arial" w:cs="Arial"/>
          <w:b/>
          <w:bCs/>
          <w:lang w:eastAsia="it-IT"/>
        </w:rPr>
        <w:t>meno abbienti</w:t>
      </w:r>
      <w:r>
        <w:rPr>
          <w:rFonts w:ascii="Arial" w:eastAsia="Times New Roman" w:hAnsi="Arial" w:cs="Arial"/>
          <w:lang w:eastAsia="it-IT"/>
        </w:rPr>
        <w:t>”</w:t>
      </w:r>
      <w:r w:rsidR="004F0506" w:rsidRPr="004F0506">
        <w:rPr>
          <w:rFonts w:ascii="Arial" w:eastAsia="Times New Roman" w:hAnsi="Arial" w:cs="Arial"/>
          <w:lang w:eastAsia="it-IT"/>
        </w:rPr>
        <w:t>.</w:t>
      </w:r>
    </w:p>
    <w:p w14:paraId="2E0DABA6" w14:textId="77777777" w:rsidR="002A46B8" w:rsidRDefault="002A46B8" w:rsidP="004F0506">
      <w:pPr>
        <w:jc w:val="center"/>
        <w:rPr>
          <w:rFonts w:ascii="Arial" w:hAnsi="Arial" w:cs="Arial"/>
          <w:sz w:val="24"/>
          <w:szCs w:val="24"/>
        </w:rPr>
      </w:pPr>
    </w:p>
    <w:p w14:paraId="1EE450BB" w14:textId="3709CFFD" w:rsidR="004F0506" w:rsidRPr="00041437" w:rsidRDefault="004F0506" w:rsidP="004F0506">
      <w:pPr>
        <w:jc w:val="center"/>
        <w:rPr>
          <w:rFonts w:ascii="Arial" w:hAnsi="Arial" w:cs="Arial"/>
          <w:sz w:val="24"/>
          <w:szCs w:val="24"/>
        </w:rPr>
      </w:pPr>
    </w:p>
    <w:sectPr w:rsidR="004F0506" w:rsidRPr="00041437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C296C" w14:textId="77777777" w:rsidR="002923B9" w:rsidRDefault="002923B9" w:rsidP="00A25D50">
      <w:r>
        <w:separator/>
      </w:r>
    </w:p>
  </w:endnote>
  <w:endnote w:type="continuationSeparator" w:id="0">
    <w:p w14:paraId="51420275" w14:textId="77777777" w:rsidR="002923B9" w:rsidRDefault="002923B9" w:rsidP="00A25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tcCentury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736B2" w14:textId="77777777" w:rsidR="002923B9" w:rsidRDefault="002923B9" w:rsidP="00A25D50">
      <w:r>
        <w:separator/>
      </w:r>
    </w:p>
  </w:footnote>
  <w:footnote w:type="continuationSeparator" w:id="0">
    <w:p w14:paraId="70186F5B" w14:textId="77777777" w:rsidR="002923B9" w:rsidRDefault="002923B9" w:rsidP="00A25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FFB10" w14:textId="776E30DD" w:rsidR="0078332C" w:rsidRPr="005816F1" w:rsidRDefault="004E3EC6" w:rsidP="004E3EC6">
    <w:pPr>
      <w:pStyle w:val="Intestazione"/>
      <w:tabs>
        <w:tab w:val="clear" w:pos="4819"/>
        <w:tab w:val="clear" w:pos="9638"/>
        <w:tab w:val="left" w:pos="1605"/>
        <w:tab w:val="left" w:pos="2745"/>
      </w:tabs>
      <w:jc w:val="center"/>
      <w:rPr>
        <w:sz w:val="24"/>
        <w:szCs w:val="24"/>
      </w:rPr>
    </w:pPr>
    <w:r>
      <w:rPr>
        <w:noProof/>
      </w:rPr>
      <w:drawing>
        <wp:inline distT="0" distB="0" distL="0" distR="0" wp14:anchorId="595580B3" wp14:editId="284DCDD6">
          <wp:extent cx="2926080" cy="993913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8130" cy="994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EA39F4"/>
    <w:multiLevelType w:val="hybridMultilevel"/>
    <w:tmpl w:val="F2683F6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028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D50"/>
    <w:rsid w:val="00041437"/>
    <w:rsid w:val="00055C12"/>
    <w:rsid w:val="0009108B"/>
    <w:rsid w:val="000F1CA8"/>
    <w:rsid w:val="00136CF7"/>
    <w:rsid w:val="001447D0"/>
    <w:rsid w:val="00164C51"/>
    <w:rsid w:val="001E4EF0"/>
    <w:rsid w:val="0020469F"/>
    <w:rsid w:val="00237EC9"/>
    <w:rsid w:val="00243F31"/>
    <w:rsid w:val="002923B9"/>
    <w:rsid w:val="002A46B8"/>
    <w:rsid w:val="002B687E"/>
    <w:rsid w:val="003002C5"/>
    <w:rsid w:val="00333A0F"/>
    <w:rsid w:val="00365441"/>
    <w:rsid w:val="003771AB"/>
    <w:rsid w:val="00382DCB"/>
    <w:rsid w:val="00394F50"/>
    <w:rsid w:val="003A2DAE"/>
    <w:rsid w:val="003A73E6"/>
    <w:rsid w:val="003D50EE"/>
    <w:rsid w:val="003E3AB2"/>
    <w:rsid w:val="00463C7D"/>
    <w:rsid w:val="004C59E2"/>
    <w:rsid w:val="004E3EC6"/>
    <w:rsid w:val="004F0506"/>
    <w:rsid w:val="0050036C"/>
    <w:rsid w:val="005135B9"/>
    <w:rsid w:val="00513CFB"/>
    <w:rsid w:val="0053620E"/>
    <w:rsid w:val="005503BE"/>
    <w:rsid w:val="00561CB7"/>
    <w:rsid w:val="006150FC"/>
    <w:rsid w:val="00685BF9"/>
    <w:rsid w:val="006B5515"/>
    <w:rsid w:val="006C090E"/>
    <w:rsid w:val="00733833"/>
    <w:rsid w:val="00740F1F"/>
    <w:rsid w:val="007451A9"/>
    <w:rsid w:val="00772CD8"/>
    <w:rsid w:val="007840AA"/>
    <w:rsid w:val="007C2A85"/>
    <w:rsid w:val="0080228B"/>
    <w:rsid w:val="00803B21"/>
    <w:rsid w:val="00883612"/>
    <w:rsid w:val="008B3982"/>
    <w:rsid w:val="008F01F8"/>
    <w:rsid w:val="00901181"/>
    <w:rsid w:val="00904442"/>
    <w:rsid w:val="009679A1"/>
    <w:rsid w:val="009726DC"/>
    <w:rsid w:val="009D18CC"/>
    <w:rsid w:val="009D2456"/>
    <w:rsid w:val="00A23A10"/>
    <w:rsid w:val="00A25D50"/>
    <w:rsid w:val="00A41325"/>
    <w:rsid w:val="00A74AA6"/>
    <w:rsid w:val="00AE049F"/>
    <w:rsid w:val="00AE2F64"/>
    <w:rsid w:val="00AE2FF1"/>
    <w:rsid w:val="00B154FD"/>
    <w:rsid w:val="00B2654F"/>
    <w:rsid w:val="00B623C7"/>
    <w:rsid w:val="00C17FC9"/>
    <w:rsid w:val="00C20913"/>
    <w:rsid w:val="00C82382"/>
    <w:rsid w:val="00C84922"/>
    <w:rsid w:val="00C87780"/>
    <w:rsid w:val="00D742E0"/>
    <w:rsid w:val="00D8383C"/>
    <w:rsid w:val="00D86F1A"/>
    <w:rsid w:val="00DB0771"/>
    <w:rsid w:val="00DE7244"/>
    <w:rsid w:val="00E4100D"/>
    <w:rsid w:val="00E80398"/>
    <w:rsid w:val="00F21C61"/>
    <w:rsid w:val="00F45169"/>
    <w:rsid w:val="00F54D2A"/>
    <w:rsid w:val="00F5789E"/>
    <w:rsid w:val="00F70F2A"/>
    <w:rsid w:val="00F910CC"/>
    <w:rsid w:val="00FB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7E1A2"/>
  <w15:chartTrackingRefBased/>
  <w15:docId w15:val="{03E05602-4E5F-455C-8628-F8F6CFBBB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25D50"/>
    <w:pPr>
      <w:spacing w:after="0" w:line="240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25D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5D50"/>
  </w:style>
  <w:style w:type="paragraph" w:styleId="Pidipagina">
    <w:name w:val="footer"/>
    <w:basedOn w:val="Normale"/>
    <w:link w:val="PidipaginaCarattere"/>
    <w:uiPriority w:val="99"/>
    <w:unhideWhenUsed/>
    <w:rsid w:val="00A25D5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5D50"/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A25D50"/>
    <w:rPr>
      <w:rFonts w:eastAsiaTheme="minorEastAsia"/>
      <w:lang w:eastAsia="it-IT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A25D50"/>
    <w:rPr>
      <w:rFonts w:eastAsiaTheme="minorEastAsia"/>
      <w:lang w:eastAsia="it-IT"/>
    </w:rPr>
  </w:style>
  <w:style w:type="paragraph" w:customStyle="1" w:styleId="cpv">
    <w:name w:val="cpv"/>
    <w:uiPriority w:val="99"/>
    <w:rsid w:val="00A25D50"/>
    <w:pPr>
      <w:widowControl w:val="0"/>
      <w:tabs>
        <w:tab w:val="left" w:pos="0"/>
        <w:tab w:val="left" w:pos="1418"/>
        <w:tab w:val="left" w:pos="2835"/>
        <w:tab w:val="left" w:pos="4252"/>
      </w:tabs>
      <w:autoSpaceDE w:val="0"/>
      <w:autoSpaceDN w:val="0"/>
      <w:adjustRightInd w:val="0"/>
      <w:spacing w:before="175" w:after="0" w:line="25" w:lineRule="atLeast"/>
      <w:jc w:val="both"/>
    </w:pPr>
    <w:rPr>
      <w:rFonts w:ascii="ItcCenturyLight" w:eastAsia="Times New Roman" w:hAnsi="ItcCenturyLight" w:cs="ItcCenturyLight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A25D50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25D50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25D50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8B398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B398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B398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B398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B3982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2CD8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2CD8"/>
    <w:rPr>
      <w:rFonts w:ascii="Times New Roman" w:hAnsi="Times New Roman" w:cs="Times New Roman"/>
      <w:sz w:val="18"/>
      <w:szCs w:val="18"/>
    </w:rPr>
  </w:style>
  <w:style w:type="paragraph" w:styleId="Revisione">
    <w:name w:val="Revision"/>
    <w:hidden/>
    <w:uiPriority w:val="99"/>
    <w:semiHidden/>
    <w:rsid w:val="003E3AB2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1447D0"/>
    <w:pPr>
      <w:ind w:left="720"/>
      <w:contextualSpacing/>
    </w:pPr>
  </w:style>
  <w:style w:type="paragraph" w:customStyle="1" w:styleId="Default">
    <w:name w:val="Default"/>
    <w:rsid w:val="004F050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98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4</cp:revision>
  <dcterms:created xsi:type="dcterms:W3CDTF">2023-04-17T16:33:00Z</dcterms:created>
  <dcterms:modified xsi:type="dcterms:W3CDTF">2023-04-17T17:09:00Z</dcterms:modified>
</cp:coreProperties>
</file>