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93FFE" w14:textId="77777777" w:rsidR="003C0458" w:rsidRPr="002E2067" w:rsidRDefault="003C0458" w:rsidP="003C0458">
      <w:pPr>
        <w:pStyle w:val="xmsonormal"/>
        <w:shd w:val="clear" w:color="auto" w:fill="FFFFFF"/>
        <w:contextualSpacing/>
        <w:jc w:val="center"/>
        <w:rPr>
          <w:rStyle w:val="xcontentpasted0"/>
          <w:rFonts w:ascii="Arial" w:hAnsi="Arial" w:cs="Arial"/>
          <w:b/>
          <w:bCs/>
          <w:sz w:val="23"/>
          <w:szCs w:val="23"/>
          <w:u w:val="single"/>
        </w:rPr>
      </w:pPr>
    </w:p>
    <w:p w14:paraId="1488CE55" w14:textId="77777777" w:rsidR="00BD3674" w:rsidRDefault="00BD3674" w:rsidP="00885730">
      <w:pPr>
        <w:pStyle w:val="NormaleWeb"/>
        <w:shd w:val="clear" w:color="auto" w:fill="FFFFFF"/>
        <w:spacing w:before="0" w:beforeAutospacing="0" w:after="0" w:afterAutospacing="0"/>
        <w:jc w:val="center"/>
        <w:rPr>
          <w:rStyle w:val="contentpasted0"/>
          <w:rFonts w:ascii="Arial" w:hAnsi="Arial" w:cs="Arial"/>
          <w:b/>
          <w:bCs/>
          <w:color w:val="000000"/>
          <w:sz w:val="23"/>
          <w:szCs w:val="23"/>
          <w:u w:val="single"/>
          <w:bdr w:val="none" w:sz="0" w:space="0" w:color="auto" w:frame="1"/>
          <w:shd w:val="clear" w:color="auto" w:fill="FFFFFF"/>
        </w:rPr>
      </w:pPr>
    </w:p>
    <w:p w14:paraId="0A66CF05" w14:textId="77777777" w:rsidR="00BD3674" w:rsidRDefault="00BD3674" w:rsidP="00885730">
      <w:pPr>
        <w:pStyle w:val="NormaleWeb"/>
        <w:shd w:val="clear" w:color="auto" w:fill="FFFFFF"/>
        <w:spacing w:before="0" w:beforeAutospacing="0" w:after="0" w:afterAutospacing="0"/>
        <w:jc w:val="center"/>
        <w:rPr>
          <w:rStyle w:val="contentpasted0"/>
          <w:rFonts w:ascii="Arial" w:hAnsi="Arial" w:cs="Arial"/>
          <w:b/>
          <w:bCs/>
          <w:color w:val="000000"/>
          <w:sz w:val="23"/>
          <w:szCs w:val="23"/>
          <w:u w:val="single"/>
          <w:bdr w:val="none" w:sz="0" w:space="0" w:color="auto" w:frame="1"/>
          <w:shd w:val="clear" w:color="auto" w:fill="FFFFFF"/>
        </w:rPr>
      </w:pPr>
    </w:p>
    <w:p w14:paraId="058933BD" w14:textId="77777777" w:rsidR="00E37DF6" w:rsidRDefault="00E37DF6" w:rsidP="00E37DF6">
      <w:pPr>
        <w:pStyle w:val="xmsonormal0"/>
        <w:shd w:val="clear" w:color="auto" w:fill="FFFFFF"/>
        <w:jc w:val="center"/>
        <w:rPr>
          <w:color w:val="000000"/>
          <w:shd w:val="clear" w:color="auto" w:fill="FFFFFF"/>
        </w:rPr>
      </w:pPr>
      <w:r>
        <w:rPr>
          <w:rStyle w:val="contentpasted0"/>
          <w:rFonts w:ascii="Arial" w:hAnsi="Arial" w:cs="Arial"/>
          <w:b/>
          <w:bCs/>
          <w:color w:val="000000"/>
          <w:sz w:val="24"/>
          <w:szCs w:val="24"/>
          <w:u w:val="single"/>
          <w:bdr w:val="none" w:sz="0" w:space="0" w:color="auto" w:frame="1"/>
          <w:shd w:val="clear" w:color="auto" w:fill="FFFFFF"/>
        </w:rPr>
        <w:t>Comunicato stampa </w:t>
      </w:r>
    </w:p>
    <w:p w14:paraId="7B928916" w14:textId="78F4FDC0" w:rsidR="00E37DF6" w:rsidRPr="005063B0" w:rsidRDefault="00E37DF6" w:rsidP="00E37DF6">
      <w:pPr>
        <w:pStyle w:val="xmsonormal0"/>
        <w:shd w:val="clear" w:color="auto" w:fill="FFFFFF"/>
        <w:jc w:val="center"/>
        <w:rPr>
          <w:b/>
          <w:bCs/>
          <w:shd w:val="clear" w:color="auto" w:fill="FFFFFF"/>
        </w:rPr>
      </w:pPr>
    </w:p>
    <w:p w14:paraId="2313E69E" w14:textId="77777777" w:rsidR="005063B0" w:rsidRDefault="005063B0" w:rsidP="005063B0">
      <w:pPr>
        <w:jc w:val="center"/>
        <w:outlineLvl w:val="1"/>
        <w:rPr>
          <w:rFonts w:ascii="Arial" w:eastAsia="Times New Roman" w:hAnsi="Arial" w:cs="Arial"/>
          <w:b/>
          <w:bCs/>
          <w:sz w:val="24"/>
          <w:szCs w:val="24"/>
        </w:rPr>
      </w:pPr>
      <w:r>
        <w:rPr>
          <w:rFonts w:ascii="Arial" w:eastAsia="Times New Roman" w:hAnsi="Arial" w:cs="Arial"/>
          <w:b/>
          <w:bCs/>
          <w:sz w:val="24"/>
          <w:szCs w:val="24"/>
        </w:rPr>
        <w:t>UNA PIATTAFORMA INTEGRATA DEI COMMERCIALISTI</w:t>
      </w:r>
    </w:p>
    <w:p w14:paraId="5497CA19" w14:textId="76C29D27" w:rsidR="005063B0" w:rsidRPr="005063B0" w:rsidRDefault="005063B0" w:rsidP="005063B0">
      <w:pPr>
        <w:jc w:val="center"/>
        <w:outlineLvl w:val="1"/>
        <w:rPr>
          <w:rFonts w:ascii="Arial" w:eastAsia="Times New Roman" w:hAnsi="Arial" w:cs="Arial"/>
          <w:b/>
          <w:bCs/>
          <w:sz w:val="24"/>
          <w:szCs w:val="24"/>
        </w:rPr>
      </w:pPr>
      <w:r w:rsidRPr="005063B0">
        <w:rPr>
          <w:rFonts w:ascii="Arial" w:eastAsia="Times New Roman" w:hAnsi="Arial" w:cs="Arial"/>
          <w:b/>
          <w:bCs/>
          <w:sz w:val="24"/>
          <w:szCs w:val="24"/>
        </w:rPr>
        <w:t>L’annuncio del presidente nazionale Elbano de Nuccio in occasione dell’Assemblea dei presidenti della categoria</w:t>
      </w:r>
    </w:p>
    <w:p w14:paraId="3D3D6FC0" w14:textId="77777777" w:rsidR="00E37DF6" w:rsidRDefault="00E37DF6" w:rsidP="00E37DF6">
      <w:pPr>
        <w:pStyle w:val="xmsonormal0"/>
        <w:shd w:val="clear" w:color="auto" w:fill="FFFFFF"/>
        <w:jc w:val="center"/>
        <w:rPr>
          <w:color w:val="000000"/>
          <w:shd w:val="clear" w:color="auto" w:fill="FFFFFF"/>
        </w:rPr>
      </w:pPr>
    </w:p>
    <w:p w14:paraId="11B52F59" w14:textId="77777777" w:rsidR="00E37DF6" w:rsidRDefault="00E37DF6" w:rsidP="00E37DF6">
      <w:pPr>
        <w:pStyle w:val="xmsonormal0"/>
        <w:shd w:val="clear" w:color="auto" w:fill="FFFFFF"/>
        <w:jc w:val="center"/>
        <w:rPr>
          <w:color w:val="000000"/>
          <w:shd w:val="clear" w:color="auto" w:fill="FFFFFF"/>
        </w:rPr>
      </w:pPr>
      <w:r>
        <w:rPr>
          <w:rStyle w:val="contentpasted0"/>
          <w:rFonts w:ascii="Arial" w:hAnsi="Arial" w:cs="Arial"/>
          <w:b/>
          <w:bCs/>
          <w:color w:val="000000"/>
          <w:sz w:val="24"/>
          <w:szCs w:val="24"/>
          <w:bdr w:val="none" w:sz="0" w:space="0" w:color="auto" w:frame="1"/>
          <w:shd w:val="clear" w:color="auto" w:fill="FFFFFF"/>
        </w:rPr>
        <w:t> </w:t>
      </w:r>
    </w:p>
    <w:p w14:paraId="33877B42" w14:textId="77777777" w:rsidR="00715641" w:rsidRDefault="00E37DF6" w:rsidP="005063B0">
      <w:pPr>
        <w:shd w:val="clear" w:color="auto" w:fill="FFFFFF"/>
        <w:jc w:val="both"/>
        <w:rPr>
          <w:rFonts w:ascii="Arial" w:eastAsia="Times New Roman" w:hAnsi="Arial" w:cs="Arial"/>
          <w:color w:val="333333"/>
          <w:sz w:val="24"/>
          <w:szCs w:val="24"/>
        </w:rPr>
      </w:pPr>
      <w:r w:rsidRPr="005063B0">
        <w:rPr>
          <w:rStyle w:val="contentpasted0"/>
          <w:rFonts w:ascii="Arial" w:hAnsi="Arial" w:cs="Arial"/>
          <w:i/>
          <w:iCs/>
          <w:color w:val="000000"/>
          <w:sz w:val="24"/>
          <w:szCs w:val="24"/>
          <w:shd w:val="clear" w:color="auto" w:fill="FFFFFF"/>
        </w:rPr>
        <w:t>Roma, 1</w:t>
      </w:r>
      <w:r w:rsidR="005063B0" w:rsidRPr="005063B0">
        <w:rPr>
          <w:rStyle w:val="contentpasted0"/>
          <w:rFonts w:ascii="Arial" w:hAnsi="Arial" w:cs="Arial"/>
          <w:i/>
          <w:iCs/>
          <w:color w:val="000000"/>
          <w:sz w:val="24"/>
          <w:szCs w:val="24"/>
          <w:shd w:val="clear" w:color="auto" w:fill="FFFFFF"/>
        </w:rPr>
        <w:t>3</w:t>
      </w:r>
      <w:r w:rsidRPr="005063B0">
        <w:rPr>
          <w:rStyle w:val="contentpasted0"/>
          <w:rFonts w:ascii="Arial" w:hAnsi="Arial" w:cs="Arial"/>
          <w:i/>
          <w:iCs/>
          <w:color w:val="000000"/>
          <w:sz w:val="24"/>
          <w:szCs w:val="24"/>
          <w:shd w:val="clear" w:color="auto" w:fill="FFFFFF"/>
        </w:rPr>
        <w:t xml:space="preserve"> dicembre 2022 </w:t>
      </w:r>
      <w:r w:rsidR="005063B0" w:rsidRPr="005063B0">
        <w:rPr>
          <w:rStyle w:val="contentpasted0"/>
          <w:rFonts w:ascii="Arial" w:hAnsi="Arial" w:cs="Arial"/>
          <w:color w:val="000000"/>
          <w:sz w:val="24"/>
          <w:szCs w:val="24"/>
          <w:shd w:val="clear" w:color="auto" w:fill="FFFFFF"/>
        </w:rPr>
        <w:t>–</w:t>
      </w:r>
      <w:r w:rsidRPr="005063B0">
        <w:rPr>
          <w:rStyle w:val="contentpasted0"/>
          <w:rFonts w:ascii="Arial" w:hAnsi="Arial" w:cs="Arial"/>
          <w:color w:val="000000"/>
          <w:sz w:val="24"/>
          <w:szCs w:val="24"/>
          <w:shd w:val="clear" w:color="auto" w:fill="FFFFFF"/>
        </w:rPr>
        <w:t xml:space="preserve"> </w:t>
      </w:r>
      <w:r w:rsidR="005063B0" w:rsidRPr="005063B0">
        <w:rPr>
          <w:rFonts w:ascii="Arial" w:eastAsia="Times New Roman" w:hAnsi="Arial" w:cs="Arial"/>
          <w:color w:val="333333"/>
          <w:sz w:val="24"/>
          <w:szCs w:val="24"/>
        </w:rPr>
        <w:t>“Rendere i commercialisti protagonisti dei cambiamenti generati dall’innovazione tecnologica e delle novità normative che impattano direttamente sull’attività degli iscritti, rafforzandone allo stesso tempo il senso di appartenenza alla categoria attraverso l’offerta di servizi che abbiano benefici concreti sull’attività quotidiana”. È questo uno dei passaggi più significativi dell’intervento del presidente del Consiglio nazionale dei commercialisti, </w:t>
      </w:r>
      <w:r w:rsidR="005063B0" w:rsidRPr="005063B0">
        <w:rPr>
          <w:rFonts w:ascii="Arial" w:eastAsia="Times New Roman" w:hAnsi="Arial" w:cs="Arial"/>
          <w:b/>
          <w:bCs/>
          <w:color w:val="333333"/>
          <w:sz w:val="24"/>
          <w:szCs w:val="24"/>
          <w:bdr w:val="none" w:sz="0" w:space="0" w:color="auto" w:frame="1"/>
        </w:rPr>
        <w:t>Elbano de Nuccio</w:t>
      </w:r>
      <w:r w:rsidR="005063B0" w:rsidRPr="005063B0">
        <w:rPr>
          <w:rFonts w:ascii="Arial" w:eastAsia="Times New Roman" w:hAnsi="Arial" w:cs="Arial"/>
          <w:color w:val="333333"/>
          <w:sz w:val="24"/>
          <w:szCs w:val="24"/>
        </w:rPr>
        <w:t>, tenuto all’Assemblea dei presidenti, che si è svolta a Roma lo scorso 13 dicembre.</w:t>
      </w:r>
    </w:p>
    <w:p w14:paraId="12B6DF15" w14:textId="77777777" w:rsidR="00715641" w:rsidRDefault="00715641" w:rsidP="005063B0">
      <w:pPr>
        <w:shd w:val="clear" w:color="auto" w:fill="FFFFFF"/>
        <w:jc w:val="both"/>
        <w:rPr>
          <w:rFonts w:ascii="Arial" w:eastAsia="Times New Roman" w:hAnsi="Arial" w:cs="Arial"/>
          <w:color w:val="333333"/>
          <w:sz w:val="24"/>
          <w:szCs w:val="24"/>
        </w:rPr>
      </w:pPr>
    </w:p>
    <w:p w14:paraId="728A3B2B" w14:textId="0C98F1B0" w:rsidR="005063B0" w:rsidRDefault="005063B0" w:rsidP="005063B0">
      <w:pPr>
        <w:shd w:val="clear" w:color="auto" w:fill="FFFFFF"/>
        <w:jc w:val="both"/>
        <w:rPr>
          <w:rFonts w:ascii="Arial" w:eastAsia="Times New Roman" w:hAnsi="Arial" w:cs="Arial"/>
          <w:color w:val="333333"/>
          <w:sz w:val="24"/>
          <w:szCs w:val="24"/>
        </w:rPr>
      </w:pPr>
      <w:r w:rsidRPr="005063B0">
        <w:rPr>
          <w:rFonts w:ascii="Arial" w:eastAsia="Times New Roman" w:hAnsi="Arial" w:cs="Arial"/>
          <w:color w:val="333333"/>
          <w:sz w:val="24"/>
          <w:szCs w:val="24"/>
        </w:rPr>
        <w:t>Una relazione nella quale de Nuccio ha provato a delineare la vision e la mission del Consiglio nazionale, a sei mesi dal suo insediamento. Con lui sul palco c’erano anche il vicepresidente </w:t>
      </w:r>
      <w:r w:rsidRPr="005063B0">
        <w:rPr>
          <w:rFonts w:ascii="Arial" w:eastAsia="Times New Roman" w:hAnsi="Arial" w:cs="Arial"/>
          <w:b/>
          <w:bCs/>
          <w:color w:val="333333"/>
          <w:sz w:val="24"/>
          <w:szCs w:val="24"/>
          <w:bdr w:val="none" w:sz="0" w:space="0" w:color="auto" w:frame="1"/>
        </w:rPr>
        <w:t xml:space="preserve">Michele de </w:t>
      </w:r>
      <w:proofErr w:type="spellStart"/>
      <w:r w:rsidRPr="005063B0">
        <w:rPr>
          <w:rFonts w:ascii="Arial" w:eastAsia="Times New Roman" w:hAnsi="Arial" w:cs="Arial"/>
          <w:b/>
          <w:bCs/>
          <w:color w:val="333333"/>
          <w:sz w:val="24"/>
          <w:szCs w:val="24"/>
          <w:bdr w:val="none" w:sz="0" w:space="0" w:color="auto" w:frame="1"/>
        </w:rPr>
        <w:t>Tavonatti</w:t>
      </w:r>
      <w:proofErr w:type="spellEnd"/>
      <w:r w:rsidRPr="005063B0">
        <w:rPr>
          <w:rFonts w:ascii="Arial" w:eastAsia="Times New Roman" w:hAnsi="Arial" w:cs="Arial"/>
          <w:color w:val="333333"/>
          <w:sz w:val="24"/>
          <w:szCs w:val="24"/>
        </w:rPr>
        <w:t>, il consigliere tesoriere </w:t>
      </w:r>
      <w:r w:rsidRPr="005063B0">
        <w:rPr>
          <w:rFonts w:ascii="Arial" w:eastAsia="Times New Roman" w:hAnsi="Arial" w:cs="Arial"/>
          <w:b/>
          <w:bCs/>
          <w:color w:val="333333"/>
          <w:sz w:val="24"/>
          <w:szCs w:val="24"/>
          <w:bdr w:val="none" w:sz="0" w:space="0" w:color="auto" w:frame="1"/>
        </w:rPr>
        <w:t>Salvatore Regalbuto</w:t>
      </w:r>
      <w:r w:rsidRPr="005063B0">
        <w:rPr>
          <w:rFonts w:ascii="Arial" w:eastAsia="Times New Roman" w:hAnsi="Arial" w:cs="Arial"/>
          <w:color w:val="333333"/>
          <w:sz w:val="24"/>
          <w:szCs w:val="24"/>
        </w:rPr>
        <w:t> e la consigliera segretaria </w:t>
      </w:r>
      <w:r w:rsidRPr="005063B0">
        <w:rPr>
          <w:rFonts w:ascii="Arial" w:eastAsia="Times New Roman" w:hAnsi="Arial" w:cs="Arial"/>
          <w:b/>
          <w:bCs/>
          <w:color w:val="333333"/>
          <w:sz w:val="24"/>
          <w:szCs w:val="24"/>
          <w:bdr w:val="none" w:sz="0" w:space="0" w:color="auto" w:frame="1"/>
        </w:rPr>
        <w:t>Giovanna Greco</w:t>
      </w:r>
      <w:r w:rsidRPr="005063B0">
        <w:rPr>
          <w:rFonts w:ascii="Arial" w:eastAsia="Times New Roman" w:hAnsi="Arial" w:cs="Arial"/>
          <w:color w:val="333333"/>
          <w:sz w:val="24"/>
          <w:szCs w:val="24"/>
        </w:rPr>
        <w:t>.</w:t>
      </w:r>
    </w:p>
    <w:p w14:paraId="07FD3754" w14:textId="77777777" w:rsidR="005063B0" w:rsidRPr="005063B0" w:rsidRDefault="005063B0" w:rsidP="005063B0">
      <w:pPr>
        <w:shd w:val="clear" w:color="auto" w:fill="FFFFFF"/>
        <w:jc w:val="both"/>
        <w:rPr>
          <w:rFonts w:ascii="Arial" w:eastAsia="Times New Roman" w:hAnsi="Arial" w:cs="Arial"/>
          <w:color w:val="333333"/>
          <w:sz w:val="24"/>
          <w:szCs w:val="24"/>
        </w:rPr>
      </w:pPr>
    </w:p>
    <w:p w14:paraId="3C0CE505" w14:textId="77777777" w:rsidR="005063B0" w:rsidRPr="005063B0" w:rsidRDefault="005063B0" w:rsidP="005063B0">
      <w:pPr>
        <w:shd w:val="clear" w:color="auto" w:fill="FFFFFF"/>
        <w:jc w:val="both"/>
        <w:textAlignment w:val="baseline"/>
        <w:rPr>
          <w:rFonts w:ascii="Arial" w:eastAsia="Times New Roman" w:hAnsi="Arial" w:cs="Arial"/>
          <w:color w:val="333333"/>
          <w:sz w:val="24"/>
          <w:szCs w:val="24"/>
        </w:rPr>
      </w:pPr>
      <w:r w:rsidRPr="005063B0">
        <w:rPr>
          <w:rFonts w:ascii="Arial" w:eastAsia="Times New Roman" w:hAnsi="Arial" w:cs="Arial"/>
          <w:color w:val="333333"/>
          <w:sz w:val="24"/>
          <w:szCs w:val="24"/>
        </w:rPr>
        <w:t>L’Assemblea si è aperta con un</w:t>
      </w:r>
      <w:r w:rsidRPr="005063B0">
        <w:rPr>
          <w:rFonts w:ascii="Arial" w:eastAsia="Times New Roman" w:hAnsi="Arial" w:cs="Arial"/>
          <w:b/>
          <w:bCs/>
          <w:color w:val="333333"/>
          <w:sz w:val="24"/>
          <w:szCs w:val="24"/>
          <w:bdr w:val="none" w:sz="0" w:space="0" w:color="auto" w:frame="1"/>
        </w:rPr>
        <w:t> minuto di raccoglimento</w:t>
      </w:r>
      <w:r w:rsidRPr="005063B0">
        <w:rPr>
          <w:rFonts w:ascii="Arial" w:eastAsia="Times New Roman" w:hAnsi="Arial" w:cs="Arial"/>
          <w:color w:val="333333"/>
          <w:sz w:val="24"/>
          <w:szCs w:val="24"/>
        </w:rPr>
        <w:t> per la </w:t>
      </w:r>
      <w:hyperlink r:id="rId6" w:history="1">
        <w:r w:rsidRPr="005063B0">
          <w:rPr>
            <w:rFonts w:ascii="Arial" w:eastAsia="Times New Roman" w:hAnsi="Arial" w:cs="Arial"/>
            <w:color w:val="F7323F"/>
            <w:sz w:val="24"/>
            <w:szCs w:val="24"/>
            <w:u w:val="single"/>
            <w:bdr w:val="none" w:sz="0" w:space="0" w:color="auto" w:frame="1"/>
          </w:rPr>
          <w:t>strage compiuta a Roma</w:t>
        </w:r>
      </w:hyperlink>
      <w:r w:rsidRPr="005063B0">
        <w:rPr>
          <w:rFonts w:ascii="Arial" w:eastAsia="Times New Roman" w:hAnsi="Arial" w:cs="Arial"/>
          <w:color w:val="333333"/>
          <w:sz w:val="24"/>
          <w:szCs w:val="24"/>
        </w:rPr>
        <w:t xml:space="preserve"> durante una assemblea condominiale in cui sono state uccise le commercialiste Nicoletta </w:t>
      </w:r>
      <w:proofErr w:type="spellStart"/>
      <w:r w:rsidRPr="005063B0">
        <w:rPr>
          <w:rFonts w:ascii="Arial" w:eastAsia="Times New Roman" w:hAnsi="Arial" w:cs="Arial"/>
          <w:color w:val="333333"/>
          <w:sz w:val="24"/>
          <w:szCs w:val="24"/>
        </w:rPr>
        <w:t>Golisano</w:t>
      </w:r>
      <w:proofErr w:type="spellEnd"/>
      <w:r w:rsidRPr="005063B0">
        <w:rPr>
          <w:rFonts w:ascii="Arial" w:eastAsia="Times New Roman" w:hAnsi="Arial" w:cs="Arial"/>
          <w:color w:val="333333"/>
          <w:sz w:val="24"/>
          <w:szCs w:val="24"/>
        </w:rPr>
        <w:t xml:space="preserve"> e Fabiana De Angelis delle quali il Consiglio nazionale si è impegnato ad onorare la memoria.</w:t>
      </w:r>
    </w:p>
    <w:p w14:paraId="75898B99" w14:textId="77777777" w:rsidR="005063B0" w:rsidRDefault="005063B0" w:rsidP="005063B0">
      <w:pPr>
        <w:shd w:val="clear" w:color="auto" w:fill="FFFFFF"/>
        <w:jc w:val="both"/>
        <w:textAlignment w:val="baseline"/>
        <w:rPr>
          <w:rFonts w:ascii="Arial" w:eastAsia="Times New Roman" w:hAnsi="Arial" w:cs="Arial"/>
          <w:b/>
          <w:bCs/>
          <w:color w:val="333333"/>
          <w:sz w:val="24"/>
          <w:szCs w:val="24"/>
          <w:bdr w:val="none" w:sz="0" w:space="0" w:color="auto" w:frame="1"/>
        </w:rPr>
      </w:pPr>
    </w:p>
    <w:p w14:paraId="79C3E349" w14:textId="18404AFD" w:rsidR="005063B0" w:rsidRPr="005063B0" w:rsidRDefault="005063B0" w:rsidP="005063B0">
      <w:pPr>
        <w:shd w:val="clear" w:color="auto" w:fill="FFFFFF"/>
        <w:jc w:val="both"/>
        <w:textAlignment w:val="baseline"/>
        <w:rPr>
          <w:rFonts w:ascii="Arial" w:eastAsia="Times New Roman" w:hAnsi="Arial" w:cs="Arial"/>
          <w:color w:val="333333"/>
          <w:sz w:val="24"/>
          <w:szCs w:val="24"/>
        </w:rPr>
      </w:pPr>
      <w:r w:rsidRPr="005063B0">
        <w:rPr>
          <w:rFonts w:ascii="Arial" w:eastAsia="Times New Roman" w:hAnsi="Arial" w:cs="Arial"/>
          <w:b/>
          <w:bCs/>
          <w:color w:val="333333"/>
          <w:sz w:val="24"/>
          <w:szCs w:val="24"/>
          <w:bdr w:val="none" w:sz="0" w:space="0" w:color="auto" w:frame="1"/>
        </w:rPr>
        <w:t>La piattaforma integrata</w:t>
      </w:r>
    </w:p>
    <w:p w14:paraId="6AF36CF7" w14:textId="77777777" w:rsidR="005063B0" w:rsidRPr="005063B0" w:rsidRDefault="005063B0" w:rsidP="005063B0">
      <w:pPr>
        <w:shd w:val="clear" w:color="auto" w:fill="FFFFFF"/>
        <w:jc w:val="both"/>
        <w:textAlignment w:val="baseline"/>
        <w:rPr>
          <w:rFonts w:ascii="Arial" w:eastAsia="Times New Roman" w:hAnsi="Arial" w:cs="Arial"/>
          <w:color w:val="333333"/>
          <w:sz w:val="24"/>
          <w:szCs w:val="24"/>
        </w:rPr>
      </w:pPr>
      <w:r w:rsidRPr="005063B0">
        <w:rPr>
          <w:rFonts w:ascii="Arial" w:eastAsia="Times New Roman" w:hAnsi="Arial" w:cs="Arial"/>
          <w:color w:val="333333"/>
          <w:sz w:val="24"/>
          <w:szCs w:val="24"/>
        </w:rPr>
        <w:t>Il progetto riguarda la realizzazione di una piattaforma integrata dei commercialisti, coordinata dal Consiglio nazionale, che dovrà gestire tutti i flussi informativi sia interni sia esterni alla categoria, garantendo agli Ordini territoriali e agli iscritti di far fronte a diversi adempimenti. La piattaforma, che sarà realizzata dal Consiglio nazionale nel corso del prossimo anno, verrà offerta gratuitamente solo agli iscritti all’Albo. Il Consiglio ha già avviato un bando per la selezione di un project manager, una volta scritto il progetto e dettato il capitolato tecnico si potrà dare avvio al bando per la selezione di chi realizzerà la piattaforma. Per quanto riguarda i flussi comunicativi con l’esterno, l’idea del Consiglio nazionale è anche quella di sfruttare a proprio vantaggio l’intenzione degli istituti di credito di integrare gli aspetti di rilevazione finanziaria dei propri correntisti con quelli economici. L’idea di fondo è che i dati inseriti dai singoli commercialisti rappresentino un patrimonio a cui il mondo finanziario potrà accedere dietro pagamento nell’ottica di integrazione dei dati.</w:t>
      </w:r>
    </w:p>
    <w:p w14:paraId="528814DB" w14:textId="77777777" w:rsidR="005063B0" w:rsidRDefault="005063B0" w:rsidP="005063B0">
      <w:pPr>
        <w:shd w:val="clear" w:color="auto" w:fill="FFFFFF"/>
        <w:jc w:val="both"/>
        <w:textAlignment w:val="baseline"/>
        <w:rPr>
          <w:rFonts w:ascii="Arial" w:eastAsia="Times New Roman" w:hAnsi="Arial" w:cs="Arial"/>
          <w:b/>
          <w:bCs/>
          <w:color w:val="333333"/>
          <w:sz w:val="24"/>
          <w:szCs w:val="24"/>
          <w:bdr w:val="none" w:sz="0" w:space="0" w:color="auto" w:frame="1"/>
        </w:rPr>
      </w:pPr>
    </w:p>
    <w:p w14:paraId="17A82CE7" w14:textId="38BD558F" w:rsidR="005063B0" w:rsidRPr="005063B0" w:rsidRDefault="005063B0" w:rsidP="005063B0">
      <w:pPr>
        <w:shd w:val="clear" w:color="auto" w:fill="FFFFFF"/>
        <w:jc w:val="both"/>
        <w:textAlignment w:val="baseline"/>
        <w:rPr>
          <w:rFonts w:ascii="Arial" w:eastAsia="Times New Roman" w:hAnsi="Arial" w:cs="Arial"/>
          <w:color w:val="333333"/>
          <w:sz w:val="24"/>
          <w:szCs w:val="24"/>
        </w:rPr>
      </w:pPr>
      <w:r w:rsidRPr="005063B0">
        <w:rPr>
          <w:rFonts w:ascii="Arial" w:eastAsia="Times New Roman" w:hAnsi="Arial" w:cs="Arial"/>
          <w:b/>
          <w:bCs/>
          <w:color w:val="333333"/>
          <w:sz w:val="24"/>
          <w:szCs w:val="24"/>
          <w:bdr w:val="none" w:sz="0" w:space="0" w:color="auto" w:frame="1"/>
        </w:rPr>
        <w:t>Azione disciplinare uniforme</w:t>
      </w:r>
    </w:p>
    <w:p w14:paraId="29CF666C" w14:textId="62B56D95" w:rsidR="005063B0" w:rsidRDefault="005063B0" w:rsidP="005063B0">
      <w:pPr>
        <w:shd w:val="clear" w:color="auto" w:fill="FFFFFF"/>
        <w:jc w:val="both"/>
        <w:textAlignment w:val="baseline"/>
        <w:rPr>
          <w:rFonts w:ascii="Arial" w:eastAsia="Times New Roman" w:hAnsi="Arial" w:cs="Arial"/>
          <w:color w:val="333333"/>
          <w:sz w:val="24"/>
          <w:szCs w:val="24"/>
        </w:rPr>
      </w:pPr>
      <w:r w:rsidRPr="005063B0">
        <w:rPr>
          <w:rFonts w:ascii="Arial" w:eastAsia="Times New Roman" w:hAnsi="Arial" w:cs="Arial"/>
          <w:color w:val="333333"/>
          <w:sz w:val="24"/>
          <w:szCs w:val="24"/>
        </w:rPr>
        <w:t>La piattaforma consentirà anche di creare una banca dati unica a livello nazionale per assicurare una azione disciplinare uniforme negli Ordini locali della categoria. Attualmente, infatti, gli stessi comportamenti sono sanzionati in maniera diversa dai Consigli di disciplina. La piattaforma darà una prassi uniforme in modo da eliminare le disparità di trattamento.</w:t>
      </w:r>
    </w:p>
    <w:p w14:paraId="6539DA86" w14:textId="77777777" w:rsidR="00715641" w:rsidRPr="005063B0" w:rsidRDefault="00715641" w:rsidP="005063B0">
      <w:pPr>
        <w:shd w:val="clear" w:color="auto" w:fill="FFFFFF"/>
        <w:jc w:val="both"/>
        <w:textAlignment w:val="baseline"/>
        <w:rPr>
          <w:rFonts w:ascii="Arial" w:eastAsia="Times New Roman" w:hAnsi="Arial" w:cs="Arial"/>
          <w:color w:val="333333"/>
          <w:sz w:val="24"/>
          <w:szCs w:val="24"/>
        </w:rPr>
      </w:pPr>
    </w:p>
    <w:p w14:paraId="7465AE8E" w14:textId="77777777" w:rsidR="005063B0" w:rsidRDefault="005063B0" w:rsidP="005063B0">
      <w:pPr>
        <w:shd w:val="clear" w:color="auto" w:fill="FFFFFF"/>
        <w:jc w:val="both"/>
        <w:textAlignment w:val="baseline"/>
        <w:rPr>
          <w:rFonts w:ascii="Arial" w:eastAsia="Times New Roman" w:hAnsi="Arial" w:cs="Arial"/>
          <w:b/>
          <w:bCs/>
          <w:color w:val="333333"/>
          <w:sz w:val="24"/>
          <w:szCs w:val="24"/>
          <w:bdr w:val="none" w:sz="0" w:space="0" w:color="auto" w:frame="1"/>
        </w:rPr>
      </w:pPr>
    </w:p>
    <w:p w14:paraId="30E8D30F" w14:textId="77777777" w:rsidR="00715641" w:rsidRDefault="00715641" w:rsidP="005063B0">
      <w:pPr>
        <w:shd w:val="clear" w:color="auto" w:fill="FFFFFF"/>
        <w:jc w:val="both"/>
        <w:textAlignment w:val="baseline"/>
        <w:rPr>
          <w:rFonts w:ascii="Arial" w:eastAsia="Times New Roman" w:hAnsi="Arial" w:cs="Arial"/>
          <w:b/>
          <w:bCs/>
          <w:color w:val="333333"/>
          <w:sz w:val="24"/>
          <w:szCs w:val="24"/>
          <w:bdr w:val="none" w:sz="0" w:space="0" w:color="auto" w:frame="1"/>
        </w:rPr>
      </w:pPr>
    </w:p>
    <w:p w14:paraId="608EDA37" w14:textId="77777777" w:rsidR="00715641" w:rsidRDefault="00715641" w:rsidP="005063B0">
      <w:pPr>
        <w:shd w:val="clear" w:color="auto" w:fill="FFFFFF"/>
        <w:jc w:val="both"/>
        <w:textAlignment w:val="baseline"/>
        <w:rPr>
          <w:rFonts w:ascii="Arial" w:eastAsia="Times New Roman" w:hAnsi="Arial" w:cs="Arial"/>
          <w:b/>
          <w:bCs/>
          <w:color w:val="333333"/>
          <w:sz w:val="24"/>
          <w:szCs w:val="24"/>
          <w:bdr w:val="none" w:sz="0" w:space="0" w:color="auto" w:frame="1"/>
        </w:rPr>
      </w:pPr>
    </w:p>
    <w:p w14:paraId="1499022C" w14:textId="6EF5A383" w:rsidR="005063B0" w:rsidRPr="005063B0" w:rsidRDefault="005063B0" w:rsidP="005063B0">
      <w:pPr>
        <w:shd w:val="clear" w:color="auto" w:fill="FFFFFF"/>
        <w:jc w:val="both"/>
        <w:textAlignment w:val="baseline"/>
        <w:rPr>
          <w:rFonts w:ascii="Arial" w:eastAsia="Times New Roman" w:hAnsi="Arial" w:cs="Arial"/>
          <w:color w:val="333333"/>
          <w:sz w:val="24"/>
          <w:szCs w:val="24"/>
        </w:rPr>
      </w:pPr>
      <w:r w:rsidRPr="005063B0">
        <w:rPr>
          <w:rFonts w:ascii="Arial" w:eastAsia="Times New Roman" w:hAnsi="Arial" w:cs="Arial"/>
          <w:b/>
          <w:bCs/>
          <w:color w:val="333333"/>
          <w:sz w:val="24"/>
          <w:szCs w:val="24"/>
          <w:bdr w:val="none" w:sz="0" w:space="0" w:color="auto" w:frame="1"/>
        </w:rPr>
        <w:t>La Consip dei commercialisti</w:t>
      </w:r>
    </w:p>
    <w:p w14:paraId="4CF509A8" w14:textId="77777777" w:rsidR="005063B0" w:rsidRPr="005063B0" w:rsidRDefault="005063B0" w:rsidP="005063B0">
      <w:pPr>
        <w:shd w:val="clear" w:color="auto" w:fill="FFFFFF"/>
        <w:jc w:val="both"/>
        <w:textAlignment w:val="baseline"/>
        <w:rPr>
          <w:rFonts w:ascii="Arial" w:eastAsia="Times New Roman" w:hAnsi="Arial" w:cs="Arial"/>
          <w:color w:val="333333"/>
          <w:sz w:val="24"/>
          <w:szCs w:val="24"/>
        </w:rPr>
      </w:pPr>
      <w:r w:rsidRPr="005063B0">
        <w:rPr>
          <w:rFonts w:ascii="Arial" w:eastAsia="Times New Roman" w:hAnsi="Arial" w:cs="Arial"/>
          <w:color w:val="333333"/>
          <w:sz w:val="24"/>
          <w:szCs w:val="24"/>
        </w:rPr>
        <w:t>La piattaforma rappresenterà una sorta di “Consip dei commercialisti”, una centrale acquisti sul modello della società per azioni del Ministero dell’Economia e delle Finanze per essere utilizzata dagli iscritti ai fini di acquisti centralizzati a costi minori grazie al conseguimento di economie di scala. Il Consiglio nazionale, infatti, negozierebbe il prezzo di beni e servizi sfruttando il potere d’acquisto di un ente che rappresenta 120 mila iscritti per ottenere condizioni di maggior favore.</w:t>
      </w:r>
    </w:p>
    <w:p w14:paraId="5507199C" w14:textId="77777777" w:rsidR="005063B0" w:rsidRDefault="005063B0" w:rsidP="005063B0">
      <w:pPr>
        <w:shd w:val="clear" w:color="auto" w:fill="FFFFFF"/>
        <w:jc w:val="both"/>
        <w:textAlignment w:val="baseline"/>
        <w:rPr>
          <w:rFonts w:ascii="Arial" w:eastAsia="Times New Roman" w:hAnsi="Arial" w:cs="Arial"/>
          <w:b/>
          <w:bCs/>
          <w:color w:val="333333"/>
          <w:sz w:val="24"/>
          <w:szCs w:val="24"/>
          <w:bdr w:val="none" w:sz="0" w:space="0" w:color="auto" w:frame="1"/>
        </w:rPr>
      </w:pPr>
    </w:p>
    <w:p w14:paraId="6F804A4B" w14:textId="7BE6819B" w:rsidR="005063B0" w:rsidRPr="005063B0" w:rsidRDefault="005063B0" w:rsidP="005063B0">
      <w:pPr>
        <w:shd w:val="clear" w:color="auto" w:fill="FFFFFF"/>
        <w:jc w:val="both"/>
        <w:textAlignment w:val="baseline"/>
        <w:rPr>
          <w:rFonts w:ascii="Arial" w:eastAsia="Times New Roman" w:hAnsi="Arial" w:cs="Arial"/>
          <w:color w:val="333333"/>
          <w:sz w:val="24"/>
          <w:szCs w:val="24"/>
        </w:rPr>
      </w:pPr>
      <w:r w:rsidRPr="005063B0">
        <w:rPr>
          <w:rFonts w:ascii="Arial" w:eastAsia="Times New Roman" w:hAnsi="Arial" w:cs="Arial"/>
          <w:b/>
          <w:bCs/>
          <w:color w:val="333333"/>
          <w:sz w:val="24"/>
          <w:szCs w:val="24"/>
          <w:bdr w:val="none" w:sz="0" w:space="0" w:color="auto" w:frame="1"/>
        </w:rPr>
        <w:t>Crisi d’impresa</w:t>
      </w:r>
    </w:p>
    <w:p w14:paraId="27AF1E67" w14:textId="77777777" w:rsidR="005063B0" w:rsidRPr="005063B0" w:rsidRDefault="005063B0" w:rsidP="005063B0">
      <w:pPr>
        <w:shd w:val="clear" w:color="auto" w:fill="FFFFFF"/>
        <w:jc w:val="both"/>
        <w:textAlignment w:val="baseline"/>
        <w:rPr>
          <w:rFonts w:ascii="Arial" w:eastAsia="Times New Roman" w:hAnsi="Arial" w:cs="Arial"/>
          <w:color w:val="333333"/>
          <w:sz w:val="24"/>
          <w:szCs w:val="24"/>
        </w:rPr>
      </w:pPr>
      <w:r w:rsidRPr="005063B0">
        <w:rPr>
          <w:rFonts w:ascii="Arial" w:eastAsia="Times New Roman" w:hAnsi="Arial" w:cs="Arial"/>
          <w:color w:val="333333"/>
          <w:sz w:val="24"/>
          <w:szCs w:val="24"/>
        </w:rPr>
        <w:t>Il presidente de Nuccio ha lanciato l’idea di un protocollo d’intesa con l’ABI in materia di crisi d’impresa. La nuova disciplina, infatti, obbliga gli istituti di credito a informare gli organi di controllo delle imprese per tutte le revisioni in riduzione degli affidamenti dei propri clienti. Il protocollo servirebbe per declinare le modalità con cui fare queste comunicazioni e, allo stesso tempo, ribadire la centralità dei commercialisti nel nuovo sistema di gestione delle imprese in crisi.</w:t>
      </w:r>
    </w:p>
    <w:p w14:paraId="7E352E89" w14:textId="77777777" w:rsidR="005063B0" w:rsidRDefault="005063B0" w:rsidP="005063B0">
      <w:pPr>
        <w:shd w:val="clear" w:color="auto" w:fill="FFFFFF"/>
        <w:jc w:val="both"/>
        <w:textAlignment w:val="baseline"/>
        <w:rPr>
          <w:rFonts w:ascii="Arial" w:eastAsia="Times New Roman" w:hAnsi="Arial" w:cs="Arial"/>
          <w:b/>
          <w:bCs/>
          <w:color w:val="333333"/>
          <w:sz w:val="24"/>
          <w:szCs w:val="24"/>
          <w:bdr w:val="none" w:sz="0" w:space="0" w:color="auto" w:frame="1"/>
        </w:rPr>
      </w:pPr>
    </w:p>
    <w:p w14:paraId="042E1257" w14:textId="0C6E4AB8" w:rsidR="005063B0" w:rsidRPr="005063B0" w:rsidRDefault="005063B0" w:rsidP="005063B0">
      <w:pPr>
        <w:shd w:val="clear" w:color="auto" w:fill="FFFFFF"/>
        <w:jc w:val="both"/>
        <w:textAlignment w:val="baseline"/>
        <w:rPr>
          <w:rFonts w:ascii="Arial" w:eastAsia="Times New Roman" w:hAnsi="Arial" w:cs="Arial"/>
          <w:color w:val="333333"/>
          <w:sz w:val="24"/>
          <w:szCs w:val="24"/>
        </w:rPr>
      </w:pPr>
      <w:r w:rsidRPr="005063B0">
        <w:rPr>
          <w:rFonts w:ascii="Arial" w:eastAsia="Times New Roman" w:hAnsi="Arial" w:cs="Arial"/>
          <w:b/>
          <w:bCs/>
          <w:color w:val="333333"/>
          <w:sz w:val="24"/>
          <w:szCs w:val="24"/>
          <w:bdr w:val="none" w:sz="0" w:space="0" w:color="auto" w:frame="1"/>
        </w:rPr>
        <w:t>Antiriciclaggio</w:t>
      </w:r>
    </w:p>
    <w:p w14:paraId="76823A91" w14:textId="77777777" w:rsidR="005063B0" w:rsidRPr="005063B0" w:rsidRDefault="005063B0" w:rsidP="005063B0">
      <w:pPr>
        <w:shd w:val="clear" w:color="auto" w:fill="FFFFFF"/>
        <w:jc w:val="both"/>
        <w:textAlignment w:val="baseline"/>
        <w:rPr>
          <w:rFonts w:ascii="Arial" w:eastAsia="Times New Roman" w:hAnsi="Arial" w:cs="Arial"/>
          <w:color w:val="333333"/>
          <w:sz w:val="24"/>
          <w:szCs w:val="24"/>
        </w:rPr>
      </w:pPr>
      <w:r w:rsidRPr="005063B0">
        <w:rPr>
          <w:rFonts w:ascii="Arial" w:eastAsia="Times New Roman" w:hAnsi="Arial" w:cs="Arial"/>
          <w:color w:val="333333"/>
          <w:sz w:val="24"/>
          <w:szCs w:val="24"/>
        </w:rPr>
        <w:t>Nel corso del suo intervento, de Nuccio ha annunciato l’intenzione di proporre un’azione congiunta a livello nazionale ed europeo per chiedere modifiche e ridurre gli adempimenti e alle sanzioni antiriciclaggio a carico dei professionisti, aggregando altre categorie professionali. L’obiettivo è quello di ridurre la portata di una disciplina che era tarata sulle banche e non sugli studi professionali, facendo fronte comune con tutte le categorie interessate dalla norma.</w:t>
      </w:r>
    </w:p>
    <w:p w14:paraId="1C581442" w14:textId="77777777" w:rsidR="005063B0" w:rsidRDefault="005063B0" w:rsidP="005063B0">
      <w:pPr>
        <w:shd w:val="clear" w:color="auto" w:fill="FFFFFF"/>
        <w:jc w:val="both"/>
        <w:textAlignment w:val="baseline"/>
        <w:rPr>
          <w:rFonts w:ascii="Arial" w:eastAsia="Times New Roman" w:hAnsi="Arial" w:cs="Arial"/>
          <w:b/>
          <w:bCs/>
          <w:color w:val="333333"/>
          <w:sz w:val="24"/>
          <w:szCs w:val="24"/>
          <w:bdr w:val="none" w:sz="0" w:space="0" w:color="auto" w:frame="1"/>
        </w:rPr>
      </w:pPr>
    </w:p>
    <w:p w14:paraId="7D0DB7E5" w14:textId="594738BA" w:rsidR="005063B0" w:rsidRPr="005063B0" w:rsidRDefault="005063B0" w:rsidP="005063B0">
      <w:pPr>
        <w:shd w:val="clear" w:color="auto" w:fill="FFFFFF"/>
        <w:jc w:val="both"/>
        <w:textAlignment w:val="baseline"/>
        <w:rPr>
          <w:rFonts w:ascii="Arial" w:eastAsia="Times New Roman" w:hAnsi="Arial" w:cs="Arial"/>
          <w:color w:val="333333"/>
          <w:sz w:val="24"/>
          <w:szCs w:val="24"/>
        </w:rPr>
      </w:pPr>
      <w:r w:rsidRPr="005063B0">
        <w:rPr>
          <w:rFonts w:ascii="Arial" w:eastAsia="Times New Roman" w:hAnsi="Arial" w:cs="Arial"/>
          <w:b/>
          <w:bCs/>
          <w:color w:val="333333"/>
          <w:sz w:val="24"/>
          <w:szCs w:val="24"/>
          <w:bdr w:val="none" w:sz="0" w:space="0" w:color="auto" w:frame="1"/>
        </w:rPr>
        <w:t>Rappresentanza istituzionale e sindacale</w:t>
      </w:r>
    </w:p>
    <w:p w14:paraId="1254C9B3" w14:textId="77777777" w:rsidR="005063B0" w:rsidRPr="005063B0" w:rsidRDefault="005063B0" w:rsidP="005063B0">
      <w:pPr>
        <w:shd w:val="clear" w:color="auto" w:fill="FFFFFF"/>
        <w:jc w:val="both"/>
        <w:textAlignment w:val="baseline"/>
        <w:rPr>
          <w:rFonts w:ascii="Arial" w:eastAsia="Times New Roman" w:hAnsi="Arial" w:cs="Arial"/>
          <w:color w:val="333333"/>
          <w:sz w:val="24"/>
          <w:szCs w:val="24"/>
        </w:rPr>
      </w:pPr>
      <w:r w:rsidRPr="005063B0">
        <w:rPr>
          <w:rFonts w:ascii="Arial" w:eastAsia="Times New Roman" w:hAnsi="Arial" w:cs="Arial"/>
          <w:color w:val="333333"/>
          <w:sz w:val="24"/>
          <w:szCs w:val="24"/>
        </w:rPr>
        <w:t>Il presidente de Nuccio ha infine sottolineato la differenza tra la rappresentanza istituzionale, che spetta al Consiglio nazionale, e quella sindacale, che spetta invece alle associazioni sindacali. Secondo il presidente dei commercialisti italiani, su alcune tematiche può esserci sovrapposizione, ma su altre la rappresentanza spetta al Consiglio nazionale perché le voci frammentate depotenziano la credibilità dell’intera categoria. È importante che le proposte arrivino da tutti, ma al momento di interloquire con le istituzioni è fondamentale che la voce sia solo quella del Consiglio, nell’esclusivo interesse degli iscritti all’albo. Soprattutto in vista della imminente riforma del sistema tributario.</w:t>
      </w:r>
    </w:p>
    <w:p w14:paraId="1814328B" w14:textId="77777777" w:rsidR="005063B0" w:rsidRPr="005063B0" w:rsidRDefault="005063B0" w:rsidP="005063B0">
      <w:pPr>
        <w:shd w:val="clear" w:color="auto" w:fill="FFFFFF"/>
        <w:jc w:val="both"/>
        <w:rPr>
          <w:color w:val="000000"/>
          <w:sz w:val="24"/>
          <w:szCs w:val="24"/>
          <w:shd w:val="clear" w:color="auto" w:fill="FFFFFF"/>
        </w:rPr>
      </w:pPr>
    </w:p>
    <w:p w14:paraId="7FAA88C2" w14:textId="11E47C82" w:rsidR="00F75EE9" w:rsidRPr="006E172A" w:rsidRDefault="00F75EE9" w:rsidP="00E37DF6">
      <w:pPr>
        <w:pStyle w:val="NormaleWeb"/>
        <w:shd w:val="clear" w:color="auto" w:fill="FFFFFF"/>
        <w:spacing w:before="0" w:beforeAutospacing="0" w:after="0" w:afterAutospacing="0"/>
        <w:jc w:val="center"/>
        <w:rPr>
          <w:rFonts w:ascii="Arial" w:hAnsi="Arial" w:cs="Arial"/>
        </w:rPr>
      </w:pPr>
    </w:p>
    <w:sectPr w:rsidR="00F75EE9" w:rsidRPr="006E172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8D156" w14:textId="77777777" w:rsidR="00A1462A" w:rsidRDefault="00A1462A" w:rsidP="007768D6">
      <w:r>
        <w:separator/>
      </w:r>
    </w:p>
  </w:endnote>
  <w:endnote w:type="continuationSeparator" w:id="0">
    <w:p w14:paraId="2177A377" w14:textId="77777777" w:rsidR="00A1462A" w:rsidRDefault="00A1462A" w:rsidP="0077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8AD29" w14:textId="77777777" w:rsidR="00A1462A" w:rsidRDefault="00A1462A" w:rsidP="007768D6">
      <w:r>
        <w:separator/>
      </w:r>
    </w:p>
  </w:footnote>
  <w:footnote w:type="continuationSeparator" w:id="0">
    <w:p w14:paraId="025B0102" w14:textId="77777777" w:rsidR="00A1462A" w:rsidRDefault="00A1462A" w:rsidP="00776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2A0F" w14:textId="1782EF16" w:rsidR="007768D6" w:rsidRDefault="007768D6" w:rsidP="007768D6">
    <w:pPr>
      <w:pStyle w:val="Intestazione"/>
      <w:jc w:val="center"/>
    </w:pPr>
    <w:r>
      <w:rPr>
        <w:noProof/>
      </w:rPr>
      <w:drawing>
        <wp:inline distT="0" distB="0" distL="0" distR="0" wp14:anchorId="151AE92D" wp14:editId="44701014">
          <wp:extent cx="2581275" cy="876792"/>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71" cy="8850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8D"/>
    <w:rsid w:val="001F5607"/>
    <w:rsid w:val="002C0087"/>
    <w:rsid w:val="002C5EB6"/>
    <w:rsid w:val="002E2067"/>
    <w:rsid w:val="0033791D"/>
    <w:rsid w:val="00345E18"/>
    <w:rsid w:val="00372344"/>
    <w:rsid w:val="0037306B"/>
    <w:rsid w:val="003C0458"/>
    <w:rsid w:val="0040664A"/>
    <w:rsid w:val="00427965"/>
    <w:rsid w:val="0043789A"/>
    <w:rsid w:val="00495CF0"/>
    <w:rsid w:val="005063B0"/>
    <w:rsid w:val="00535EFE"/>
    <w:rsid w:val="00557D03"/>
    <w:rsid w:val="006E172A"/>
    <w:rsid w:val="006F4048"/>
    <w:rsid w:val="007102EC"/>
    <w:rsid w:val="00715641"/>
    <w:rsid w:val="0073431F"/>
    <w:rsid w:val="007768D6"/>
    <w:rsid w:val="00794F4E"/>
    <w:rsid w:val="00830C03"/>
    <w:rsid w:val="00854E4D"/>
    <w:rsid w:val="00885730"/>
    <w:rsid w:val="00A1462A"/>
    <w:rsid w:val="00A14EBD"/>
    <w:rsid w:val="00A31941"/>
    <w:rsid w:val="00AA3BB3"/>
    <w:rsid w:val="00AD74CD"/>
    <w:rsid w:val="00BA0701"/>
    <w:rsid w:val="00BD3674"/>
    <w:rsid w:val="00BF7EF6"/>
    <w:rsid w:val="00CA29D6"/>
    <w:rsid w:val="00CB5458"/>
    <w:rsid w:val="00D00A0D"/>
    <w:rsid w:val="00E0599C"/>
    <w:rsid w:val="00E37DF6"/>
    <w:rsid w:val="00EB18F2"/>
    <w:rsid w:val="00EF0852"/>
    <w:rsid w:val="00F75EE9"/>
    <w:rsid w:val="00F7708D"/>
    <w:rsid w:val="00FB76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843D"/>
  <w15:chartTrackingRefBased/>
  <w15:docId w15:val="{360B738D-3C51-41B9-946B-7952A808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7DF6"/>
    <w:pPr>
      <w:spacing w:after="0" w:line="240" w:lineRule="auto"/>
    </w:pPr>
    <w:rPr>
      <w:rFonts w:ascii="Calibri" w:hAnsi="Calibri" w:cs="Calibri"/>
      <w:lang w:eastAsia="it-IT"/>
    </w:rPr>
  </w:style>
  <w:style w:type="paragraph" w:styleId="Titolo1">
    <w:name w:val="heading 1"/>
    <w:basedOn w:val="Normale"/>
    <w:link w:val="Titolo1Carattere"/>
    <w:uiPriority w:val="9"/>
    <w:qFormat/>
    <w:rsid w:val="005063B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olo2">
    <w:name w:val="heading 2"/>
    <w:basedOn w:val="Normale"/>
    <w:link w:val="Titolo2Carattere"/>
    <w:uiPriority w:val="9"/>
    <w:qFormat/>
    <w:rsid w:val="005063B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msonormal">
    <w:name w:val="x_msonormal"/>
    <w:basedOn w:val="Normale"/>
    <w:rsid w:val="00F7708D"/>
  </w:style>
  <w:style w:type="character" w:customStyle="1" w:styleId="xcontentpasted0">
    <w:name w:val="x_contentpasted0"/>
    <w:basedOn w:val="Carpredefinitoparagrafo"/>
    <w:rsid w:val="00F7708D"/>
  </w:style>
  <w:style w:type="paragraph" w:styleId="Intestazione">
    <w:name w:val="header"/>
    <w:basedOn w:val="Normale"/>
    <w:link w:val="IntestazioneCarattere"/>
    <w:uiPriority w:val="99"/>
    <w:unhideWhenUsed/>
    <w:rsid w:val="007768D6"/>
    <w:pPr>
      <w:tabs>
        <w:tab w:val="center" w:pos="4819"/>
        <w:tab w:val="right" w:pos="9638"/>
      </w:tabs>
    </w:pPr>
    <w:rPr>
      <w:rFonts w:asciiTheme="minorHAnsi" w:hAnsiTheme="minorHAnsi" w:cstheme="minorBidi"/>
      <w:lang w:eastAsia="en-US"/>
    </w:rPr>
  </w:style>
  <w:style w:type="character" w:customStyle="1" w:styleId="IntestazioneCarattere">
    <w:name w:val="Intestazione Carattere"/>
    <w:basedOn w:val="Carpredefinitoparagrafo"/>
    <w:link w:val="Intestazione"/>
    <w:uiPriority w:val="99"/>
    <w:rsid w:val="007768D6"/>
  </w:style>
  <w:style w:type="paragraph" w:styleId="Pidipagina">
    <w:name w:val="footer"/>
    <w:basedOn w:val="Normale"/>
    <w:link w:val="PidipaginaCarattere"/>
    <w:uiPriority w:val="99"/>
    <w:unhideWhenUsed/>
    <w:rsid w:val="007768D6"/>
    <w:pPr>
      <w:tabs>
        <w:tab w:val="center" w:pos="4819"/>
        <w:tab w:val="right" w:pos="9638"/>
      </w:tabs>
    </w:pPr>
    <w:rPr>
      <w:rFonts w:asciiTheme="minorHAnsi" w:hAnsiTheme="minorHAnsi" w:cstheme="minorBidi"/>
      <w:lang w:eastAsia="en-US"/>
    </w:rPr>
  </w:style>
  <w:style w:type="character" w:customStyle="1" w:styleId="PidipaginaCarattere">
    <w:name w:val="Piè di pagina Carattere"/>
    <w:basedOn w:val="Carpredefinitoparagrafo"/>
    <w:link w:val="Pidipagina"/>
    <w:uiPriority w:val="99"/>
    <w:rsid w:val="007768D6"/>
  </w:style>
  <w:style w:type="paragraph" w:styleId="NormaleWeb">
    <w:name w:val="Normal (Web)"/>
    <w:basedOn w:val="Normale"/>
    <w:uiPriority w:val="99"/>
    <w:unhideWhenUsed/>
    <w:rsid w:val="00CA29D6"/>
    <w:pPr>
      <w:spacing w:before="100" w:beforeAutospacing="1" w:after="100" w:afterAutospacing="1"/>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CA29D6"/>
    <w:rPr>
      <w:b/>
      <w:bCs/>
    </w:rPr>
  </w:style>
  <w:style w:type="character" w:styleId="Collegamentoipertestuale">
    <w:name w:val="Hyperlink"/>
    <w:basedOn w:val="Carpredefinitoparagrafo"/>
    <w:uiPriority w:val="99"/>
    <w:semiHidden/>
    <w:unhideWhenUsed/>
    <w:rsid w:val="006F4048"/>
    <w:rPr>
      <w:color w:val="0000FF"/>
      <w:u w:val="single"/>
    </w:rPr>
  </w:style>
  <w:style w:type="paragraph" w:customStyle="1" w:styleId="contentpasted01">
    <w:name w:val="contentpasted01"/>
    <w:basedOn w:val="Normale"/>
    <w:uiPriority w:val="99"/>
    <w:semiHidden/>
    <w:rsid w:val="006F4048"/>
  </w:style>
  <w:style w:type="character" w:customStyle="1" w:styleId="contentpasted0">
    <w:name w:val="contentpasted0"/>
    <w:basedOn w:val="Carpredefinitoparagrafo"/>
    <w:rsid w:val="006F4048"/>
  </w:style>
  <w:style w:type="paragraph" w:customStyle="1" w:styleId="xmsonormal0">
    <w:name w:val="xmsonormal"/>
    <w:basedOn w:val="Normale"/>
    <w:rsid w:val="00E37DF6"/>
  </w:style>
  <w:style w:type="character" w:customStyle="1" w:styleId="Titolo1Carattere">
    <w:name w:val="Titolo 1 Carattere"/>
    <w:basedOn w:val="Carpredefinitoparagrafo"/>
    <w:link w:val="Titolo1"/>
    <w:uiPriority w:val="9"/>
    <w:rsid w:val="005063B0"/>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5063B0"/>
    <w:rPr>
      <w:rFonts w:ascii="Times New Roman" w:eastAsia="Times New Roman" w:hAnsi="Times New Roman" w:cs="Times New Roman"/>
      <w:b/>
      <w:bCs/>
      <w:sz w:val="36"/>
      <w:szCs w:val="36"/>
      <w:lang w:eastAsia="it-IT"/>
    </w:rPr>
  </w:style>
  <w:style w:type="paragraph" w:customStyle="1" w:styleId="pubblication-date">
    <w:name w:val="pubblication-date"/>
    <w:basedOn w:val="Normale"/>
    <w:rsid w:val="005063B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18220">
      <w:bodyDiv w:val="1"/>
      <w:marLeft w:val="0"/>
      <w:marRight w:val="0"/>
      <w:marTop w:val="0"/>
      <w:marBottom w:val="0"/>
      <w:divBdr>
        <w:top w:val="none" w:sz="0" w:space="0" w:color="auto"/>
        <w:left w:val="none" w:sz="0" w:space="0" w:color="auto"/>
        <w:bottom w:val="none" w:sz="0" w:space="0" w:color="auto"/>
        <w:right w:val="none" w:sz="0" w:space="0" w:color="auto"/>
      </w:divBdr>
    </w:div>
    <w:div w:id="322003058">
      <w:bodyDiv w:val="1"/>
      <w:marLeft w:val="0"/>
      <w:marRight w:val="0"/>
      <w:marTop w:val="0"/>
      <w:marBottom w:val="0"/>
      <w:divBdr>
        <w:top w:val="none" w:sz="0" w:space="0" w:color="auto"/>
        <w:left w:val="none" w:sz="0" w:space="0" w:color="auto"/>
        <w:bottom w:val="none" w:sz="0" w:space="0" w:color="auto"/>
        <w:right w:val="none" w:sz="0" w:space="0" w:color="auto"/>
      </w:divBdr>
    </w:div>
    <w:div w:id="610817959">
      <w:bodyDiv w:val="1"/>
      <w:marLeft w:val="0"/>
      <w:marRight w:val="0"/>
      <w:marTop w:val="0"/>
      <w:marBottom w:val="0"/>
      <w:divBdr>
        <w:top w:val="none" w:sz="0" w:space="0" w:color="auto"/>
        <w:left w:val="none" w:sz="0" w:space="0" w:color="auto"/>
        <w:bottom w:val="none" w:sz="0" w:space="0" w:color="auto"/>
        <w:right w:val="none" w:sz="0" w:space="0" w:color="auto"/>
      </w:divBdr>
    </w:div>
    <w:div w:id="974723664">
      <w:bodyDiv w:val="1"/>
      <w:marLeft w:val="0"/>
      <w:marRight w:val="0"/>
      <w:marTop w:val="0"/>
      <w:marBottom w:val="0"/>
      <w:divBdr>
        <w:top w:val="none" w:sz="0" w:space="0" w:color="auto"/>
        <w:left w:val="none" w:sz="0" w:space="0" w:color="auto"/>
        <w:bottom w:val="none" w:sz="0" w:space="0" w:color="auto"/>
        <w:right w:val="none" w:sz="0" w:space="0" w:color="auto"/>
      </w:divBdr>
    </w:div>
    <w:div w:id="147983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ss-magazine.it/sparatoria-roma-commercialisti-vicini-a-famiglia-de-angeli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789</Words>
  <Characters>4501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15</cp:revision>
  <dcterms:created xsi:type="dcterms:W3CDTF">2022-12-06T09:05:00Z</dcterms:created>
  <dcterms:modified xsi:type="dcterms:W3CDTF">2022-12-15T09:01:00Z</dcterms:modified>
</cp:coreProperties>
</file>