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3FFE" w14:textId="77777777" w:rsidR="003C0458" w:rsidRPr="002E2067" w:rsidRDefault="003C0458" w:rsidP="003C0458">
      <w:pPr>
        <w:pStyle w:val="xmsonormal"/>
        <w:shd w:val="clear" w:color="auto" w:fill="FFFFFF"/>
        <w:contextualSpacing/>
        <w:jc w:val="center"/>
        <w:rPr>
          <w:rStyle w:val="xcontentpasted0"/>
          <w:rFonts w:ascii="Arial" w:hAnsi="Arial" w:cs="Arial"/>
          <w:b/>
          <w:bCs/>
          <w:sz w:val="23"/>
          <w:szCs w:val="23"/>
          <w:u w:val="single"/>
        </w:rPr>
      </w:pPr>
    </w:p>
    <w:p w14:paraId="1488CE55" w14:textId="77777777" w:rsidR="00BD3674" w:rsidRDefault="00BD3674" w:rsidP="0088573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14:paraId="0A66CF05" w14:textId="77777777" w:rsidR="00BD3674" w:rsidRDefault="00BD3674" w:rsidP="0088573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14:paraId="566F6B63" w14:textId="5F603F3C" w:rsidR="006F4048" w:rsidRPr="00BD3674" w:rsidRDefault="006F4048" w:rsidP="00BD3674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42424"/>
          <w:shd w:val="clear" w:color="auto" w:fill="FFFFFF"/>
        </w:rPr>
      </w:pPr>
      <w:r w:rsidRPr="00BD3674">
        <w:rPr>
          <w:rStyle w:val="contentpasted0"/>
          <w:rFonts w:ascii="Arial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Comunicato stampa</w:t>
      </w:r>
    </w:p>
    <w:p w14:paraId="6CC3A7F1" w14:textId="77777777" w:rsidR="00885730" w:rsidRPr="00BD3674" w:rsidRDefault="00885730" w:rsidP="00BD3674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14:paraId="7C2440E5" w14:textId="25AD0D33" w:rsidR="006E172A" w:rsidRPr="00BD3674" w:rsidRDefault="00BD3674" w:rsidP="00BD3674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</w:pPr>
      <w:r w:rsidRPr="00BD3674">
        <w:rPr>
          <w:rStyle w:val="contentpasted0"/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SPARATORIA ROMA: COMMERCIALISTI, VICINI A FAMIGLIA DE ANGELIS</w:t>
      </w:r>
    </w:p>
    <w:p w14:paraId="0143E1AD" w14:textId="77777777" w:rsidR="00BD3674" w:rsidRDefault="00BD3674" w:rsidP="00BD3674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</w:pPr>
    </w:p>
    <w:p w14:paraId="7BA88151" w14:textId="243564D1" w:rsidR="006E172A" w:rsidRDefault="006E172A" w:rsidP="00BD3674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</w:pPr>
      <w:r w:rsidRPr="00BD3674">
        <w:rPr>
          <w:rStyle w:val="contentpasted0"/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De Nuccio (presidente nazionale): “Onoreremo la memoria delle due colleghe decedute”</w:t>
      </w:r>
    </w:p>
    <w:p w14:paraId="2F697DE5" w14:textId="77777777" w:rsidR="00BD3674" w:rsidRPr="00BD3674" w:rsidRDefault="00BD3674" w:rsidP="00BD3674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</w:pPr>
    </w:p>
    <w:p w14:paraId="0A75EA61" w14:textId="77777777" w:rsidR="006E172A" w:rsidRPr="00BD3674" w:rsidRDefault="006E172A" w:rsidP="00BD367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</w:pPr>
    </w:p>
    <w:p w14:paraId="53C69190" w14:textId="77777777" w:rsidR="00EB18F2" w:rsidRPr="00BD3674" w:rsidRDefault="006E172A" w:rsidP="00BD367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</w:pPr>
      <w:r w:rsidRPr="00BD3674">
        <w:rPr>
          <w:rStyle w:val="contentpasted0"/>
          <w:rFonts w:ascii="Arial" w:hAnsi="Arial" w:cs="Arial"/>
          <w:i/>
          <w:iCs/>
          <w:color w:val="242424"/>
          <w:bdr w:val="none" w:sz="0" w:space="0" w:color="auto" w:frame="1"/>
          <w:shd w:val="clear" w:color="auto" w:fill="FFFFFF"/>
        </w:rPr>
        <w:t>Roma, 13 dicembre 2022</w:t>
      </w:r>
      <w:r w:rsidRPr="00BD3674"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– “Dopo Nicoletta </w:t>
      </w:r>
      <w:proofErr w:type="spellStart"/>
      <w:r w:rsidRPr="00BD3674"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  <w:t>Golisano</w:t>
      </w:r>
      <w:proofErr w:type="spellEnd"/>
      <w:r w:rsidRPr="00BD3674"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  <w:t>, deceduta domenica scorsa, si è spenta oggi anche Fabiana De Angelis. Due colleghe commercialiste cadute per mano di un folle nello svolgimento scrupoloso della loro attività professionale, vittime di una tragedia immane.  Tutti i 120mila commercialisti italiani, sgomenti, sono oggi al fianco della famiglia di Fabiana, come domenica erano stati a fianco di quella di Nicoletta. Questa vicenda ha scosso tutta la nostra comunità nazionale. I nostri canali social sono travolti in questi giorni, in queste ore, da migliaia e migliaia di manifestazioni di dolore, solidarietà e vicinanza ai parenti delle due colleghe. Un sentimento di profonda costernazione di cui il</w:t>
      </w:r>
      <w:r w:rsidR="00EB18F2" w:rsidRPr="00BD3674"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</w:t>
      </w:r>
      <w:r w:rsidRPr="00BD3674"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  <w:t>Consiglio nazionale si fa interprete. Ci impegneremo, in forme e modi che studieremo già nei prossimi giorni, ad onorare la loro memoria”.</w:t>
      </w:r>
    </w:p>
    <w:p w14:paraId="2480FA73" w14:textId="77777777" w:rsidR="00EB18F2" w:rsidRPr="00BD3674" w:rsidRDefault="00EB18F2" w:rsidP="00BD367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</w:pPr>
    </w:p>
    <w:p w14:paraId="7FAA88C2" w14:textId="03CB2CC3" w:rsidR="00F75EE9" w:rsidRPr="006E172A" w:rsidRDefault="006E172A" w:rsidP="00BD367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3674"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Così in una nota il presidente del Consiglio nazionale dei commercialisti, </w:t>
      </w:r>
      <w:r w:rsidRPr="00BD3674">
        <w:rPr>
          <w:rStyle w:val="contentpasted0"/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Elbano de Nuccio</w:t>
      </w:r>
      <w:r w:rsidRPr="006E172A">
        <w:rPr>
          <w:rStyle w:val="contentpasted0"/>
          <w:rFonts w:ascii="Arial" w:hAnsi="Arial" w:cs="Arial"/>
          <w:color w:val="242424"/>
          <w:bdr w:val="none" w:sz="0" w:space="0" w:color="auto" w:frame="1"/>
          <w:shd w:val="clear" w:color="auto" w:fill="FFFFFF"/>
        </w:rPr>
        <w:t>.</w:t>
      </w:r>
    </w:p>
    <w:sectPr w:rsidR="00F75EE9" w:rsidRPr="006E17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45B3" w14:textId="77777777" w:rsidR="00AA3BB3" w:rsidRDefault="00AA3BB3" w:rsidP="007768D6">
      <w:pPr>
        <w:spacing w:after="0" w:line="240" w:lineRule="auto"/>
      </w:pPr>
      <w:r>
        <w:separator/>
      </w:r>
    </w:p>
  </w:endnote>
  <w:endnote w:type="continuationSeparator" w:id="0">
    <w:p w14:paraId="25535DD8" w14:textId="77777777" w:rsidR="00AA3BB3" w:rsidRDefault="00AA3BB3" w:rsidP="0077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E4F4" w14:textId="77777777" w:rsidR="00AA3BB3" w:rsidRDefault="00AA3BB3" w:rsidP="007768D6">
      <w:pPr>
        <w:spacing w:after="0" w:line="240" w:lineRule="auto"/>
      </w:pPr>
      <w:r>
        <w:separator/>
      </w:r>
    </w:p>
  </w:footnote>
  <w:footnote w:type="continuationSeparator" w:id="0">
    <w:p w14:paraId="223E1D52" w14:textId="77777777" w:rsidR="00AA3BB3" w:rsidRDefault="00AA3BB3" w:rsidP="0077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2A0F" w14:textId="1782EF16" w:rsidR="007768D6" w:rsidRDefault="007768D6" w:rsidP="007768D6">
    <w:pPr>
      <w:pStyle w:val="Intestazione"/>
      <w:jc w:val="center"/>
    </w:pPr>
    <w:r>
      <w:rPr>
        <w:noProof/>
      </w:rPr>
      <w:drawing>
        <wp:inline distT="0" distB="0" distL="0" distR="0" wp14:anchorId="151AE92D" wp14:editId="44701014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8D"/>
    <w:rsid w:val="001F5607"/>
    <w:rsid w:val="002C0087"/>
    <w:rsid w:val="002C5EB6"/>
    <w:rsid w:val="002E2067"/>
    <w:rsid w:val="0033791D"/>
    <w:rsid w:val="00345E18"/>
    <w:rsid w:val="00372344"/>
    <w:rsid w:val="0037306B"/>
    <w:rsid w:val="003C0458"/>
    <w:rsid w:val="0040664A"/>
    <w:rsid w:val="00427965"/>
    <w:rsid w:val="0043789A"/>
    <w:rsid w:val="00495CF0"/>
    <w:rsid w:val="00535EFE"/>
    <w:rsid w:val="00557D03"/>
    <w:rsid w:val="006E172A"/>
    <w:rsid w:val="006F4048"/>
    <w:rsid w:val="007102EC"/>
    <w:rsid w:val="0073431F"/>
    <w:rsid w:val="007768D6"/>
    <w:rsid w:val="00794F4E"/>
    <w:rsid w:val="00830C03"/>
    <w:rsid w:val="00854E4D"/>
    <w:rsid w:val="00885730"/>
    <w:rsid w:val="00A14EBD"/>
    <w:rsid w:val="00A31941"/>
    <w:rsid w:val="00AA3BB3"/>
    <w:rsid w:val="00AD74CD"/>
    <w:rsid w:val="00BD3674"/>
    <w:rsid w:val="00BF7EF6"/>
    <w:rsid w:val="00CA29D6"/>
    <w:rsid w:val="00CB5458"/>
    <w:rsid w:val="00D00A0D"/>
    <w:rsid w:val="00E0599C"/>
    <w:rsid w:val="00EB18F2"/>
    <w:rsid w:val="00EF0852"/>
    <w:rsid w:val="00F75EE9"/>
    <w:rsid w:val="00F7708D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843D"/>
  <w15:chartTrackingRefBased/>
  <w15:docId w15:val="{360B738D-3C51-41B9-946B-7952A80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7708D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xcontentpasted0">
    <w:name w:val="x_contentpasted0"/>
    <w:basedOn w:val="Carpredefinitoparagrafo"/>
    <w:rsid w:val="00F7708D"/>
  </w:style>
  <w:style w:type="paragraph" w:styleId="Intestazione">
    <w:name w:val="header"/>
    <w:basedOn w:val="Normale"/>
    <w:link w:val="IntestazioneCarattere"/>
    <w:uiPriority w:val="99"/>
    <w:unhideWhenUsed/>
    <w:rsid w:val="00776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8D6"/>
  </w:style>
  <w:style w:type="paragraph" w:styleId="Pidipagina">
    <w:name w:val="footer"/>
    <w:basedOn w:val="Normale"/>
    <w:link w:val="PidipaginaCarattere"/>
    <w:uiPriority w:val="99"/>
    <w:unhideWhenUsed/>
    <w:rsid w:val="00776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8D6"/>
  </w:style>
  <w:style w:type="paragraph" w:styleId="NormaleWeb">
    <w:name w:val="Normal (Web)"/>
    <w:basedOn w:val="Normale"/>
    <w:uiPriority w:val="99"/>
    <w:unhideWhenUsed/>
    <w:rsid w:val="00CA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29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F4048"/>
    <w:rPr>
      <w:color w:val="0000FF"/>
      <w:u w:val="single"/>
    </w:rPr>
  </w:style>
  <w:style w:type="paragraph" w:customStyle="1" w:styleId="contentpasted01">
    <w:name w:val="contentpasted01"/>
    <w:basedOn w:val="Normale"/>
    <w:uiPriority w:val="99"/>
    <w:semiHidden/>
    <w:rsid w:val="006F4048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6F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12</cp:revision>
  <dcterms:created xsi:type="dcterms:W3CDTF">2022-12-06T09:05:00Z</dcterms:created>
  <dcterms:modified xsi:type="dcterms:W3CDTF">2022-12-15T08:42:00Z</dcterms:modified>
</cp:coreProperties>
</file>