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C5E6" w14:textId="77777777" w:rsidR="00DA5717" w:rsidRDefault="00DA5717" w:rsidP="009D57D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9A01648" w14:textId="0CC33847" w:rsidR="00B46E7F" w:rsidRPr="006D0BEF" w:rsidRDefault="00B33AAD" w:rsidP="000B523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D0BEF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="000B3806" w:rsidRPr="006D0BEF">
        <w:rPr>
          <w:rFonts w:ascii="Arial" w:eastAsia="Times New Roman" w:hAnsi="Arial" w:cs="Arial"/>
          <w:b/>
          <w:bCs/>
          <w:sz w:val="24"/>
          <w:szCs w:val="24"/>
          <w:u w:val="single"/>
        </w:rPr>
        <w:t>OMUNICATO STAMPA</w:t>
      </w:r>
    </w:p>
    <w:p w14:paraId="74FBCDA6" w14:textId="1F018EDF" w:rsidR="00EA13DD" w:rsidRPr="00FE1BF6" w:rsidRDefault="00EA13DD" w:rsidP="000B5239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1BC46BF4" w14:textId="77777777" w:rsidR="000B5239" w:rsidRDefault="000B5239" w:rsidP="000B5239">
      <w:pPr>
        <w:spacing w:after="0" w:line="240" w:lineRule="auto"/>
        <w:jc w:val="both"/>
        <w:rPr>
          <w:color w:val="000000"/>
        </w:rPr>
      </w:pPr>
      <w:bookmarkStart w:id="0" w:name="_Toc41599227"/>
      <w:bookmarkStart w:id="1" w:name="_Toc68704615"/>
      <w:bookmarkStart w:id="2" w:name="_Toc235425486"/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bookmarkEnd w:id="0"/>
    <w:bookmarkEnd w:id="1"/>
    <w:bookmarkEnd w:id="2"/>
    <w:p w14:paraId="596E3626" w14:textId="77777777" w:rsidR="000B5239" w:rsidRDefault="000B5239" w:rsidP="000B5239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TERZO SETTORE, DAI COMMERCIALISTI IL MODELLO DI RELAZIONE DELL’ORGANO DI CONTROLLO PER IL BILANCIO DI ESERCIZIO  </w:t>
      </w:r>
    </w:p>
    <w:p w14:paraId="107A55A9" w14:textId="58862CC5" w:rsidR="000B5239" w:rsidRDefault="000B5239" w:rsidP="000B5239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Documento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CNDCEC-FNC </w:t>
      </w:r>
      <w:r>
        <w:rPr>
          <w:rFonts w:ascii="Arial" w:hAnsi="Arial" w:cs="Arial"/>
          <w:b/>
          <w:bCs/>
          <w:color w:val="000000"/>
          <w:sz w:val="24"/>
          <w:szCs w:val="24"/>
        </w:rPr>
        <w:t>ispirato alle indicazioni delle Norme di comportamento dell’organo di controllo  </w:t>
      </w:r>
    </w:p>
    <w:p w14:paraId="4034EEC4" w14:textId="77777777" w:rsidR="000B5239" w:rsidRDefault="000B5239" w:rsidP="000B5239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49B89BC9" w14:textId="529CF8AC" w:rsidR="000B5239" w:rsidRDefault="000B5239" w:rsidP="000B523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Roma, 13 aprile 2022 –</w:t>
      </w:r>
      <w:r>
        <w:rPr>
          <w:rFonts w:ascii="Arial" w:hAnsi="Arial" w:cs="Arial"/>
          <w:color w:val="000000"/>
          <w:sz w:val="24"/>
          <w:szCs w:val="24"/>
        </w:rPr>
        <w:t xml:space="preserve"> Il Consiglio e la Fondazione nazionali dei commercialisti hanno pubblicato un documento con il modello della relazione all’assemblea degli associati (o di altro organo equivalente delle fondazioni) redatta dall’organo di controllo – anche monocratico </w:t>
      </w:r>
      <w:r w:rsidR="00750EF6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degli enti del Terzo settore in occasione dell’approvazione del bilancio d</w:t>
      </w:r>
      <w:r w:rsidR="00750EF6">
        <w:rPr>
          <w:rFonts w:ascii="Arial" w:hAnsi="Arial" w:cs="Arial"/>
          <w:color w:val="000000"/>
          <w:sz w:val="24"/>
          <w:szCs w:val="24"/>
        </w:rPr>
        <w:t>’</w:t>
      </w:r>
      <w:r>
        <w:rPr>
          <w:rFonts w:ascii="Arial" w:hAnsi="Arial" w:cs="Arial"/>
          <w:color w:val="000000"/>
          <w:sz w:val="24"/>
          <w:szCs w:val="24"/>
        </w:rPr>
        <w:t>esercizio chiuso al 31 dicembre.</w:t>
      </w:r>
    </w:p>
    <w:p w14:paraId="6BCFC9DC" w14:textId="77777777" w:rsidR="000B5239" w:rsidRDefault="000B5239" w:rsidP="000B5239">
      <w:pPr>
        <w:spacing w:after="0" w:line="240" w:lineRule="auto"/>
        <w:jc w:val="both"/>
        <w:rPr>
          <w:color w:val="000000"/>
        </w:rPr>
      </w:pPr>
    </w:p>
    <w:p w14:paraId="4A3D4BE8" w14:textId="4F10A98C" w:rsidR="000B5239" w:rsidRDefault="000B5239" w:rsidP="000B523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Il modello di relazione si ispira alle indicazioni contenute nelle Norme di comportamento dell’organo di controllo degli enti del Terzo settore, pubblicate dal Consiglio nazionale dei dottori commercialisti e degli esperti contabili nel dicembre 2020.</w:t>
      </w:r>
    </w:p>
    <w:p w14:paraId="4D45489C" w14:textId="77777777" w:rsidR="000B5239" w:rsidRDefault="000B5239" w:rsidP="000B5239">
      <w:pPr>
        <w:spacing w:after="0" w:line="240" w:lineRule="auto"/>
        <w:jc w:val="both"/>
        <w:rPr>
          <w:color w:val="000000"/>
        </w:rPr>
      </w:pPr>
    </w:p>
    <w:p w14:paraId="2C95CD9D" w14:textId="77777777" w:rsidR="000B5239" w:rsidRDefault="000B5239" w:rsidP="000B5239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 xml:space="preserve">Il modello della relazione interessa l’organo di controllo di un ente del Terzo settore che non ha conferito, a un revisore esterno o all’organo di controllo stesso, l’incarico di revisione legale dei conti </w:t>
      </w:r>
      <w:r>
        <w:rPr>
          <w:rFonts w:ascii="Arial" w:hAnsi="Arial" w:cs="Arial"/>
          <w:i/>
          <w:iCs/>
          <w:color w:val="000000"/>
          <w:sz w:val="24"/>
          <w:szCs w:val="24"/>
        </w:rPr>
        <w:t>ex</w:t>
      </w:r>
      <w:r>
        <w:rPr>
          <w:rFonts w:ascii="Arial" w:hAnsi="Arial" w:cs="Arial"/>
          <w:color w:val="000000"/>
          <w:sz w:val="24"/>
          <w:szCs w:val="24"/>
        </w:rPr>
        <w:t xml:space="preserve"> art. 31 del Codice del Terzo Settore. </w:t>
      </w:r>
    </w:p>
    <w:p w14:paraId="78ED3924" w14:textId="77777777" w:rsidR="00644239" w:rsidRPr="00644239" w:rsidRDefault="00644239" w:rsidP="000B52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sectPr w:rsidR="00644239" w:rsidRPr="0064423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46BC5" w14:textId="77777777" w:rsidR="00FB009F" w:rsidRDefault="00FB009F" w:rsidP="00C244F9">
      <w:pPr>
        <w:spacing w:after="0" w:line="240" w:lineRule="auto"/>
      </w:pPr>
      <w:r>
        <w:separator/>
      </w:r>
    </w:p>
  </w:endnote>
  <w:endnote w:type="continuationSeparator" w:id="0">
    <w:p w14:paraId="4738CD36" w14:textId="77777777" w:rsidR="00FB009F" w:rsidRDefault="00FB009F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2123" w14:textId="77777777" w:rsidR="00FB009F" w:rsidRDefault="00FB009F" w:rsidP="00C244F9">
      <w:pPr>
        <w:spacing w:after="0" w:line="240" w:lineRule="auto"/>
      </w:pPr>
      <w:r>
        <w:separator/>
      </w:r>
    </w:p>
  </w:footnote>
  <w:footnote w:type="continuationSeparator" w:id="0">
    <w:p w14:paraId="6D48CE42" w14:textId="77777777" w:rsidR="00FB009F" w:rsidRDefault="00FB009F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CA5"/>
    <w:multiLevelType w:val="hybridMultilevel"/>
    <w:tmpl w:val="98B4C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2E54"/>
    <w:multiLevelType w:val="multilevel"/>
    <w:tmpl w:val="ECE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51A7C"/>
    <w:rsid w:val="00064BB1"/>
    <w:rsid w:val="00066C3D"/>
    <w:rsid w:val="000B1BD1"/>
    <w:rsid w:val="000B235F"/>
    <w:rsid w:val="000B3806"/>
    <w:rsid w:val="000B5239"/>
    <w:rsid w:val="000C037B"/>
    <w:rsid w:val="000C63BD"/>
    <w:rsid w:val="000D60C6"/>
    <w:rsid w:val="00106CDD"/>
    <w:rsid w:val="0011714E"/>
    <w:rsid w:val="00130A4E"/>
    <w:rsid w:val="00137250"/>
    <w:rsid w:val="00144BD8"/>
    <w:rsid w:val="00154A24"/>
    <w:rsid w:val="00172C9C"/>
    <w:rsid w:val="00175822"/>
    <w:rsid w:val="00176972"/>
    <w:rsid w:val="001A1D68"/>
    <w:rsid w:val="001D3C68"/>
    <w:rsid w:val="001F0475"/>
    <w:rsid w:val="00227B3C"/>
    <w:rsid w:val="002717A1"/>
    <w:rsid w:val="00276BA4"/>
    <w:rsid w:val="0029157E"/>
    <w:rsid w:val="002B78A5"/>
    <w:rsid w:val="002C41B2"/>
    <w:rsid w:val="002D4028"/>
    <w:rsid w:val="0031138F"/>
    <w:rsid w:val="00315AA1"/>
    <w:rsid w:val="003216ED"/>
    <w:rsid w:val="003539AF"/>
    <w:rsid w:val="00374EC0"/>
    <w:rsid w:val="003773A3"/>
    <w:rsid w:val="003935EA"/>
    <w:rsid w:val="003B3597"/>
    <w:rsid w:val="003C2E00"/>
    <w:rsid w:val="003C30BF"/>
    <w:rsid w:val="003C6252"/>
    <w:rsid w:val="003D0CE5"/>
    <w:rsid w:val="003E3FF8"/>
    <w:rsid w:val="00410906"/>
    <w:rsid w:val="00425DD6"/>
    <w:rsid w:val="00427803"/>
    <w:rsid w:val="004378AB"/>
    <w:rsid w:val="00444153"/>
    <w:rsid w:val="004462A1"/>
    <w:rsid w:val="00473624"/>
    <w:rsid w:val="004B26BB"/>
    <w:rsid w:val="004D027A"/>
    <w:rsid w:val="00502804"/>
    <w:rsid w:val="005419B9"/>
    <w:rsid w:val="00542E37"/>
    <w:rsid w:val="005528BD"/>
    <w:rsid w:val="00560DF1"/>
    <w:rsid w:val="00574FE2"/>
    <w:rsid w:val="00586B1F"/>
    <w:rsid w:val="005A46C4"/>
    <w:rsid w:val="00605191"/>
    <w:rsid w:val="006161FB"/>
    <w:rsid w:val="006239B5"/>
    <w:rsid w:val="006273EA"/>
    <w:rsid w:val="00644239"/>
    <w:rsid w:val="00651652"/>
    <w:rsid w:val="00656D74"/>
    <w:rsid w:val="0066467C"/>
    <w:rsid w:val="0068658C"/>
    <w:rsid w:val="00686B3A"/>
    <w:rsid w:val="006A0EF5"/>
    <w:rsid w:val="006B481F"/>
    <w:rsid w:val="006D0BEF"/>
    <w:rsid w:val="006F4EC2"/>
    <w:rsid w:val="00750EF6"/>
    <w:rsid w:val="007578E3"/>
    <w:rsid w:val="007605F4"/>
    <w:rsid w:val="00792220"/>
    <w:rsid w:val="007B4E5F"/>
    <w:rsid w:val="007F0536"/>
    <w:rsid w:val="007F2B52"/>
    <w:rsid w:val="0080067F"/>
    <w:rsid w:val="00800A12"/>
    <w:rsid w:val="00807D59"/>
    <w:rsid w:val="0081049B"/>
    <w:rsid w:val="00813B39"/>
    <w:rsid w:val="00816D15"/>
    <w:rsid w:val="00893C4E"/>
    <w:rsid w:val="008C37D4"/>
    <w:rsid w:val="00911D15"/>
    <w:rsid w:val="009258D3"/>
    <w:rsid w:val="00952A4A"/>
    <w:rsid w:val="00984D51"/>
    <w:rsid w:val="009C53C6"/>
    <w:rsid w:val="009D57D0"/>
    <w:rsid w:val="009F1487"/>
    <w:rsid w:val="009F4D75"/>
    <w:rsid w:val="00A604B1"/>
    <w:rsid w:val="00A836D6"/>
    <w:rsid w:val="00A866E4"/>
    <w:rsid w:val="00B33AAD"/>
    <w:rsid w:val="00B37115"/>
    <w:rsid w:val="00B44571"/>
    <w:rsid w:val="00B46E7F"/>
    <w:rsid w:val="00B73BD6"/>
    <w:rsid w:val="00B84783"/>
    <w:rsid w:val="00B92689"/>
    <w:rsid w:val="00BB3D1D"/>
    <w:rsid w:val="00BC55A4"/>
    <w:rsid w:val="00C244F9"/>
    <w:rsid w:val="00C24C60"/>
    <w:rsid w:val="00C2741C"/>
    <w:rsid w:val="00C306B1"/>
    <w:rsid w:val="00C63146"/>
    <w:rsid w:val="00C66822"/>
    <w:rsid w:val="00C719EB"/>
    <w:rsid w:val="00C74FC6"/>
    <w:rsid w:val="00C801B1"/>
    <w:rsid w:val="00CA5E3D"/>
    <w:rsid w:val="00CA7FD0"/>
    <w:rsid w:val="00D0617D"/>
    <w:rsid w:val="00D06F3A"/>
    <w:rsid w:val="00D64987"/>
    <w:rsid w:val="00DA3824"/>
    <w:rsid w:val="00DA5717"/>
    <w:rsid w:val="00DB6DAF"/>
    <w:rsid w:val="00DC7566"/>
    <w:rsid w:val="00DD1BB9"/>
    <w:rsid w:val="00DE3021"/>
    <w:rsid w:val="00DE3A12"/>
    <w:rsid w:val="00DF6872"/>
    <w:rsid w:val="00E00966"/>
    <w:rsid w:val="00E477DB"/>
    <w:rsid w:val="00E47BE0"/>
    <w:rsid w:val="00E50272"/>
    <w:rsid w:val="00E507D0"/>
    <w:rsid w:val="00E83416"/>
    <w:rsid w:val="00E97876"/>
    <w:rsid w:val="00EA13DD"/>
    <w:rsid w:val="00EC0B46"/>
    <w:rsid w:val="00EC2930"/>
    <w:rsid w:val="00EE38DA"/>
    <w:rsid w:val="00F04783"/>
    <w:rsid w:val="00F362C1"/>
    <w:rsid w:val="00F37E61"/>
    <w:rsid w:val="00F51855"/>
    <w:rsid w:val="00F6642C"/>
    <w:rsid w:val="00FA00F8"/>
    <w:rsid w:val="00FB009F"/>
    <w:rsid w:val="00FC7471"/>
    <w:rsid w:val="00F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Titolo2"/>
    <w:next w:val="Corpotesto"/>
    <w:link w:val="Titolo1Carattere"/>
    <w:qFormat/>
    <w:rsid w:val="004378AB"/>
    <w:pPr>
      <w:spacing w:before="0" w:after="100" w:line="360" w:lineRule="auto"/>
      <w:ind w:left="360" w:hanging="360"/>
      <w:jc w:val="both"/>
      <w:outlineLvl w:val="0"/>
    </w:pPr>
    <w:rPr>
      <w:rFonts w:ascii="Calibri" w:eastAsia="Times New Roman" w:hAnsi="Calibri" w:cs="Times New Roman"/>
      <w:b/>
      <w:color w:val="auto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78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93C4E"/>
    <w:pPr>
      <w:ind w:left="720"/>
      <w:contextualSpacing/>
    </w:pPr>
  </w:style>
  <w:style w:type="paragraph" w:styleId="Nessunaspaziatura">
    <w:name w:val="No Spacing"/>
    <w:uiPriority w:val="1"/>
    <w:qFormat/>
    <w:rsid w:val="00686B3A"/>
    <w:pPr>
      <w:spacing w:after="0" w:line="240" w:lineRule="auto"/>
    </w:pPr>
  </w:style>
  <w:style w:type="paragraph" w:customStyle="1" w:styleId="xmsoplaintext">
    <w:name w:val="x_msoplaintext"/>
    <w:basedOn w:val="Normale"/>
    <w:rsid w:val="0061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p2">
    <w:name w:val="x_p2"/>
    <w:basedOn w:val="Normale"/>
    <w:rsid w:val="006D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p3">
    <w:name w:val="x_p3"/>
    <w:basedOn w:val="Normale"/>
    <w:rsid w:val="006D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xs1">
    <w:name w:val="x_s1"/>
    <w:basedOn w:val="Carpredefinitoparagrafo"/>
    <w:rsid w:val="006D0BEF"/>
  </w:style>
  <w:style w:type="character" w:customStyle="1" w:styleId="xapple-converted-space">
    <w:name w:val="x_apple-converted-space"/>
    <w:basedOn w:val="Carpredefinitoparagrafo"/>
    <w:rsid w:val="006D0BEF"/>
  </w:style>
  <w:style w:type="paragraph" w:customStyle="1" w:styleId="xp4">
    <w:name w:val="x_p4"/>
    <w:basedOn w:val="Normale"/>
    <w:rsid w:val="006D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4378AB"/>
    <w:rPr>
      <w:rFonts w:ascii="Calibri" w:eastAsia="Times New Roman" w:hAnsi="Calibri" w:cs="Times New Roman"/>
      <w:b/>
      <w:sz w:val="26"/>
      <w:szCs w:val="2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78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378A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37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989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F717-4C1A-4C4E-8659-2ECB2566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9</cp:revision>
  <dcterms:created xsi:type="dcterms:W3CDTF">2022-04-11T12:03:00Z</dcterms:created>
  <dcterms:modified xsi:type="dcterms:W3CDTF">2022-04-13T13:18:00Z</dcterms:modified>
</cp:coreProperties>
</file>