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3BDC" w14:textId="77777777" w:rsidR="00E63F02" w:rsidRDefault="00E63F02" w:rsidP="0086071F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1CB48196" w14:textId="77777777" w:rsidR="0086071F" w:rsidRDefault="0086071F" w:rsidP="0086071F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071F7DD3" w14:textId="77777777" w:rsidR="0086071F" w:rsidRDefault="0086071F" w:rsidP="0086071F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09D7B8D0" w14:textId="1861E863" w:rsidR="00DB5964" w:rsidRDefault="00DB5964" w:rsidP="00DB5964">
      <w:pPr>
        <w:pStyle w:val="xmsonormal0"/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bookmarkStart w:id="0" w:name="_Hlk114743328"/>
    </w:p>
    <w:bookmarkEnd w:id="0"/>
    <w:p w14:paraId="33D9C86C" w14:textId="7F1CD87B" w:rsidR="00DB5964" w:rsidRDefault="00DB5964" w:rsidP="00DB5964">
      <w:pPr>
        <w:pStyle w:val="xmsonormal0"/>
        <w:shd w:val="clear" w:color="auto" w:fill="FFFFFF"/>
        <w:jc w:val="center"/>
        <w:rPr>
          <w:color w:val="000000"/>
        </w:rPr>
      </w:pPr>
    </w:p>
    <w:p w14:paraId="44EAAE4D" w14:textId="10A9E192" w:rsidR="00DB5964" w:rsidRDefault="00DB5964" w:rsidP="00DB5964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</w:rPr>
        <w:t>FISCO: INCONTRO LEO – COMMERCIALISTI</w:t>
      </w:r>
    </w:p>
    <w:p w14:paraId="7A2D9C5B" w14:textId="77777777" w:rsidR="00DB5964" w:rsidRDefault="00DB5964" w:rsidP="00DB5964">
      <w:pPr>
        <w:shd w:val="clear" w:color="auto" w:fill="FFFFFF"/>
        <w:jc w:val="center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14:paraId="42D44DD6" w14:textId="603F4D51" w:rsidR="00DB5964" w:rsidRDefault="00DB5964" w:rsidP="00DB5964">
      <w:pPr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eastAsia="Times New Roman" w:hAnsi="Arial" w:cs="Arial"/>
          <w:b/>
          <w:bCs/>
          <w:color w:val="000000"/>
          <w:sz w:val="24"/>
          <w:szCs w:val="24"/>
        </w:rPr>
        <w:t>Il Viceministro e il presidente della categoria de Nuccio: “Piena condivisione di obiettivi”</w:t>
      </w:r>
    </w:p>
    <w:p w14:paraId="65BAF178" w14:textId="77777777" w:rsidR="00DB5964" w:rsidRDefault="00DB5964" w:rsidP="00DB5964">
      <w:pPr>
        <w:shd w:val="clear" w:color="auto" w:fill="FFFFFF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14:paraId="4FCE638E" w14:textId="77777777" w:rsidR="00DB5964" w:rsidRDefault="00DB5964" w:rsidP="00DB5964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eastAsia="Times New Roman" w:hAnsi="Arial" w:cs="Arial"/>
          <w:i/>
          <w:iCs/>
          <w:color w:val="000000"/>
          <w:sz w:val="24"/>
          <w:szCs w:val="24"/>
        </w:rPr>
        <w:t>Roma, 9 novembre 2022 -</w:t>
      </w:r>
      <w:r>
        <w:rPr>
          <w:rStyle w:val="contentpasted0"/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Si è tenuto oggi a Roma presso il Ministero dell’Economia e delle Finanze un incontro tra il Viceministro, onorevole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Maurizio Leo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 una delegazione del Consiglio nazionale dei commercialisti composta dal presidente,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e dal Consigliere nazionale tesoriere delegato all’area fiscalità,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Salvatore Regalbuto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.   </w:t>
      </w:r>
    </w:p>
    <w:p w14:paraId="3BCE2C0F" w14:textId="77777777" w:rsidR="00DB5964" w:rsidRDefault="00DB5964" w:rsidP="00DB5964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F7CFD62" w14:textId="77777777" w:rsidR="00DB5964" w:rsidRDefault="00DB5964" w:rsidP="00DB5964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Durante l’incontro, che si è svolto in un clima di massima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collaborazione istituzionale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sono stati trattati temi sia di stretta attualità che di prospettiva. I rappresentanti del Consiglio nazionale hanno consegnato un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dossier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di proposte, ricevendo assoluta disponibilità al confronto. Tra le priorità della categoria la regolarizzazione delle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posizioni debitorie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mediante meccanismi deflattivi, lo sblocco delle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cessioni dei crediti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legate ai bonus edilizi e i presupposti fondamentali per affrontare una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riforma organica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del sistema tributario.  </w:t>
      </w:r>
    </w:p>
    <w:p w14:paraId="291192D0" w14:textId="78380698" w:rsidR="00DB5964" w:rsidRDefault="00DB5964" w:rsidP="00DB5964">
      <w:pPr>
        <w:shd w:val="clear" w:color="auto" w:fill="FFFFFF"/>
        <w:jc w:val="both"/>
        <w:rPr>
          <w:color w:val="000000"/>
        </w:rPr>
      </w:pPr>
    </w:p>
    <w:p w14:paraId="2239F2EE" w14:textId="77777777" w:rsidR="00DB5964" w:rsidRDefault="00DB5964" w:rsidP="00DB5964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Il Viceministro ha manifestato l’interesse a riavviare quanto prima il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tavolo tecnico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MEF, Agenzia delle Entrate e Commercialisti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quale prezioso strumento di confronto e condivisione di proposte finalizzate a rendere più efficiente, fin dalla fase di iniziale di stesura delle norme, il rapporto tra amministrazione finanziaria e contribuenti.   </w:t>
      </w:r>
    </w:p>
    <w:p w14:paraId="05645ABF" w14:textId="77777777" w:rsidR="005722D0" w:rsidRPr="00E130B3" w:rsidRDefault="005722D0" w:rsidP="00DB5964">
      <w:pPr>
        <w:pStyle w:val="xmsonormal0"/>
        <w:shd w:val="clear" w:color="auto" w:fill="FFFFFF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</w:p>
    <w:sectPr w:rsidR="005722D0" w:rsidRPr="00E130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C7C1" w14:textId="77777777" w:rsidR="007912D9" w:rsidRDefault="007912D9" w:rsidP="0078332C">
      <w:r>
        <w:separator/>
      </w:r>
    </w:p>
  </w:endnote>
  <w:endnote w:type="continuationSeparator" w:id="0">
    <w:p w14:paraId="48AF77B0" w14:textId="77777777" w:rsidR="007912D9" w:rsidRDefault="007912D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ED30" w14:textId="77777777" w:rsidR="007912D9" w:rsidRDefault="007912D9" w:rsidP="0078332C">
      <w:r>
        <w:separator/>
      </w:r>
    </w:p>
  </w:footnote>
  <w:footnote w:type="continuationSeparator" w:id="0">
    <w:p w14:paraId="26C83476" w14:textId="77777777" w:rsidR="007912D9" w:rsidRDefault="007912D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51C6"/>
    <w:multiLevelType w:val="hybridMultilevel"/>
    <w:tmpl w:val="DC346CE2"/>
    <w:lvl w:ilvl="0" w:tplc="784C9C1C">
      <w:start w:val="4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7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6F55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01AD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42D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07A0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C06C8"/>
    <w:rsid w:val="004C6565"/>
    <w:rsid w:val="004D5FAB"/>
    <w:rsid w:val="004E435B"/>
    <w:rsid w:val="004F1170"/>
    <w:rsid w:val="004F4736"/>
    <w:rsid w:val="004F56A8"/>
    <w:rsid w:val="004F7362"/>
    <w:rsid w:val="00500E13"/>
    <w:rsid w:val="005049DF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5210"/>
    <w:rsid w:val="00536016"/>
    <w:rsid w:val="005403EC"/>
    <w:rsid w:val="00542311"/>
    <w:rsid w:val="00543860"/>
    <w:rsid w:val="00544970"/>
    <w:rsid w:val="00553019"/>
    <w:rsid w:val="00555885"/>
    <w:rsid w:val="005625A8"/>
    <w:rsid w:val="005636DE"/>
    <w:rsid w:val="00564A2D"/>
    <w:rsid w:val="005673AC"/>
    <w:rsid w:val="005722D0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80"/>
    <w:rsid w:val="005F5B57"/>
    <w:rsid w:val="005F684F"/>
    <w:rsid w:val="00602F27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F77"/>
    <w:rsid w:val="006A0B5D"/>
    <w:rsid w:val="006A0D3B"/>
    <w:rsid w:val="006A4451"/>
    <w:rsid w:val="006C3945"/>
    <w:rsid w:val="006C6818"/>
    <w:rsid w:val="006C7063"/>
    <w:rsid w:val="006E0267"/>
    <w:rsid w:val="006E43CD"/>
    <w:rsid w:val="006F4DC7"/>
    <w:rsid w:val="00717DC7"/>
    <w:rsid w:val="00726188"/>
    <w:rsid w:val="007262E1"/>
    <w:rsid w:val="00736E95"/>
    <w:rsid w:val="007413CC"/>
    <w:rsid w:val="007415B1"/>
    <w:rsid w:val="00741678"/>
    <w:rsid w:val="007423B1"/>
    <w:rsid w:val="00742F7F"/>
    <w:rsid w:val="00747D7E"/>
    <w:rsid w:val="0075087B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12D9"/>
    <w:rsid w:val="0079297E"/>
    <w:rsid w:val="00792B6F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071F"/>
    <w:rsid w:val="00863104"/>
    <w:rsid w:val="0087487D"/>
    <w:rsid w:val="0087544F"/>
    <w:rsid w:val="00882DBD"/>
    <w:rsid w:val="0088626E"/>
    <w:rsid w:val="00886628"/>
    <w:rsid w:val="00892238"/>
    <w:rsid w:val="00892C1F"/>
    <w:rsid w:val="00893AB6"/>
    <w:rsid w:val="008940B2"/>
    <w:rsid w:val="00897D6B"/>
    <w:rsid w:val="008A34BC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4B64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B3CAD"/>
    <w:rsid w:val="009C468C"/>
    <w:rsid w:val="009D0B50"/>
    <w:rsid w:val="009D1F36"/>
    <w:rsid w:val="009D5B30"/>
    <w:rsid w:val="009E093B"/>
    <w:rsid w:val="009E0C7E"/>
    <w:rsid w:val="009E4B9A"/>
    <w:rsid w:val="009E7A07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337A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62562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71AF"/>
    <w:rsid w:val="00C27F27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746C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0BD1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5964"/>
    <w:rsid w:val="00DB6F21"/>
    <w:rsid w:val="00DC2C88"/>
    <w:rsid w:val="00DC2C9E"/>
    <w:rsid w:val="00DD07C2"/>
    <w:rsid w:val="00DD1DF9"/>
    <w:rsid w:val="00DD43CD"/>
    <w:rsid w:val="00DD6F05"/>
    <w:rsid w:val="00DE06A3"/>
    <w:rsid w:val="00DE78C6"/>
    <w:rsid w:val="00DF3633"/>
    <w:rsid w:val="00DF6F21"/>
    <w:rsid w:val="00E03601"/>
    <w:rsid w:val="00E0710C"/>
    <w:rsid w:val="00E130B3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4693E"/>
    <w:rsid w:val="00E476CC"/>
    <w:rsid w:val="00E63F0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0DFF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B68FF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E6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2022-09-30T09:57:00Z</cp:lastPrinted>
  <dcterms:created xsi:type="dcterms:W3CDTF">2022-11-14T09:19:00Z</dcterms:created>
  <dcterms:modified xsi:type="dcterms:W3CDTF">2022-11-14T12:32:00Z</dcterms:modified>
</cp:coreProperties>
</file>