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3CD3" w14:textId="77777777" w:rsidR="0029157E" w:rsidRPr="00565523" w:rsidRDefault="0029157E" w:rsidP="001C10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E46070" w14:textId="77777777" w:rsidR="00BB3D1D" w:rsidRPr="00565523" w:rsidRDefault="00BB3D1D" w:rsidP="001C10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4296A0" w14:textId="027C3320" w:rsidR="00A50464" w:rsidRPr="00565523" w:rsidRDefault="00A50464" w:rsidP="001C10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5655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COMUNICATO STAMPA</w:t>
      </w:r>
    </w:p>
    <w:p w14:paraId="2E995AF5" w14:textId="71C2093F" w:rsidR="00A50464" w:rsidRPr="00565523" w:rsidRDefault="00A50464" w:rsidP="001C10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216B84D2" w14:textId="58D7B9C3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Rapporto 2021 del Consiglio e della Fondazione Nazionale dei Commercialisti</w:t>
      </w:r>
    </w:p>
    <w:p w14:paraId="08A8CEFE" w14:textId="77777777" w:rsidR="001C104E" w:rsidRPr="00565523" w:rsidRDefault="001C104E" w:rsidP="001C104E">
      <w:pPr>
        <w:pStyle w:val="xp2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32F93" w14:textId="0AF58981" w:rsidR="001C104E" w:rsidRPr="00565523" w:rsidRDefault="001C104E" w:rsidP="001C104E">
      <w:pPr>
        <w:pStyle w:val="xp2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b/>
          <w:bCs/>
          <w:sz w:val="28"/>
          <w:szCs w:val="28"/>
        </w:rPr>
        <w:t>COMMERCIALISTI, CRESCONO ISCRITTI E PRATICANTI</w:t>
      </w:r>
    </w:p>
    <w:p w14:paraId="24D4F897" w14:textId="66FE5637" w:rsidR="001C104E" w:rsidRPr="00565523" w:rsidRDefault="001C104E" w:rsidP="001C104E">
      <w:pPr>
        <w:pStyle w:val="xli3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65523">
        <w:rPr>
          <w:rStyle w:val="xs1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A livello geografico maggior dinamismo nella crescita degli iscritti negli Ordini settentrionali, in special modo nel Nordovest che rileva il +1%. In pole position la Lombardia con il +1,5% che si traduce in +299 iscritti pari al 57% dell’incremento totale</w:t>
      </w:r>
    </w:p>
    <w:p w14:paraId="195178B2" w14:textId="463E56CB" w:rsidR="001C104E" w:rsidRPr="00565523" w:rsidRDefault="001C104E" w:rsidP="001C104E">
      <w:pPr>
        <w:pStyle w:val="xp4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14:paraId="65901536" w14:textId="22ED1AC7" w:rsidR="001C104E" w:rsidRPr="00565523" w:rsidRDefault="001C104E" w:rsidP="001C104E">
      <w:pPr>
        <w:pStyle w:val="xli3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65523">
        <w:rPr>
          <w:rStyle w:val="xs1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Situazione inversa geograficamente sul fronte del reddito medio: nel 2020 cresce a Sud (+4,5%)</w:t>
      </w:r>
      <w:r w:rsidRPr="00565523">
        <w:rPr>
          <w:rStyle w:val="xs1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Pr="00565523">
        <w:rPr>
          <w:rStyle w:val="xs1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mentre cala a Nord (-0,3%), sebbene il primo equivalga sostanzialmente al 40,2% delle regioni settentrionali. Il divario a livello regionale è massimo tra Calabria (27.102) e </w:t>
      </w:r>
      <w:proofErr w:type="gramStart"/>
      <w:r w:rsidRPr="00565523">
        <w:rPr>
          <w:rStyle w:val="xs1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Trentino Alto Adige</w:t>
      </w:r>
      <w:proofErr w:type="gramEnd"/>
      <w:r w:rsidRPr="00565523">
        <w:rPr>
          <w:rStyle w:val="xs1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(113.842): il reddito medio del Trentino è 4,2 volte quello della Calabria</w:t>
      </w:r>
    </w:p>
    <w:p w14:paraId="638A9C92" w14:textId="77777777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57A572B7" w14:textId="77777777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 </w:t>
      </w:r>
    </w:p>
    <w:p w14:paraId="25548609" w14:textId="48A04B81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65523">
        <w:rPr>
          <w:rFonts w:ascii="Times New Roman" w:hAnsi="Times New Roman" w:cs="Times New Roman"/>
          <w:i/>
          <w:iCs/>
          <w:sz w:val="28"/>
          <w:szCs w:val="28"/>
        </w:rPr>
        <w:t>Roma</w:t>
      </w:r>
      <w:r w:rsidRPr="0056552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65523">
        <w:rPr>
          <w:rFonts w:ascii="Times New Roman" w:hAnsi="Times New Roman" w:cs="Times New Roman"/>
          <w:i/>
          <w:iCs/>
          <w:sz w:val="28"/>
          <w:szCs w:val="28"/>
        </w:rPr>
        <w:t xml:space="preserve"> 7 ottobre 2021</w:t>
      </w:r>
      <w:r w:rsidRPr="00565523">
        <w:rPr>
          <w:rFonts w:ascii="Times New Roman" w:hAnsi="Times New Roman" w:cs="Times New Roman"/>
          <w:sz w:val="28"/>
          <w:szCs w:val="28"/>
        </w:rPr>
        <w:t> </w:t>
      </w:r>
      <w:r w:rsidRPr="00565523">
        <w:rPr>
          <w:rFonts w:ascii="Times New Roman" w:hAnsi="Times New Roman" w:cs="Times New Roman"/>
          <w:sz w:val="28"/>
          <w:szCs w:val="28"/>
        </w:rPr>
        <w:t xml:space="preserve">- </w:t>
      </w:r>
      <w:r w:rsidRPr="00565523">
        <w:rPr>
          <w:rFonts w:ascii="Times New Roman" w:hAnsi="Times New Roman" w:cs="Times New Roman"/>
          <w:sz w:val="28"/>
          <w:szCs w:val="28"/>
        </w:rPr>
        <w:t>Aumenta il tasso della crescita di iscrizioni (+0,4%) spinto dagli Ordini del Nord (+0,9%) ma è nel Sud che cresce maggiormente il reddito medio (+4,5%). Questa la fotografia dei commercialisti italiani scattata dal </w:t>
      </w:r>
      <w:hyperlink r:id="rId7" w:history="1">
        <w:r w:rsidRPr="00565523">
          <w:rPr>
            <w:rStyle w:val="Collegamentoipertestuale"/>
            <w:rFonts w:ascii="Times New Roman" w:hAnsi="Times New Roman" w:cs="Times New Roman"/>
            <w:sz w:val="28"/>
            <w:szCs w:val="28"/>
          </w:rPr>
          <w:t>Rapporto 2021 sulla professione</w:t>
        </w:r>
      </w:hyperlink>
      <w:r w:rsidRPr="00565523">
        <w:rPr>
          <w:rFonts w:ascii="Times New Roman" w:hAnsi="Times New Roman" w:cs="Times New Roman"/>
          <w:sz w:val="28"/>
          <w:szCs w:val="28"/>
        </w:rPr>
        <w:t>, del Consiglio e della Fondazione Nazionale della Categoria, illustrato oggi nell'ambito di un convegno nazionale tenutosi al Palazzo dei Congressi a Roma</w:t>
      </w:r>
      <w:r w:rsidRPr="00565523">
        <w:rPr>
          <w:rFonts w:ascii="Times New Roman" w:hAnsi="Times New Roman" w:cs="Times New Roman"/>
          <w:sz w:val="28"/>
          <w:szCs w:val="28"/>
        </w:rPr>
        <w:t>.</w:t>
      </w:r>
    </w:p>
    <w:p w14:paraId="3959B291" w14:textId="77777777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14:paraId="36A6CB3B" w14:textId="77777777" w:rsidR="001C104E" w:rsidRPr="00565523" w:rsidRDefault="001C104E" w:rsidP="001C104E">
      <w:pPr>
        <w:pStyle w:val="xp4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Lo studio evidenzia come l’anno scorso si sia registrata un’inversione di tendenza nella dinamica degli iscritti all’Albo e in quella degli iscritti al Registro praticanti. Nel primo caso, infatti, il tasso di crescita annuale, sceso nel 2019 a +0,1%, nel 2020 è risalito a +0,4% pari a 523 unità rispetto all’anno precedente, mentre nel secondo caso, dopo un lungo periodo di continue flessioni, si rileva un incremento pari a +4,3% equivalente a 532 unità, facendo segnare una netta discontinuità.  In tredici anni gli iscritti all’Albo sono aumentati di 11.799 unità, +11% sul 2007. Nello stesso periodo, la popolazione italiana è diminuita dello 0,6%, mentre l’occupazione è diminuita del 4,1% e le imprese attive sono aumentate del 2,3%. Ciò ha determinato un calo significativo del rapporto tra la popolazione e gli iscritti, passato in undici anni da 555 a 497 e del rapporto tra le imprese attive e gli iscritti che nello stesso periodo è passato da 50 a 43.  </w:t>
      </w:r>
    </w:p>
    <w:p w14:paraId="37CF669C" w14:textId="77777777" w:rsidR="001C104E" w:rsidRPr="00565523" w:rsidRDefault="001C104E" w:rsidP="001C104E">
      <w:pPr>
        <w:pStyle w:val="xp4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 </w:t>
      </w:r>
    </w:p>
    <w:p w14:paraId="2AA02FC9" w14:textId="77777777" w:rsidR="001C104E" w:rsidRPr="00565523" w:rsidRDefault="001C104E" w:rsidP="001C104E">
      <w:pPr>
        <w:pStyle w:val="xp4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 xml:space="preserve">A livello geografico maggior dinamismo nella crescita degli iscritti negli Ordini territoriali del Nord Italia, in special modo nel Nordovest che rileva il +1% contro lo 0,7% del Nordest. Al Nord, in pole position è la Lombardia con il +1,5% che si traduce </w:t>
      </w:r>
      <w:r w:rsidRPr="00565523">
        <w:rPr>
          <w:rFonts w:ascii="Times New Roman" w:hAnsi="Times New Roman" w:cs="Times New Roman"/>
          <w:sz w:val="28"/>
          <w:szCs w:val="28"/>
        </w:rPr>
        <w:lastRenderedPageBreak/>
        <w:t>in +299 iscritti pari al 57% della crescita totale. Nel Sud invece, dopo il -0,5% dello scorso anno, gli iscritti riprendono a salire seppure ad un tasso minimo: +0,1%. In particolare, nelle Isole l’incremento è nullo, mentre nelle regioni dell’Italia meridionale si registra un aumento dello 0,1%. Da segnalare, in particolare, il -0,4% della Puglia con un calo di 35 iscritti, mentre il Molise, con una riduzione di 17 iscritti, fa registrare il -3,4%.  </w:t>
      </w:r>
    </w:p>
    <w:p w14:paraId="5E5605F0" w14:textId="77777777" w:rsidR="001C104E" w:rsidRPr="00565523" w:rsidRDefault="001C104E" w:rsidP="001C104E">
      <w:pPr>
        <w:pStyle w:val="xp4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 </w:t>
      </w:r>
    </w:p>
    <w:p w14:paraId="252EB2D0" w14:textId="77777777" w:rsidR="001C104E" w:rsidRPr="00565523" w:rsidRDefault="001C104E" w:rsidP="001C104E">
      <w:pPr>
        <w:pStyle w:val="xp4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Maggiori quote rosa negli Ordini del Nord, in particolare nel Nord-est si raggiunge il 36,8% con una punta del 41,5% in Emilia-Romagna, mentre nel Sud vi è una flessione per assestarsi al 30,2% con il valore più basso in Campania (26,3%). Analogamente, anche per i giovani, nel Nord, si registrano livelli più elevati (20,4%) rispetto al Sud (15,9%). Da segnalare come la quota di donne continui ad aumentare di anno in anno (+0,2%), mentre quella dei giovani tende a diminuire progressivamente.  </w:t>
      </w:r>
    </w:p>
    <w:p w14:paraId="0B8E9B40" w14:textId="77777777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 </w:t>
      </w:r>
    </w:p>
    <w:p w14:paraId="0786CEA7" w14:textId="77777777" w:rsidR="00565523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65523">
        <w:rPr>
          <w:rFonts w:ascii="Times New Roman" w:hAnsi="Times New Roman" w:cs="Times New Roman"/>
          <w:sz w:val="28"/>
          <w:szCs w:val="28"/>
        </w:rPr>
        <w:t>La crescita dei praticanti è stata particolarmente elevata nel Centro con il +9,9%, molto più bassa invece nel Sud con il +0,9%. Nelle Isole, invece, gli iscritti al Registro dei praticanti sono diminuiti del 5,8%. La crescita al Nord è pari al 4,7% con un ritmo più sostenuto nel Nordest (+7,9%) rispetto al Nordovest (+3%).</w:t>
      </w:r>
    </w:p>
    <w:p w14:paraId="78E696E0" w14:textId="0FB756BA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> </w:t>
      </w:r>
    </w:p>
    <w:p w14:paraId="41370B28" w14:textId="77777777" w:rsidR="001C104E" w:rsidRPr="00565523" w:rsidRDefault="001C104E" w:rsidP="001C104E">
      <w:pPr>
        <w:pStyle w:val="xp1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565523">
        <w:rPr>
          <w:rFonts w:ascii="Times New Roman" w:hAnsi="Times New Roman" w:cs="Times New Roman"/>
          <w:sz w:val="28"/>
          <w:szCs w:val="28"/>
        </w:rPr>
        <w:t xml:space="preserve">Per quanto riguarda Il reddito professionale netto medio, nel 2020 continua ad aumentare anche se a un ritmo decisamente più lento rispetto al 2019. Il tasso di crescita annuale passa, infatti, dal +2,6% al +0,5% e il valore medio sale a 61.237 euro superando in tal modo il livello del 2009 (61.138 euro). Il reddito mediano, invece, cresce, del 2,3% portandosi a 35.255 euro pari al 57,6% di quello medio e recuperando terreno, quindi, rispetto al 56,5% di un anno prima. Il reddito medio cresce a Sud (+4,5%), mentre cala a Nord (-0,3%), sebbene il primo equivalga sostanzialmente al 40,2% delle regioni settentrionali. Il divario a livello regionale è massimo tra Calabria (27.102) e </w:t>
      </w:r>
      <w:proofErr w:type="gramStart"/>
      <w:r w:rsidRPr="00565523">
        <w:rPr>
          <w:rFonts w:ascii="Times New Roman" w:hAnsi="Times New Roman" w:cs="Times New Roman"/>
          <w:sz w:val="28"/>
          <w:szCs w:val="28"/>
        </w:rPr>
        <w:t>Trentino Alto Adige</w:t>
      </w:r>
      <w:proofErr w:type="gramEnd"/>
      <w:r w:rsidRPr="00565523">
        <w:rPr>
          <w:rFonts w:ascii="Times New Roman" w:hAnsi="Times New Roman" w:cs="Times New Roman"/>
          <w:sz w:val="28"/>
          <w:szCs w:val="28"/>
        </w:rPr>
        <w:t xml:space="preserve"> (113.842): il reddito medio del Trentino è 4,2 volte quello della Calabria.</w:t>
      </w:r>
    </w:p>
    <w:p w14:paraId="77B3DA11" w14:textId="77777777" w:rsidR="001C104E" w:rsidRDefault="001C104E" w:rsidP="001C104E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195E16D" w14:textId="77777777" w:rsidR="009258D3" w:rsidRPr="00995BD0" w:rsidRDefault="009258D3" w:rsidP="001C104E">
      <w:pPr>
        <w:shd w:val="clear" w:color="auto" w:fill="FFFFFF"/>
        <w:spacing w:after="0" w:line="253" w:lineRule="atLeast"/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sectPr w:rsidR="009258D3" w:rsidRPr="00995B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B1CD" w14:textId="77777777" w:rsidR="00140741" w:rsidRDefault="00140741" w:rsidP="00C244F9">
      <w:pPr>
        <w:spacing w:after="0" w:line="240" w:lineRule="auto"/>
      </w:pPr>
      <w:r>
        <w:separator/>
      </w:r>
    </w:p>
  </w:endnote>
  <w:endnote w:type="continuationSeparator" w:id="0">
    <w:p w14:paraId="2662C017" w14:textId="77777777" w:rsidR="00140741" w:rsidRDefault="00140741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ACB7" w14:textId="77777777" w:rsidR="00140741" w:rsidRDefault="00140741" w:rsidP="00C244F9">
      <w:pPr>
        <w:spacing w:after="0" w:line="240" w:lineRule="auto"/>
      </w:pPr>
      <w:r>
        <w:separator/>
      </w:r>
    </w:p>
  </w:footnote>
  <w:footnote w:type="continuationSeparator" w:id="0">
    <w:p w14:paraId="49174057" w14:textId="77777777" w:rsidR="00140741" w:rsidRDefault="00140741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7C4A356" w:rsidR="00C244F9" w:rsidRDefault="00C244F9" w:rsidP="00C0278E">
    <w:pPr>
      <w:pStyle w:val="Intestazione"/>
      <w:ind w:left="-567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278E">
      <w:rPr>
        <w:noProof/>
      </w:rPr>
      <w:drawing>
        <wp:inline distT="0" distB="0" distL="0" distR="0" wp14:anchorId="2DBAF103" wp14:editId="2DE59607">
          <wp:extent cx="2095500" cy="662940"/>
          <wp:effectExtent l="0" t="0" r="0" b="3810"/>
          <wp:docPr id="2" name="Immagin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81234"/>
    <w:multiLevelType w:val="multilevel"/>
    <w:tmpl w:val="02CA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E4201"/>
    <w:multiLevelType w:val="multilevel"/>
    <w:tmpl w:val="A93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1BD1"/>
    <w:rsid w:val="000B235F"/>
    <w:rsid w:val="000B3806"/>
    <w:rsid w:val="000D60C6"/>
    <w:rsid w:val="00137250"/>
    <w:rsid w:val="00140741"/>
    <w:rsid w:val="00144BD8"/>
    <w:rsid w:val="001C104E"/>
    <w:rsid w:val="001F4178"/>
    <w:rsid w:val="002323D1"/>
    <w:rsid w:val="00242263"/>
    <w:rsid w:val="00244B19"/>
    <w:rsid w:val="0029157E"/>
    <w:rsid w:val="002A0F5E"/>
    <w:rsid w:val="002B78A5"/>
    <w:rsid w:val="002C41B2"/>
    <w:rsid w:val="0031138F"/>
    <w:rsid w:val="003773A3"/>
    <w:rsid w:val="003935EA"/>
    <w:rsid w:val="003C2E00"/>
    <w:rsid w:val="003E3FF8"/>
    <w:rsid w:val="00410906"/>
    <w:rsid w:val="0048020E"/>
    <w:rsid w:val="004B496D"/>
    <w:rsid w:val="00502804"/>
    <w:rsid w:val="00542E37"/>
    <w:rsid w:val="00565523"/>
    <w:rsid w:val="00605191"/>
    <w:rsid w:val="00656D74"/>
    <w:rsid w:val="0066467C"/>
    <w:rsid w:val="00697696"/>
    <w:rsid w:val="006F4EC2"/>
    <w:rsid w:val="0077380E"/>
    <w:rsid w:val="007F6B4A"/>
    <w:rsid w:val="0081049B"/>
    <w:rsid w:val="00813B39"/>
    <w:rsid w:val="008C37D4"/>
    <w:rsid w:val="009258D3"/>
    <w:rsid w:val="00995BD0"/>
    <w:rsid w:val="009C53C6"/>
    <w:rsid w:val="009F4D75"/>
    <w:rsid w:val="00A50464"/>
    <w:rsid w:val="00A604B1"/>
    <w:rsid w:val="00A866E4"/>
    <w:rsid w:val="00B36548"/>
    <w:rsid w:val="00B46E7F"/>
    <w:rsid w:val="00B73BD6"/>
    <w:rsid w:val="00B84783"/>
    <w:rsid w:val="00BB3D1D"/>
    <w:rsid w:val="00C0278E"/>
    <w:rsid w:val="00C1145E"/>
    <w:rsid w:val="00C145A7"/>
    <w:rsid w:val="00C244F9"/>
    <w:rsid w:val="00C5097D"/>
    <w:rsid w:val="00CA5E3D"/>
    <w:rsid w:val="00CB3A35"/>
    <w:rsid w:val="00D06F3A"/>
    <w:rsid w:val="00D64987"/>
    <w:rsid w:val="00D96F9E"/>
    <w:rsid w:val="00DD1BB9"/>
    <w:rsid w:val="00DF6872"/>
    <w:rsid w:val="00E00966"/>
    <w:rsid w:val="00E451D0"/>
    <w:rsid w:val="00E47BE0"/>
    <w:rsid w:val="00E50272"/>
    <w:rsid w:val="00E507D0"/>
    <w:rsid w:val="00EC2930"/>
    <w:rsid w:val="00F04783"/>
    <w:rsid w:val="00F362C1"/>
    <w:rsid w:val="00F60683"/>
    <w:rsid w:val="00F6642C"/>
    <w:rsid w:val="00F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68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p1">
    <w:name w:val="x_p1"/>
    <w:basedOn w:val="Normale"/>
    <w:rsid w:val="001C104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p2">
    <w:name w:val="x_p2"/>
    <w:basedOn w:val="Normale"/>
    <w:rsid w:val="001C104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li3">
    <w:name w:val="x_li3"/>
    <w:basedOn w:val="Normale"/>
    <w:rsid w:val="001C104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xp4">
    <w:name w:val="x_p4"/>
    <w:basedOn w:val="Normale"/>
    <w:rsid w:val="001C104E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xs1">
    <w:name w:val="x_s1"/>
    <w:basedOn w:val="Carpredefinitoparagrafo"/>
    <w:rsid w:val="001C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ndazionenazionalecommercialisti.it/node/1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2021-10-05T16:53:00Z</cp:lastPrinted>
  <dcterms:created xsi:type="dcterms:W3CDTF">2021-10-05T16:34:00Z</dcterms:created>
  <dcterms:modified xsi:type="dcterms:W3CDTF">2021-10-07T20:36:00Z</dcterms:modified>
</cp:coreProperties>
</file>