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1648" w14:textId="5ABBC7D9" w:rsidR="00B46E7F" w:rsidRPr="002A72F3" w:rsidRDefault="00B33AAD" w:rsidP="002A72F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A72F3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0B3806" w:rsidRPr="002A72F3">
        <w:rPr>
          <w:rFonts w:ascii="Arial" w:eastAsia="Times New Roman" w:hAnsi="Arial" w:cs="Arial"/>
          <w:b/>
          <w:bCs/>
          <w:sz w:val="24"/>
          <w:szCs w:val="24"/>
          <w:u w:val="single"/>
        </w:rPr>
        <w:t>OMUNICATO STAMPA</w:t>
      </w:r>
    </w:p>
    <w:p w14:paraId="01262612" w14:textId="77777777" w:rsidR="00965467" w:rsidRPr="002A72F3" w:rsidRDefault="00965467" w:rsidP="002A72F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E0B04DB" w14:textId="649E98B7" w:rsidR="002A72F3" w:rsidRDefault="002A72F3" w:rsidP="002A72F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hyperlink r:id="rId8" w:history="1">
        <w:r w:rsidRPr="002A72F3">
          <w:rPr>
            <w:rFonts w:ascii="Arial" w:eastAsia="Times New Roman" w:hAnsi="Arial" w:cs="Arial"/>
            <w:b/>
            <w:bCs/>
            <w:i/>
            <w:iCs/>
            <w:caps/>
            <w:spacing w:val="15"/>
            <w:sz w:val="20"/>
            <w:szCs w:val="20"/>
            <w:bdr w:val="none" w:sz="0" w:space="0" w:color="auto" w:frame="1"/>
            <w:lang w:eastAsia="it-IT"/>
          </w:rPr>
          <w:t>ELEZIONI COMMERCIALISTI 21-22 FEBBRAIO 2022</w:t>
        </w:r>
      </w:hyperlink>
    </w:p>
    <w:p w14:paraId="335597B9" w14:textId="77777777" w:rsidR="002A72F3" w:rsidRDefault="002A72F3" w:rsidP="002A72F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</w:p>
    <w:p w14:paraId="2688AE97" w14:textId="77777777" w:rsidR="002A72F3" w:rsidRDefault="002A72F3" w:rsidP="002A72F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VOTO LOCALE, CORSO ONLINE PER COMPONENTI DI SEGGIO E TECNICI INFORMATICI</w:t>
      </w:r>
    </w:p>
    <w:p w14:paraId="1CAAF50F" w14:textId="75AA559E" w:rsidR="002A72F3" w:rsidRDefault="002A72F3" w:rsidP="002A72F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2A72F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Si svolgerà il 10 e l'11 febbraio a cura della società Multicast che nei prossimi giorni invierà i link di accesso e il materiale illustrativo</w:t>
      </w:r>
    </w:p>
    <w:p w14:paraId="22A37E32" w14:textId="59309FBB" w:rsidR="002A72F3" w:rsidRPr="002A72F3" w:rsidRDefault="002A72F3" w:rsidP="002A72F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27F8DAB" w14:textId="77777777" w:rsidR="002A72F3" w:rsidRDefault="002A72F3" w:rsidP="002A72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2AFEE446" w14:textId="1AE9325C" w:rsidR="002A72F3" w:rsidRPr="002A72F3" w:rsidRDefault="002A72F3" w:rsidP="002A72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2A72F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Roma, 7 febbraio 2022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 xml:space="preserve"> – 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Un corso di formazione per i </w:t>
      </w:r>
      <w:r w:rsidRPr="002A72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componenti dei seggi elettorali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 e i </w:t>
      </w:r>
      <w:r w:rsidRPr="002A72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tecnici informatici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 è stato organizzato in vista delle elezioni locali dei commercialisti – in programma il 21 e 22 febbraio – dalla società Multicast i prossimi </w:t>
      </w:r>
      <w:r w:rsidRPr="002A72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10 e 11 febbraio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 (</w:t>
      </w:r>
      <w:r w:rsidRPr="002A72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ore 10-11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) per illustrare le varie attività che dovranno essere svolte in fase di insediamento del seggio, di votazione e di scrutinio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7F3DA8D8" w14:textId="77777777" w:rsidR="002A72F3" w:rsidRPr="002A72F3" w:rsidRDefault="002A72F3" w:rsidP="002A72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F880D4D" w14:textId="7B8353DC" w:rsidR="002A72F3" w:rsidRPr="002A72F3" w:rsidRDefault="002A72F3" w:rsidP="002A72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2A72F3">
        <w:rPr>
          <w:rFonts w:ascii="Arial" w:eastAsia="Times New Roman" w:hAnsi="Arial" w:cs="Arial"/>
          <w:sz w:val="24"/>
          <w:szCs w:val="24"/>
          <w:lang w:eastAsia="it-IT"/>
        </w:rPr>
        <w:t>I componenti dei seggi e i tecnici informatici, individuati dagli Ordini territoriali dei dottori commercialisti e degli esperti contabili, potranno </w:t>
      </w:r>
      <w:r w:rsidRPr="002A72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scegliere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 liberamente in </w:t>
      </w:r>
      <w:r w:rsidRPr="002A72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quale delle due giornate partecipare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 al corso illustrativo.</w:t>
      </w:r>
    </w:p>
    <w:p w14:paraId="7835269D" w14:textId="77777777" w:rsidR="002A72F3" w:rsidRPr="002A72F3" w:rsidRDefault="002A72F3" w:rsidP="002A72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172FB77" w14:textId="2A175371" w:rsidR="002A72F3" w:rsidRPr="002A72F3" w:rsidRDefault="002A72F3" w:rsidP="002A72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2A72F3">
        <w:rPr>
          <w:rFonts w:ascii="Arial" w:eastAsia="Times New Roman" w:hAnsi="Arial" w:cs="Arial"/>
          <w:sz w:val="24"/>
          <w:szCs w:val="24"/>
          <w:lang w:eastAsia="it-IT"/>
        </w:rPr>
        <w:t>Lo scrivono i tre Commissari straordinari del Consiglio nazionale dei dottori commercialisti e degli esperti contabili </w:t>
      </w:r>
      <w:r w:rsidRPr="002A72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Costa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, </w:t>
      </w:r>
      <w:r w:rsidRPr="002A72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Giugliano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 e </w:t>
      </w:r>
      <w:r w:rsidRPr="002A72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Vigani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 nell’</w:t>
      </w:r>
      <w:hyperlink r:id="rId9" w:history="1">
        <w:r w:rsidRPr="002A72F3">
          <w:rPr>
            <w:rFonts w:ascii="Arial" w:eastAsia="Times New Roman" w:hAnsi="Arial" w:cs="Arial"/>
            <w:color w:val="F7323F"/>
            <w:sz w:val="24"/>
            <w:szCs w:val="24"/>
            <w:u w:val="single"/>
            <w:bdr w:val="none" w:sz="0" w:space="0" w:color="auto" w:frame="1"/>
            <w:lang w:eastAsia="it-IT"/>
          </w:rPr>
          <w:t>informativa n. 17 del 7 febbraio 2022</w:t>
        </w:r>
      </w:hyperlink>
      <w:r w:rsidRPr="002A72F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, 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inviata ai </w:t>
      </w:r>
      <w:r w:rsidRPr="002A72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presidenti degli Ordini locali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 della categoria.</w:t>
      </w:r>
    </w:p>
    <w:p w14:paraId="5BE8DA02" w14:textId="77777777" w:rsidR="002A72F3" w:rsidRPr="002A72F3" w:rsidRDefault="002A72F3" w:rsidP="002A72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32602C8" w14:textId="0F007544" w:rsidR="002A72F3" w:rsidRPr="002A72F3" w:rsidRDefault="002A72F3" w:rsidP="002A72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2A72F3">
        <w:rPr>
          <w:rFonts w:ascii="Arial" w:eastAsia="Times New Roman" w:hAnsi="Arial" w:cs="Arial"/>
          <w:sz w:val="24"/>
          <w:szCs w:val="24"/>
          <w:lang w:eastAsia="it-IT"/>
        </w:rPr>
        <w:t>Nei </w:t>
      </w:r>
      <w:r w:rsidRPr="002A72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prossimi giorni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, si legge nella missiva, la società Multicast invierà</w:t>
      </w:r>
      <w:r w:rsidRPr="002A72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 i link di accesso al corso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, nonché il </w:t>
      </w:r>
      <w:r w:rsidRPr="002A72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materiale illustrativo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 delle attività che il seggio elettorale dovrà compiere nelle diverse fasi del procedimento elettorale.</w:t>
      </w:r>
    </w:p>
    <w:p w14:paraId="1F9F72D1" w14:textId="77777777" w:rsidR="002A72F3" w:rsidRPr="002A72F3" w:rsidRDefault="002A72F3" w:rsidP="002A72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445AAEB" w14:textId="77777777" w:rsidR="002A72F3" w:rsidRPr="002A72F3" w:rsidRDefault="002A72F3" w:rsidP="002A72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2A72F3">
        <w:rPr>
          <w:rFonts w:ascii="Arial" w:eastAsia="Times New Roman" w:hAnsi="Arial" w:cs="Arial"/>
          <w:sz w:val="24"/>
          <w:szCs w:val="24"/>
          <w:lang w:eastAsia="it-IT"/>
        </w:rPr>
        <w:t>I tre Commissari straordinari colgono l’occasione anche per </w:t>
      </w:r>
      <w:r w:rsidRPr="002A72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invitare gli Ordini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 che non lo hanno ancora fatto ad </w:t>
      </w:r>
      <w:r w:rsidRPr="002A72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inserire tempestivamente 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i </w:t>
      </w:r>
      <w:r w:rsidRPr="002A72F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dati necessari</w:t>
      </w:r>
      <w:r w:rsidRPr="002A72F3">
        <w:rPr>
          <w:rFonts w:ascii="Arial" w:eastAsia="Times New Roman" w:hAnsi="Arial" w:cs="Arial"/>
          <w:sz w:val="24"/>
          <w:szCs w:val="24"/>
          <w:lang w:eastAsia="it-IT"/>
        </w:rPr>
        <w:t> per lo svolgimento delle elezioni.</w:t>
      </w:r>
    </w:p>
    <w:p w14:paraId="6D98ECE7" w14:textId="16F2314A" w:rsidR="00D0617D" w:rsidRPr="002A72F3" w:rsidRDefault="00D0617D" w:rsidP="002A72F3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sectPr w:rsidR="00D0617D" w:rsidRPr="002A72F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570A" w14:textId="77777777" w:rsidR="00317E3E" w:rsidRDefault="00317E3E" w:rsidP="00C244F9">
      <w:pPr>
        <w:spacing w:after="0" w:line="240" w:lineRule="auto"/>
      </w:pPr>
      <w:r>
        <w:separator/>
      </w:r>
    </w:p>
  </w:endnote>
  <w:endnote w:type="continuationSeparator" w:id="0">
    <w:p w14:paraId="64688704" w14:textId="77777777" w:rsidR="00317E3E" w:rsidRDefault="00317E3E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9C2E" w14:textId="77777777" w:rsidR="00317E3E" w:rsidRDefault="00317E3E" w:rsidP="00C244F9">
      <w:pPr>
        <w:spacing w:after="0" w:line="240" w:lineRule="auto"/>
      </w:pPr>
      <w:r>
        <w:separator/>
      </w:r>
    </w:p>
  </w:footnote>
  <w:footnote w:type="continuationSeparator" w:id="0">
    <w:p w14:paraId="3AC92A7A" w14:textId="77777777" w:rsidR="00317E3E" w:rsidRDefault="00317E3E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CA5"/>
    <w:multiLevelType w:val="hybridMultilevel"/>
    <w:tmpl w:val="98B4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2E54"/>
    <w:multiLevelType w:val="multilevel"/>
    <w:tmpl w:val="ECE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64BB1"/>
    <w:rsid w:val="00066C3D"/>
    <w:rsid w:val="000B1BD1"/>
    <w:rsid w:val="000B235F"/>
    <w:rsid w:val="000B3806"/>
    <w:rsid w:val="000C037B"/>
    <w:rsid w:val="000D60C6"/>
    <w:rsid w:val="00130A4E"/>
    <w:rsid w:val="00137250"/>
    <w:rsid w:val="00144BD8"/>
    <w:rsid w:val="00154A24"/>
    <w:rsid w:val="00176972"/>
    <w:rsid w:val="001A1D68"/>
    <w:rsid w:val="001F0475"/>
    <w:rsid w:val="00227B3C"/>
    <w:rsid w:val="00276BA4"/>
    <w:rsid w:val="0029157E"/>
    <w:rsid w:val="002A72F3"/>
    <w:rsid w:val="002B78A5"/>
    <w:rsid w:val="002C41B2"/>
    <w:rsid w:val="002D4028"/>
    <w:rsid w:val="0031138F"/>
    <w:rsid w:val="00317E3E"/>
    <w:rsid w:val="003539AF"/>
    <w:rsid w:val="00374EC0"/>
    <w:rsid w:val="003773A3"/>
    <w:rsid w:val="003935EA"/>
    <w:rsid w:val="0039603C"/>
    <w:rsid w:val="003C2E00"/>
    <w:rsid w:val="003D0CE5"/>
    <w:rsid w:val="003E3FF8"/>
    <w:rsid w:val="00410906"/>
    <w:rsid w:val="00427803"/>
    <w:rsid w:val="004B26BB"/>
    <w:rsid w:val="004D027A"/>
    <w:rsid w:val="00502804"/>
    <w:rsid w:val="005419B9"/>
    <w:rsid w:val="00542E37"/>
    <w:rsid w:val="00560DF1"/>
    <w:rsid w:val="00574FE2"/>
    <w:rsid w:val="00586B1F"/>
    <w:rsid w:val="005A46C4"/>
    <w:rsid w:val="005B6079"/>
    <w:rsid w:val="00605191"/>
    <w:rsid w:val="006161FB"/>
    <w:rsid w:val="006273EA"/>
    <w:rsid w:val="00656D74"/>
    <w:rsid w:val="0066467C"/>
    <w:rsid w:val="00686B3A"/>
    <w:rsid w:val="006B481F"/>
    <w:rsid w:val="006D7EF8"/>
    <w:rsid w:val="006F4EC2"/>
    <w:rsid w:val="00792220"/>
    <w:rsid w:val="007B4E5F"/>
    <w:rsid w:val="007F0536"/>
    <w:rsid w:val="0080067F"/>
    <w:rsid w:val="00800A12"/>
    <w:rsid w:val="0081049B"/>
    <w:rsid w:val="00813B39"/>
    <w:rsid w:val="00893C4E"/>
    <w:rsid w:val="008C37D4"/>
    <w:rsid w:val="00911D15"/>
    <w:rsid w:val="009258D3"/>
    <w:rsid w:val="00965467"/>
    <w:rsid w:val="00984D51"/>
    <w:rsid w:val="009C53C6"/>
    <w:rsid w:val="009F1487"/>
    <w:rsid w:val="009F4D75"/>
    <w:rsid w:val="00A604B1"/>
    <w:rsid w:val="00A866E4"/>
    <w:rsid w:val="00B33AAD"/>
    <w:rsid w:val="00B44571"/>
    <w:rsid w:val="00B46E7F"/>
    <w:rsid w:val="00B73BD6"/>
    <w:rsid w:val="00B84783"/>
    <w:rsid w:val="00B92689"/>
    <w:rsid w:val="00BB3D1D"/>
    <w:rsid w:val="00BC55A4"/>
    <w:rsid w:val="00C244F9"/>
    <w:rsid w:val="00C24C60"/>
    <w:rsid w:val="00C306B1"/>
    <w:rsid w:val="00C63146"/>
    <w:rsid w:val="00C719EB"/>
    <w:rsid w:val="00C74FC6"/>
    <w:rsid w:val="00C801B1"/>
    <w:rsid w:val="00CA5E3D"/>
    <w:rsid w:val="00CA7FD0"/>
    <w:rsid w:val="00D0617D"/>
    <w:rsid w:val="00D06F3A"/>
    <w:rsid w:val="00D64987"/>
    <w:rsid w:val="00DA3824"/>
    <w:rsid w:val="00DB6DAF"/>
    <w:rsid w:val="00DD1BB9"/>
    <w:rsid w:val="00DE3A12"/>
    <w:rsid w:val="00DF6872"/>
    <w:rsid w:val="00E00966"/>
    <w:rsid w:val="00E477DB"/>
    <w:rsid w:val="00E47BE0"/>
    <w:rsid w:val="00E50272"/>
    <w:rsid w:val="00E507D0"/>
    <w:rsid w:val="00E83416"/>
    <w:rsid w:val="00E97876"/>
    <w:rsid w:val="00EC0B46"/>
    <w:rsid w:val="00EC2930"/>
    <w:rsid w:val="00EE753C"/>
    <w:rsid w:val="00F04783"/>
    <w:rsid w:val="00F362C1"/>
    <w:rsid w:val="00F6642C"/>
    <w:rsid w:val="00FA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3C4E"/>
    <w:pPr>
      <w:ind w:left="720"/>
      <w:contextualSpacing/>
    </w:pPr>
  </w:style>
  <w:style w:type="paragraph" w:styleId="Nessunaspaziatura">
    <w:name w:val="No Spacing"/>
    <w:uiPriority w:val="1"/>
    <w:qFormat/>
    <w:rsid w:val="00686B3A"/>
    <w:pPr>
      <w:spacing w:after="0" w:line="240" w:lineRule="auto"/>
    </w:pPr>
  </w:style>
  <w:style w:type="paragraph" w:customStyle="1" w:styleId="xmsoplaintext">
    <w:name w:val="x_msoplaintext"/>
    <w:basedOn w:val="Normale"/>
    <w:rsid w:val="0061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0969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6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-magazine.it/CNDC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mmercialisti.it/visualizzatore-articolo?_articleId=1473327&amp;plid=4649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F717-4C1A-4C4E-8659-2ECB2566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2022-01-31T11:45:00Z</dcterms:created>
  <dcterms:modified xsi:type="dcterms:W3CDTF">2022-02-08T09:30:00Z</dcterms:modified>
</cp:coreProperties>
</file>