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Arial" w:eastAsia="Times New Roman" w:hAnsi="Arial" w:cs="Arial"/>
          <w:b/>
          <w:bCs/>
          <w:color w:val="000000"/>
          <w:bdr w:val="none" w:sz="0" w:space="0" w:color="auto" w:frame="1"/>
          <w:lang w:eastAsia="it-IT"/>
        </w:rPr>
        <w:t>Comunicato stampa</w:t>
      </w:r>
    </w:p>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Arial" w:eastAsia="Times New Roman" w:hAnsi="Arial" w:cs="Arial"/>
          <w:b/>
          <w:bCs/>
          <w:color w:val="000000"/>
          <w:bdr w:val="none" w:sz="0" w:space="0" w:color="auto" w:frame="1"/>
          <w:lang w:eastAsia="it-IT"/>
        </w:rPr>
        <w:t> </w:t>
      </w:r>
    </w:p>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Arial" w:eastAsia="Times New Roman" w:hAnsi="Arial" w:cs="Arial"/>
          <w:b/>
          <w:bCs/>
          <w:color w:val="000000"/>
          <w:bdr w:val="none" w:sz="0" w:space="0" w:color="auto" w:frame="1"/>
          <w:lang w:eastAsia="it-IT"/>
        </w:rPr>
        <w:t>COMMERCIALISTI A MARATTIN: “VUOLE INTERLOQUIRE CON LA RAPPRESENTANZA? SI IMPEGNI PER LE ESCLUSIVE”</w:t>
      </w:r>
    </w:p>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Arial" w:eastAsia="Times New Roman" w:hAnsi="Arial" w:cs="Arial"/>
          <w:b/>
          <w:bCs/>
          <w:color w:val="000000"/>
          <w:bdr w:val="none" w:sz="0" w:space="0" w:color="auto" w:frame="1"/>
          <w:lang w:eastAsia="it-IT"/>
        </w:rPr>
        <w:t>Miani: “Politica sorda alle istanze delle categorie professionali. Se si vuole dialogare con noi siamo qui”</w:t>
      </w:r>
    </w:p>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Calibri" w:eastAsia="Times New Roman" w:hAnsi="Calibri" w:cs="Calibri"/>
          <w:color w:val="000000"/>
          <w:lang w:eastAsia="it-IT"/>
        </w:rPr>
        <w:t> </w:t>
      </w:r>
    </w:p>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Arial" w:eastAsia="Times New Roman" w:hAnsi="Arial" w:cs="Arial"/>
          <w:i/>
          <w:iCs/>
          <w:color w:val="000000"/>
          <w:bdr w:val="none" w:sz="0" w:space="0" w:color="auto" w:frame="1"/>
          <w:lang w:eastAsia="it-IT"/>
        </w:rPr>
        <w:t>Roma, 3 aprile 2020 –</w:t>
      </w:r>
      <w:r w:rsidRPr="00041E69">
        <w:rPr>
          <w:rFonts w:ascii="Arial" w:eastAsia="Times New Roman" w:hAnsi="Arial" w:cs="Arial"/>
          <w:color w:val="000000"/>
          <w:bdr w:val="none" w:sz="0" w:space="0" w:color="auto" w:frame="1"/>
          <w:lang w:eastAsia="it-IT"/>
        </w:rPr>
        <w:t xml:space="preserve"> “In una diretta </w:t>
      </w:r>
      <w:proofErr w:type="spellStart"/>
      <w:r w:rsidRPr="00041E69">
        <w:rPr>
          <w:rFonts w:ascii="Arial" w:eastAsia="Times New Roman" w:hAnsi="Arial" w:cs="Arial"/>
          <w:color w:val="000000"/>
          <w:bdr w:val="none" w:sz="0" w:space="0" w:color="auto" w:frame="1"/>
          <w:lang w:eastAsia="it-IT"/>
        </w:rPr>
        <w:t>Facebook</w:t>
      </w:r>
      <w:proofErr w:type="spellEnd"/>
      <w:r w:rsidRPr="00041E69">
        <w:rPr>
          <w:rFonts w:ascii="Arial" w:eastAsia="Times New Roman" w:hAnsi="Arial" w:cs="Arial"/>
          <w:color w:val="000000"/>
          <w:bdr w:val="none" w:sz="0" w:space="0" w:color="auto" w:frame="1"/>
          <w:lang w:eastAsia="it-IT"/>
        </w:rPr>
        <w:t xml:space="preserve"> di questa mattina, l’onorevole Luigi </w:t>
      </w:r>
      <w:proofErr w:type="spellStart"/>
      <w:r w:rsidRPr="00041E69">
        <w:rPr>
          <w:rFonts w:ascii="Arial" w:eastAsia="Times New Roman" w:hAnsi="Arial" w:cs="Arial"/>
          <w:color w:val="000000"/>
          <w:bdr w:val="none" w:sz="0" w:space="0" w:color="auto" w:frame="1"/>
          <w:lang w:eastAsia="it-IT"/>
        </w:rPr>
        <w:t>Marattin</w:t>
      </w:r>
      <w:proofErr w:type="spellEnd"/>
      <w:r w:rsidRPr="00041E69">
        <w:rPr>
          <w:rFonts w:ascii="Arial" w:eastAsia="Times New Roman" w:hAnsi="Arial" w:cs="Arial"/>
          <w:color w:val="000000"/>
          <w:bdr w:val="none" w:sz="0" w:space="0" w:color="auto" w:frame="1"/>
          <w:lang w:eastAsia="it-IT"/>
        </w:rPr>
        <w:t xml:space="preserve"> ha affermato che la concertazione per il Governo significa interloquire con la rappresentanza dei vari settori, una regola che vale per tutte le categorie. Quando il governo prende delle decisioni, ha affermato, non è che se ne frega dei commercialisti, </w:t>
      </w:r>
      <w:r w:rsidR="006102FD">
        <w:rPr>
          <w:rFonts w:ascii="Arial" w:eastAsia="Times New Roman" w:hAnsi="Arial" w:cs="Arial"/>
          <w:color w:val="000000"/>
          <w:bdr w:val="none" w:sz="0" w:space="0" w:color="auto" w:frame="1"/>
          <w:lang w:eastAsia="it-IT"/>
        </w:rPr>
        <w:t>è</w:t>
      </w:r>
      <w:r w:rsidRPr="00041E69">
        <w:rPr>
          <w:rFonts w:ascii="Arial" w:eastAsia="Times New Roman" w:hAnsi="Arial" w:cs="Arial"/>
          <w:color w:val="000000"/>
          <w:bdr w:val="none" w:sz="0" w:space="0" w:color="auto" w:frame="1"/>
          <w:lang w:eastAsia="it-IT"/>
        </w:rPr>
        <w:t xml:space="preserve"> che discute con l</w:t>
      </w:r>
      <w:r w:rsidR="006102FD">
        <w:rPr>
          <w:rFonts w:ascii="Arial" w:eastAsia="Times New Roman" w:hAnsi="Arial" w:cs="Arial"/>
          <w:color w:val="000000"/>
          <w:bdr w:val="none" w:sz="0" w:space="0" w:color="auto" w:frame="1"/>
          <w:lang w:eastAsia="it-IT"/>
        </w:rPr>
        <w:t>a</w:t>
      </w:r>
      <w:r w:rsidRPr="00041E69">
        <w:rPr>
          <w:rFonts w:ascii="Arial" w:eastAsia="Times New Roman" w:hAnsi="Arial" w:cs="Arial"/>
          <w:color w:val="000000"/>
          <w:bdr w:val="none" w:sz="0" w:space="0" w:color="auto" w:frame="1"/>
          <w:lang w:eastAsia="it-IT"/>
        </w:rPr>
        <w:t xml:space="preserve"> rappresentanza istituzionale. Se poi la rappresentanza non si muove d’accordo con la grande maggioranza degli iscritti questo è un problema che non riguarda la politica. Sono dichiarazioni, quelle di </w:t>
      </w:r>
      <w:proofErr w:type="spellStart"/>
      <w:r w:rsidRPr="00041E69">
        <w:rPr>
          <w:rFonts w:ascii="Arial" w:eastAsia="Times New Roman" w:hAnsi="Arial" w:cs="Arial"/>
          <w:color w:val="000000"/>
          <w:bdr w:val="none" w:sz="0" w:space="0" w:color="auto" w:frame="1"/>
          <w:lang w:eastAsia="it-IT"/>
        </w:rPr>
        <w:t>Marattin</w:t>
      </w:r>
      <w:proofErr w:type="spellEnd"/>
      <w:r w:rsidRPr="00041E69">
        <w:rPr>
          <w:rFonts w:ascii="Arial" w:eastAsia="Times New Roman" w:hAnsi="Arial" w:cs="Arial"/>
          <w:color w:val="000000"/>
          <w:bdr w:val="none" w:sz="0" w:space="0" w:color="auto" w:frame="1"/>
          <w:lang w:eastAsia="it-IT"/>
        </w:rPr>
        <w:t>, irricevibili, oltre che infondate”. E’ quanto afferma il  presidente del Consiglio nazionale dei commercialisti, Massimo Miani.</w:t>
      </w:r>
    </w:p>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Arial" w:eastAsia="Times New Roman" w:hAnsi="Arial" w:cs="Arial"/>
          <w:color w:val="000000"/>
          <w:bdr w:val="none" w:sz="0" w:space="0" w:color="auto" w:frame="1"/>
          <w:lang w:eastAsia="it-IT"/>
        </w:rPr>
        <w:t> </w:t>
      </w:r>
    </w:p>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Arial" w:eastAsia="Times New Roman" w:hAnsi="Arial" w:cs="Arial"/>
          <w:color w:val="000000"/>
          <w:bdr w:val="none" w:sz="0" w:space="0" w:color="auto" w:frame="1"/>
          <w:lang w:eastAsia="it-IT"/>
        </w:rPr>
        <w:t xml:space="preserve">“La realtà è esattamente opposta a quella esposta da </w:t>
      </w:r>
      <w:proofErr w:type="spellStart"/>
      <w:r w:rsidRPr="00041E69">
        <w:rPr>
          <w:rFonts w:ascii="Arial" w:eastAsia="Times New Roman" w:hAnsi="Arial" w:cs="Arial"/>
          <w:color w:val="000000"/>
          <w:bdr w:val="none" w:sz="0" w:space="0" w:color="auto" w:frame="1"/>
          <w:lang w:eastAsia="it-IT"/>
        </w:rPr>
        <w:t>Marattin</w:t>
      </w:r>
      <w:proofErr w:type="spellEnd"/>
      <w:r w:rsidRPr="00041E69">
        <w:rPr>
          <w:rFonts w:ascii="Arial" w:eastAsia="Times New Roman" w:hAnsi="Arial" w:cs="Arial"/>
          <w:color w:val="000000"/>
          <w:bdr w:val="none" w:sz="0" w:space="0" w:color="auto" w:frame="1"/>
          <w:lang w:eastAsia="it-IT"/>
        </w:rPr>
        <w:t xml:space="preserve">”, prosegue il numero uno dei commercialisti, “dal momento che la politica è del tutto sorda alle istanze dei commercialisti </w:t>
      </w:r>
      <w:r w:rsidR="006102FD">
        <w:rPr>
          <w:rFonts w:ascii="Arial" w:eastAsia="Times New Roman" w:hAnsi="Arial" w:cs="Arial"/>
          <w:color w:val="000000"/>
          <w:bdr w:val="none" w:sz="0" w:space="0" w:color="auto" w:frame="1"/>
          <w:lang w:eastAsia="it-IT"/>
        </w:rPr>
        <w:t xml:space="preserve">e più in generale delle libere </w:t>
      </w:r>
      <w:r w:rsidRPr="00041E69">
        <w:rPr>
          <w:rFonts w:ascii="Arial" w:eastAsia="Times New Roman" w:hAnsi="Arial" w:cs="Arial"/>
          <w:color w:val="000000"/>
          <w:bdr w:val="none" w:sz="0" w:space="0" w:color="auto" w:frame="1"/>
          <w:lang w:eastAsia="it-IT"/>
        </w:rPr>
        <w:t xml:space="preserve">professioni. La politica non dà risposte, non ascolta richieste che scambia sistematicamente per interessi corporativi ma che </w:t>
      </w:r>
      <w:r w:rsidR="006102FD">
        <w:rPr>
          <w:rFonts w:ascii="Arial" w:eastAsia="Times New Roman" w:hAnsi="Arial" w:cs="Arial"/>
          <w:color w:val="000000"/>
          <w:bdr w:val="none" w:sz="0" w:space="0" w:color="auto" w:frame="1"/>
          <w:lang w:eastAsia="it-IT"/>
        </w:rPr>
        <w:t>in</w:t>
      </w:r>
      <w:r w:rsidRPr="00041E69">
        <w:rPr>
          <w:rFonts w:ascii="Arial" w:eastAsia="Times New Roman" w:hAnsi="Arial" w:cs="Arial"/>
          <w:color w:val="000000"/>
          <w:bdr w:val="none" w:sz="0" w:space="0" w:color="auto" w:frame="1"/>
          <w:lang w:eastAsia="it-IT"/>
        </w:rPr>
        <w:t xml:space="preserve"> realtà sono nella stragrande maggioranza dei casi proposte di buon senso provenienti da professionisti qualificati, tutti i giorni in campo al fianco dei settori produttivi del Paese”.</w:t>
      </w:r>
    </w:p>
    <w:p w:rsidR="00083C31" w:rsidRPr="00FA4078" w:rsidRDefault="00041E69" w:rsidP="00083C31">
      <w:pPr>
        <w:shd w:val="clear" w:color="auto" w:fill="FFFFFF"/>
        <w:jc w:val="both"/>
        <w:rPr>
          <w:rFonts w:ascii="Calibri" w:eastAsia="Times New Roman" w:hAnsi="Calibri" w:cs="Calibri"/>
          <w:color w:val="000000"/>
          <w:lang w:eastAsia="it-IT"/>
        </w:rPr>
      </w:pPr>
      <w:r w:rsidRPr="00041E69">
        <w:rPr>
          <w:rFonts w:ascii="Arial" w:eastAsia="Times New Roman" w:hAnsi="Arial" w:cs="Arial"/>
          <w:color w:val="000000"/>
          <w:bdr w:val="none" w:sz="0" w:space="0" w:color="auto" w:frame="1"/>
          <w:lang w:eastAsia="it-IT"/>
        </w:rPr>
        <w:t> </w:t>
      </w:r>
    </w:p>
    <w:p w:rsidR="00083C31" w:rsidRPr="00083C31" w:rsidRDefault="00083C31" w:rsidP="00083C31">
      <w:pPr>
        <w:shd w:val="clear" w:color="auto" w:fill="FFFFFF"/>
        <w:jc w:val="both"/>
        <w:rPr>
          <w:rFonts w:ascii="Arial" w:eastAsia="Times New Roman" w:hAnsi="Arial" w:cs="Arial"/>
          <w:color w:val="222222"/>
          <w:shd w:val="clear" w:color="auto" w:fill="FFFFFF"/>
          <w:lang w:eastAsia="it-IT"/>
        </w:rPr>
      </w:pPr>
      <w:r>
        <w:rPr>
          <w:rFonts w:ascii="Arial" w:eastAsia="Times New Roman" w:hAnsi="Arial" w:cs="Arial"/>
          <w:color w:val="222222"/>
          <w:shd w:val="clear" w:color="auto" w:fill="FFFFFF"/>
          <w:lang w:eastAsia="it-IT"/>
        </w:rPr>
        <w:t>“</w:t>
      </w:r>
      <w:r w:rsidRPr="00083C31">
        <w:rPr>
          <w:rFonts w:ascii="Arial" w:eastAsia="Times New Roman" w:hAnsi="Arial" w:cs="Arial"/>
          <w:color w:val="222222"/>
          <w:shd w:val="clear" w:color="auto" w:fill="FFFFFF"/>
          <w:lang w:eastAsia="it-IT"/>
        </w:rPr>
        <w:t xml:space="preserve">La totale incapacità di ascolto della politica nei confronti dei professionisti </w:t>
      </w:r>
      <w:r>
        <w:rPr>
          <w:rFonts w:ascii="Arial" w:eastAsia="Times New Roman" w:hAnsi="Arial" w:cs="Arial"/>
          <w:color w:val="222222"/>
          <w:shd w:val="clear" w:color="auto" w:fill="FFFFFF"/>
          <w:lang w:eastAsia="it-IT"/>
        </w:rPr>
        <w:t xml:space="preserve">– afferma ancora Miani - </w:t>
      </w:r>
      <w:r w:rsidRPr="00083C31">
        <w:rPr>
          <w:rFonts w:ascii="Arial" w:eastAsia="Times New Roman" w:hAnsi="Arial" w:cs="Arial"/>
          <w:color w:val="222222"/>
          <w:shd w:val="clear" w:color="auto" w:fill="FFFFFF"/>
          <w:lang w:eastAsia="it-IT"/>
        </w:rPr>
        <w:t xml:space="preserve">viene maldestramente spacciata da </w:t>
      </w:r>
      <w:proofErr w:type="spellStart"/>
      <w:r w:rsidRPr="00083C31">
        <w:rPr>
          <w:rFonts w:ascii="Arial" w:eastAsia="Times New Roman" w:hAnsi="Arial" w:cs="Arial"/>
          <w:color w:val="222222"/>
          <w:shd w:val="clear" w:color="auto" w:fill="FFFFFF"/>
          <w:lang w:eastAsia="it-IT"/>
        </w:rPr>
        <w:t>Marattin</w:t>
      </w:r>
      <w:proofErr w:type="spellEnd"/>
      <w:r w:rsidRPr="00083C31">
        <w:rPr>
          <w:rFonts w:ascii="Arial" w:eastAsia="Times New Roman" w:hAnsi="Arial" w:cs="Arial"/>
          <w:color w:val="222222"/>
          <w:shd w:val="clear" w:color="auto" w:fill="FFFFFF"/>
          <w:lang w:eastAsia="it-IT"/>
        </w:rPr>
        <w:t xml:space="preserve"> come incapacità della rappresentanza della categoria e dunque del Consiglio Nazionale di farsi portavoce delle istanze dei commercialisti.</w:t>
      </w:r>
      <w:r>
        <w:rPr>
          <w:rFonts w:ascii="Arial" w:eastAsia="Times New Roman" w:hAnsi="Arial" w:cs="Arial"/>
          <w:color w:val="222222"/>
          <w:lang w:eastAsia="it-IT"/>
        </w:rPr>
        <w:t xml:space="preserve"> </w:t>
      </w:r>
      <w:proofErr w:type="spellStart"/>
      <w:r w:rsidRPr="00083C31">
        <w:rPr>
          <w:rFonts w:ascii="Arial" w:eastAsia="Times New Roman" w:hAnsi="Arial" w:cs="Arial"/>
          <w:color w:val="222222"/>
          <w:shd w:val="clear" w:color="auto" w:fill="FFFFFF"/>
          <w:lang w:eastAsia="it-IT"/>
        </w:rPr>
        <w:t>Marattin</w:t>
      </w:r>
      <w:proofErr w:type="spellEnd"/>
      <w:r w:rsidRPr="00083C31">
        <w:rPr>
          <w:rFonts w:ascii="Arial" w:eastAsia="Times New Roman" w:hAnsi="Arial" w:cs="Arial"/>
          <w:color w:val="222222"/>
          <w:shd w:val="clear" w:color="auto" w:fill="FFFFFF"/>
          <w:lang w:eastAsia="it-IT"/>
        </w:rPr>
        <w:t xml:space="preserve"> non sa</w:t>
      </w:r>
      <w:r>
        <w:rPr>
          <w:rFonts w:ascii="Arial" w:eastAsia="Times New Roman" w:hAnsi="Arial" w:cs="Arial"/>
          <w:color w:val="222222"/>
          <w:shd w:val="clear" w:color="auto" w:fill="FFFFFF"/>
          <w:lang w:eastAsia="it-IT"/>
        </w:rPr>
        <w:t xml:space="preserve">, </w:t>
      </w:r>
      <w:r w:rsidRPr="00083C31">
        <w:rPr>
          <w:rFonts w:ascii="Arial" w:eastAsia="Times New Roman" w:hAnsi="Arial" w:cs="Arial"/>
          <w:color w:val="222222"/>
          <w:shd w:val="clear" w:color="auto" w:fill="FFFFFF"/>
          <w:lang w:eastAsia="it-IT"/>
        </w:rPr>
        <w:t>il che sarebbe grave</w:t>
      </w:r>
      <w:r>
        <w:rPr>
          <w:rFonts w:ascii="Arial" w:eastAsia="Times New Roman" w:hAnsi="Arial" w:cs="Arial"/>
          <w:color w:val="222222"/>
          <w:shd w:val="clear" w:color="auto" w:fill="FFFFFF"/>
          <w:lang w:eastAsia="it-IT"/>
        </w:rPr>
        <w:t>,</w:t>
      </w:r>
      <w:r w:rsidRPr="00083C31">
        <w:rPr>
          <w:rFonts w:ascii="Arial" w:eastAsia="Times New Roman" w:hAnsi="Arial" w:cs="Arial"/>
          <w:color w:val="222222"/>
          <w:shd w:val="clear" w:color="auto" w:fill="FFFFFF"/>
          <w:lang w:eastAsia="it-IT"/>
        </w:rPr>
        <w:t xml:space="preserve"> o dimentica</w:t>
      </w:r>
      <w:r>
        <w:rPr>
          <w:rFonts w:ascii="Arial" w:eastAsia="Times New Roman" w:hAnsi="Arial" w:cs="Arial"/>
          <w:color w:val="222222"/>
          <w:shd w:val="clear" w:color="auto" w:fill="FFFFFF"/>
          <w:lang w:eastAsia="it-IT"/>
        </w:rPr>
        <w:t>,</w:t>
      </w:r>
      <w:r w:rsidRPr="00083C31">
        <w:rPr>
          <w:rFonts w:ascii="Arial" w:eastAsia="Times New Roman" w:hAnsi="Arial" w:cs="Arial"/>
          <w:color w:val="222222"/>
          <w:shd w:val="clear" w:color="auto" w:fill="FFFFFF"/>
          <w:lang w:eastAsia="it-IT"/>
        </w:rPr>
        <w:t xml:space="preserve"> il che sarebbe ancora più grave</w:t>
      </w:r>
      <w:r>
        <w:rPr>
          <w:rFonts w:ascii="Arial" w:eastAsia="Times New Roman" w:hAnsi="Arial" w:cs="Arial"/>
          <w:color w:val="222222"/>
          <w:shd w:val="clear" w:color="auto" w:fill="FFFFFF"/>
          <w:lang w:eastAsia="it-IT"/>
        </w:rPr>
        <w:t>,</w:t>
      </w:r>
      <w:r w:rsidRPr="00083C31">
        <w:rPr>
          <w:rFonts w:ascii="Arial" w:eastAsia="Times New Roman" w:hAnsi="Arial" w:cs="Arial"/>
          <w:color w:val="222222"/>
          <w:shd w:val="clear" w:color="auto" w:fill="FFFFFF"/>
          <w:lang w:eastAsia="it-IT"/>
        </w:rPr>
        <w:t xml:space="preserve"> che il</w:t>
      </w:r>
      <w:r>
        <w:rPr>
          <w:rFonts w:ascii="Arial" w:eastAsia="Times New Roman" w:hAnsi="Arial" w:cs="Arial"/>
          <w:color w:val="222222"/>
          <w:shd w:val="clear" w:color="auto" w:fill="FFFFFF"/>
          <w:lang w:eastAsia="it-IT"/>
        </w:rPr>
        <w:t xml:space="preserve"> nostro</w:t>
      </w:r>
      <w:r w:rsidRPr="00083C31">
        <w:rPr>
          <w:rFonts w:ascii="Arial" w:eastAsia="Times New Roman" w:hAnsi="Arial" w:cs="Arial"/>
          <w:color w:val="222222"/>
          <w:shd w:val="clear" w:color="auto" w:fill="FFFFFF"/>
          <w:lang w:eastAsia="it-IT"/>
        </w:rPr>
        <w:t xml:space="preserve"> Consiglio nazionale ha presentato al Governo e alla Commissione Finanze del Senato ben 25 pagine di emendamenti al Decreto Cura Italia, comprensivi di relazione illustrativa, che i </w:t>
      </w:r>
      <w:r>
        <w:rPr>
          <w:rFonts w:ascii="Arial" w:eastAsia="Times New Roman" w:hAnsi="Arial" w:cs="Arial"/>
          <w:color w:val="222222"/>
          <w:shd w:val="clear" w:color="auto" w:fill="FFFFFF"/>
          <w:lang w:eastAsia="it-IT"/>
        </w:rPr>
        <w:t>c</w:t>
      </w:r>
      <w:r w:rsidRPr="00083C31">
        <w:rPr>
          <w:rFonts w:ascii="Arial" w:eastAsia="Times New Roman" w:hAnsi="Arial" w:cs="Arial"/>
          <w:color w:val="222222"/>
          <w:shd w:val="clear" w:color="auto" w:fill="FFFFFF"/>
          <w:lang w:eastAsia="it-IT"/>
        </w:rPr>
        <w:t>ommercialisti tutti avrebbero gran piacere di vedere approvati al più presto, ma che, ad oggi, sono stati del tutto ignorati da quella stessa politica che, a parole, dice di voler essere vicina ai professionisti ma che, nei fatti, finisce quasi sempre per ostacolarli</w:t>
      </w:r>
      <w:r>
        <w:rPr>
          <w:rFonts w:ascii="Arial" w:eastAsia="Times New Roman" w:hAnsi="Arial" w:cs="Arial"/>
          <w:color w:val="222222"/>
          <w:shd w:val="clear" w:color="auto" w:fill="FFFFFF"/>
          <w:lang w:eastAsia="it-IT"/>
        </w:rPr>
        <w:t>. L</w:t>
      </w:r>
      <w:r w:rsidRPr="00083C31">
        <w:rPr>
          <w:rFonts w:ascii="Arial" w:eastAsia="Times New Roman" w:hAnsi="Arial" w:cs="Arial"/>
          <w:color w:val="222222"/>
          <w:shd w:val="clear" w:color="auto" w:fill="FFFFFF"/>
          <w:lang w:eastAsia="it-IT"/>
        </w:rPr>
        <w:t>’impedimento per i commercialisti di presentare le domande all’INPS per il bonus di 600 euro per autonomi e professionisti, da noi denunciato sin dall’approvazione del decreto, non è che l’ultimo esempio in ordine di tempo</w:t>
      </w:r>
      <w:r>
        <w:rPr>
          <w:rFonts w:ascii="Arial" w:eastAsia="Times New Roman" w:hAnsi="Arial" w:cs="Arial"/>
          <w:color w:val="222222"/>
          <w:shd w:val="clear" w:color="auto" w:fill="FFFFFF"/>
          <w:lang w:eastAsia="it-IT"/>
        </w:rPr>
        <w:t>”</w:t>
      </w:r>
      <w:r w:rsidRPr="00083C31">
        <w:rPr>
          <w:rFonts w:ascii="Arial" w:eastAsia="Times New Roman" w:hAnsi="Arial" w:cs="Arial"/>
          <w:color w:val="222222"/>
          <w:shd w:val="clear" w:color="auto" w:fill="FFFFFF"/>
          <w:lang w:eastAsia="it-IT"/>
        </w:rPr>
        <w:t>.</w:t>
      </w:r>
    </w:p>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Arial" w:eastAsia="Times New Roman" w:hAnsi="Arial" w:cs="Arial"/>
          <w:color w:val="000000"/>
          <w:bdr w:val="none" w:sz="0" w:space="0" w:color="auto" w:frame="1"/>
          <w:lang w:eastAsia="it-IT"/>
        </w:rPr>
        <w:t> </w:t>
      </w:r>
    </w:p>
    <w:p w:rsidR="00041E69" w:rsidRPr="00041E69" w:rsidRDefault="00041E69" w:rsidP="00041E69">
      <w:pPr>
        <w:shd w:val="clear" w:color="auto" w:fill="FFFFFF"/>
        <w:jc w:val="both"/>
        <w:rPr>
          <w:rFonts w:ascii="Calibri" w:eastAsia="Times New Roman" w:hAnsi="Calibri" w:cs="Calibri"/>
          <w:color w:val="000000"/>
          <w:lang w:eastAsia="it-IT"/>
        </w:rPr>
      </w:pPr>
      <w:r w:rsidRPr="00041E69">
        <w:rPr>
          <w:rFonts w:ascii="Arial" w:eastAsia="Times New Roman" w:hAnsi="Arial" w:cs="Arial"/>
          <w:color w:val="000000"/>
          <w:bdr w:val="none" w:sz="0" w:space="0" w:color="auto" w:frame="1"/>
          <w:lang w:eastAsia="it-IT"/>
        </w:rPr>
        <w:t xml:space="preserve">“In ogni caso – conclude Miani – da rappresentante istituzionale della categoria, formulo all’onorevole </w:t>
      </w:r>
      <w:proofErr w:type="spellStart"/>
      <w:r w:rsidRPr="00041E69">
        <w:rPr>
          <w:rFonts w:ascii="Arial" w:eastAsia="Times New Roman" w:hAnsi="Arial" w:cs="Arial"/>
          <w:color w:val="000000"/>
          <w:bdr w:val="none" w:sz="0" w:space="0" w:color="auto" w:frame="1"/>
          <w:lang w:eastAsia="it-IT"/>
        </w:rPr>
        <w:t>Marattin</w:t>
      </w:r>
      <w:proofErr w:type="spellEnd"/>
      <w:r w:rsidRPr="00041E69">
        <w:rPr>
          <w:rFonts w:ascii="Arial" w:eastAsia="Times New Roman" w:hAnsi="Arial" w:cs="Arial"/>
          <w:color w:val="000000"/>
          <w:bdr w:val="none" w:sz="0" w:space="0" w:color="auto" w:frame="1"/>
          <w:lang w:eastAsia="it-IT"/>
        </w:rPr>
        <w:t xml:space="preserve"> una proposta che, garantisco, mette d’accordo vertice e base dei commercialisti: si impegni per far ottenere alla nostra categoria le esclusive su</w:t>
      </w:r>
      <w:r w:rsidR="00D1411F">
        <w:rPr>
          <w:rFonts w:ascii="Arial" w:eastAsia="Times New Roman" w:hAnsi="Arial" w:cs="Arial"/>
          <w:color w:val="000000"/>
          <w:bdr w:val="none" w:sz="0" w:space="0" w:color="auto" w:frame="1"/>
          <w:lang w:eastAsia="it-IT"/>
        </w:rPr>
        <w:t xml:space="preserve"> alcune attività previste </w:t>
      </w:r>
      <w:r w:rsidR="006102FD">
        <w:rPr>
          <w:rFonts w:ascii="Arial" w:eastAsia="Times New Roman" w:hAnsi="Arial" w:cs="Arial"/>
          <w:color w:val="000000"/>
          <w:bdr w:val="none" w:sz="0" w:space="0" w:color="auto" w:frame="1"/>
          <w:lang w:eastAsia="it-IT"/>
        </w:rPr>
        <w:t xml:space="preserve">dall’articolo uno del nostro ordinamento professionale, </w:t>
      </w:r>
      <w:r w:rsidR="00D1411F">
        <w:rPr>
          <w:rFonts w:ascii="Arial" w:eastAsia="Times New Roman" w:hAnsi="Arial" w:cs="Arial"/>
          <w:color w:val="000000"/>
          <w:bdr w:val="none" w:sz="0" w:space="0" w:color="auto" w:frame="1"/>
          <w:lang w:eastAsia="it-IT"/>
        </w:rPr>
        <w:t xml:space="preserve">quali ad esempio le dichiarazioni e gli adempimenti fiscali, </w:t>
      </w:r>
      <w:r w:rsidR="006102FD">
        <w:rPr>
          <w:rFonts w:ascii="Arial" w:eastAsia="Times New Roman" w:hAnsi="Arial" w:cs="Arial"/>
          <w:color w:val="000000"/>
          <w:bdr w:val="none" w:sz="0" w:space="0" w:color="auto" w:frame="1"/>
          <w:lang w:eastAsia="it-IT"/>
        </w:rPr>
        <w:t>cos</w:t>
      </w:r>
      <w:r w:rsidR="00D1411F">
        <w:rPr>
          <w:rFonts w:ascii="Arial" w:eastAsia="Times New Roman" w:hAnsi="Arial" w:cs="Arial"/>
          <w:color w:val="000000"/>
          <w:bdr w:val="none" w:sz="0" w:space="0" w:color="auto" w:frame="1"/>
          <w:lang w:eastAsia="it-IT"/>
        </w:rPr>
        <w:t>ì</w:t>
      </w:r>
      <w:r w:rsidR="006102FD">
        <w:rPr>
          <w:rFonts w:ascii="Arial" w:eastAsia="Times New Roman" w:hAnsi="Arial" w:cs="Arial"/>
          <w:color w:val="000000"/>
          <w:bdr w:val="none" w:sz="0" w:space="0" w:color="auto" w:frame="1"/>
          <w:lang w:eastAsia="it-IT"/>
        </w:rPr>
        <w:t xml:space="preserve"> </w:t>
      </w:r>
      <w:r w:rsidR="00D1411F">
        <w:rPr>
          <w:rFonts w:ascii="Arial" w:eastAsia="Times New Roman" w:hAnsi="Arial" w:cs="Arial"/>
          <w:color w:val="000000"/>
          <w:bdr w:val="none" w:sz="0" w:space="0" w:color="auto" w:frame="1"/>
          <w:lang w:eastAsia="it-IT"/>
        </w:rPr>
        <w:t xml:space="preserve">come </w:t>
      </w:r>
      <w:r w:rsidR="006102FD">
        <w:rPr>
          <w:rFonts w:ascii="Arial" w:eastAsia="Times New Roman" w:hAnsi="Arial" w:cs="Arial"/>
          <w:color w:val="000000"/>
          <w:bdr w:val="none" w:sz="0" w:space="0" w:color="auto" w:frame="1"/>
          <w:lang w:eastAsia="it-IT"/>
        </w:rPr>
        <w:t>peraltro più volte sancit</w:t>
      </w:r>
      <w:r w:rsidR="00D1411F">
        <w:rPr>
          <w:rFonts w:ascii="Arial" w:eastAsia="Times New Roman" w:hAnsi="Arial" w:cs="Arial"/>
          <w:color w:val="000000"/>
          <w:bdr w:val="none" w:sz="0" w:space="0" w:color="auto" w:frame="1"/>
          <w:lang w:eastAsia="it-IT"/>
        </w:rPr>
        <w:t>o</w:t>
      </w:r>
      <w:r w:rsidR="006102FD">
        <w:rPr>
          <w:rFonts w:ascii="Arial" w:eastAsia="Times New Roman" w:hAnsi="Arial" w:cs="Arial"/>
          <w:color w:val="000000"/>
          <w:bdr w:val="none" w:sz="0" w:space="0" w:color="auto" w:frame="1"/>
          <w:lang w:eastAsia="it-IT"/>
        </w:rPr>
        <w:t xml:space="preserve"> dalla Corte di Cassazione</w:t>
      </w:r>
      <w:r w:rsidRPr="00041E69">
        <w:rPr>
          <w:rFonts w:ascii="Arial" w:eastAsia="Times New Roman" w:hAnsi="Arial" w:cs="Arial"/>
          <w:color w:val="000000"/>
          <w:bdr w:val="none" w:sz="0" w:space="0" w:color="auto" w:frame="1"/>
          <w:lang w:eastAsia="it-IT"/>
        </w:rPr>
        <w:t xml:space="preserve">. L’onorevole </w:t>
      </w:r>
      <w:proofErr w:type="spellStart"/>
      <w:r w:rsidRPr="00041E69">
        <w:rPr>
          <w:rFonts w:ascii="Arial" w:eastAsia="Times New Roman" w:hAnsi="Arial" w:cs="Arial"/>
          <w:color w:val="000000"/>
          <w:bdr w:val="none" w:sz="0" w:space="0" w:color="auto" w:frame="1"/>
          <w:lang w:eastAsia="it-IT"/>
        </w:rPr>
        <w:t>Marattin</w:t>
      </w:r>
      <w:proofErr w:type="spellEnd"/>
      <w:r w:rsidRPr="00041E69">
        <w:rPr>
          <w:rFonts w:ascii="Arial" w:eastAsia="Times New Roman" w:hAnsi="Arial" w:cs="Arial"/>
          <w:color w:val="000000"/>
          <w:bdr w:val="none" w:sz="0" w:space="0" w:color="auto" w:frame="1"/>
          <w:lang w:eastAsia="it-IT"/>
        </w:rPr>
        <w:t>, se vuole, può impegnarsi con noi su questo fronte: fa parte di un partito che sostiene la maggioranza di Governo, il suo contributo potrebbe essere prezioso. Se la politica vuole davvero dialogare, noi siamo qui”.</w:t>
      </w:r>
    </w:p>
    <w:p w:rsidR="00041E69" w:rsidRPr="00041E69" w:rsidRDefault="00041E69" w:rsidP="00041E69">
      <w:pPr>
        <w:shd w:val="clear" w:color="auto" w:fill="FFFFFF"/>
        <w:rPr>
          <w:rFonts w:ascii="Calibri" w:eastAsia="Times New Roman" w:hAnsi="Calibri" w:cs="Calibri"/>
          <w:color w:val="000000"/>
          <w:lang w:eastAsia="it-IT"/>
        </w:rPr>
      </w:pPr>
      <w:r w:rsidRPr="00041E69">
        <w:rPr>
          <w:rFonts w:ascii="Arial" w:eastAsia="Times New Roman" w:hAnsi="Arial" w:cs="Arial"/>
          <w:color w:val="000000"/>
          <w:bdr w:val="none" w:sz="0" w:space="0" w:color="auto" w:frame="1"/>
          <w:lang w:eastAsia="it-IT"/>
        </w:rPr>
        <w:t> </w:t>
      </w:r>
    </w:p>
    <w:p w:rsidR="00041E69" w:rsidRPr="00041E69" w:rsidRDefault="00041E69" w:rsidP="00041E69">
      <w:pPr>
        <w:shd w:val="clear" w:color="auto" w:fill="FFFFFF"/>
        <w:rPr>
          <w:rFonts w:ascii="Calibri" w:eastAsia="Times New Roman" w:hAnsi="Calibri" w:cs="Calibri"/>
          <w:color w:val="000000"/>
          <w:lang w:eastAsia="it-IT"/>
        </w:rPr>
      </w:pPr>
      <w:r w:rsidRPr="00041E69">
        <w:rPr>
          <w:rFonts w:ascii="Arial" w:eastAsia="Times New Roman" w:hAnsi="Arial" w:cs="Arial"/>
          <w:color w:val="000000"/>
          <w:bdr w:val="none" w:sz="0" w:space="0" w:color="auto" w:frame="1"/>
          <w:lang w:eastAsia="it-IT"/>
        </w:rPr>
        <w:t> </w:t>
      </w:r>
    </w:p>
    <w:p w:rsidR="00041E69" w:rsidRPr="00041E69" w:rsidRDefault="00041E69" w:rsidP="00041E69">
      <w:pPr>
        <w:shd w:val="clear" w:color="auto" w:fill="FFFFFF"/>
        <w:rPr>
          <w:rFonts w:ascii="Calibri" w:eastAsia="Times New Roman" w:hAnsi="Calibri" w:cs="Calibri"/>
          <w:color w:val="000000"/>
          <w:lang w:eastAsia="it-IT"/>
        </w:rPr>
      </w:pPr>
      <w:r w:rsidRPr="00041E69">
        <w:rPr>
          <w:rFonts w:ascii="Arial" w:eastAsia="Times New Roman" w:hAnsi="Arial" w:cs="Arial"/>
          <w:color w:val="000000"/>
          <w:bdr w:val="none" w:sz="0" w:space="0" w:color="auto" w:frame="1"/>
          <w:lang w:eastAsia="it-IT"/>
        </w:rPr>
        <w:t> </w:t>
      </w:r>
    </w:p>
    <w:p w:rsidR="00041E69" w:rsidRPr="00041E69" w:rsidRDefault="00041E69" w:rsidP="00041E69">
      <w:pPr>
        <w:rPr>
          <w:rFonts w:ascii="Times New Roman" w:eastAsia="Times New Roman" w:hAnsi="Times New Roman" w:cs="Times New Roman"/>
          <w:lang w:eastAsia="it-IT"/>
        </w:rPr>
      </w:pPr>
    </w:p>
    <w:p w:rsidR="00DD0525" w:rsidRPr="00472765" w:rsidRDefault="00DD0525">
      <w:pPr>
        <w:rPr>
          <w:rFonts w:ascii="Arial" w:hAnsi="Arial" w:cs="Arial"/>
        </w:rPr>
      </w:pPr>
    </w:p>
    <w:p w:rsidR="00C70037" w:rsidRPr="00472765" w:rsidRDefault="00C70037">
      <w:pPr>
        <w:rPr>
          <w:rFonts w:ascii="Arial" w:hAnsi="Arial" w:cs="Arial"/>
        </w:rPr>
      </w:pPr>
      <w:r w:rsidRPr="00472765">
        <w:rPr>
          <w:rFonts w:ascii="Arial" w:hAnsi="Arial" w:cs="Arial"/>
        </w:rPr>
        <w:t xml:space="preserve"> </w:t>
      </w:r>
    </w:p>
    <w:p w:rsidR="00041E69" w:rsidRPr="00472765" w:rsidRDefault="00041E69">
      <w:pPr>
        <w:rPr>
          <w:rFonts w:ascii="Arial" w:hAnsi="Arial" w:cs="Arial"/>
        </w:rPr>
      </w:pPr>
    </w:p>
    <w:sectPr w:rsidR="00041E69" w:rsidRPr="00472765" w:rsidSect="00986D9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58"/>
    <w:rsid w:val="00041E69"/>
    <w:rsid w:val="00083C31"/>
    <w:rsid w:val="001D0C92"/>
    <w:rsid w:val="003C2FC0"/>
    <w:rsid w:val="00472765"/>
    <w:rsid w:val="004B608A"/>
    <w:rsid w:val="006102FD"/>
    <w:rsid w:val="008D2E96"/>
    <w:rsid w:val="009045E5"/>
    <w:rsid w:val="00986D90"/>
    <w:rsid w:val="00A64293"/>
    <w:rsid w:val="00AC6BB0"/>
    <w:rsid w:val="00B10D58"/>
    <w:rsid w:val="00C70037"/>
    <w:rsid w:val="00CC181A"/>
    <w:rsid w:val="00D1411F"/>
    <w:rsid w:val="00DD0525"/>
    <w:rsid w:val="00E7076D"/>
    <w:rsid w:val="00FA40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3C4F49"/>
  <w14:defaultImageDpi w14:val="32767"/>
  <w15:chartTrackingRefBased/>
  <w15:docId w15:val="{FBC9A81D-5B2D-7143-A909-237BF312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41E69"/>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083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39323">
      <w:bodyDiv w:val="1"/>
      <w:marLeft w:val="0"/>
      <w:marRight w:val="0"/>
      <w:marTop w:val="0"/>
      <w:marBottom w:val="0"/>
      <w:divBdr>
        <w:top w:val="none" w:sz="0" w:space="0" w:color="auto"/>
        <w:left w:val="none" w:sz="0" w:space="0" w:color="auto"/>
        <w:bottom w:val="none" w:sz="0" w:space="0" w:color="auto"/>
        <w:right w:val="none" w:sz="0" w:space="0" w:color="auto"/>
      </w:divBdr>
    </w:div>
    <w:div w:id="1160149086">
      <w:bodyDiv w:val="1"/>
      <w:marLeft w:val="0"/>
      <w:marRight w:val="0"/>
      <w:marTop w:val="0"/>
      <w:marBottom w:val="0"/>
      <w:divBdr>
        <w:top w:val="none" w:sz="0" w:space="0" w:color="auto"/>
        <w:left w:val="none" w:sz="0" w:space="0" w:color="auto"/>
        <w:bottom w:val="none" w:sz="0" w:space="0" w:color="auto"/>
        <w:right w:val="none" w:sz="0" w:space="0" w:color="auto"/>
      </w:divBdr>
    </w:div>
    <w:div w:id="1649674032">
      <w:bodyDiv w:val="1"/>
      <w:marLeft w:val="0"/>
      <w:marRight w:val="0"/>
      <w:marTop w:val="0"/>
      <w:marBottom w:val="0"/>
      <w:divBdr>
        <w:top w:val="none" w:sz="0" w:space="0" w:color="auto"/>
        <w:left w:val="none" w:sz="0" w:space="0" w:color="auto"/>
        <w:bottom w:val="none" w:sz="0" w:space="0" w:color="auto"/>
        <w:right w:val="none" w:sz="0" w:space="0" w:color="auto"/>
      </w:divBdr>
    </w:div>
    <w:div w:id="19986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484</Words>
  <Characters>2765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Parracino Mauro</cp:lastModifiedBy>
  <cp:revision>2</cp:revision>
  <dcterms:created xsi:type="dcterms:W3CDTF">2020-04-03T18:10:00Z</dcterms:created>
  <dcterms:modified xsi:type="dcterms:W3CDTF">2020-04-03T18:10:00Z</dcterms:modified>
</cp:coreProperties>
</file>