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104"/>
      </w:tblGrid>
      <w:tr w:rsidR="00122C44" w:rsidRPr="00F35767" w14:paraId="535A32C1" w14:textId="77777777" w:rsidTr="004C5D36">
        <w:trPr>
          <w:jc w:val="center"/>
        </w:trPr>
        <w:tc>
          <w:tcPr>
            <w:tcW w:w="4390" w:type="dxa"/>
            <w:tcBorders>
              <w:right w:val="nil"/>
            </w:tcBorders>
            <w:shd w:val="clear" w:color="auto" w:fill="FF0000"/>
          </w:tcPr>
          <w:p w14:paraId="63095DF6" w14:textId="77777777" w:rsidR="00122C44" w:rsidRPr="005C3679" w:rsidRDefault="00122C44" w:rsidP="006D3A3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5C3679">
              <w:rPr>
                <w:rFonts w:cstheme="minorHAnsi"/>
                <w:b/>
                <w:color w:val="FFFFFF" w:themeColor="background1"/>
              </w:rPr>
              <w:t>Carta di lavoro</w:t>
            </w:r>
          </w:p>
          <w:p w14:paraId="79667F87" w14:textId="77777777" w:rsidR="00122C44" w:rsidRPr="005C3679" w:rsidRDefault="00122C44" w:rsidP="006D3A3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5C3679">
              <w:rPr>
                <w:rFonts w:cstheme="minorHAnsi"/>
                <w:b/>
                <w:color w:val="FFFFFF" w:themeColor="background1"/>
              </w:rPr>
              <w:t>Questionario sul sistema di controllo interno</w:t>
            </w:r>
          </w:p>
          <w:p w14:paraId="6C376416" w14:textId="77777777" w:rsidR="00914E54" w:rsidRPr="005C3679" w:rsidRDefault="00914E54" w:rsidP="006D3A3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5C3679">
              <w:rPr>
                <w:rFonts w:cstheme="minorHAnsi"/>
                <w:b/>
                <w:i/>
                <w:color w:val="FFFFFF" w:themeColor="background1"/>
              </w:rPr>
              <w:t>Integrazione COVID-19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FF0000"/>
          </w:tcPr>
          <w:p w14:paraId="24079E8C" w14:textId="77777777" w:rsidR="00122C44" w:rsidRPr="00F35767" w:rsidRDefault="00122C44" w:rsidP="008875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22C44" w:rsidRPr="004C5D36" w14:paraId="1A7F7CEF" w14:textId="77777777" w:rsidTr="006D3A3D">
        <w:trPr>
          <w:jc w:val="center"/>
        </w:trPr>
        <w:tc>
          <w:tcPr>
            <w:tcW w:w="8494" w:type="dxa"/>
            <w:gridSpan w:val="2"/>
          </w:tcPr>
          <w:p w14:paraId="465A0468" w14:textId="77777777" w:rsidR="00122C44" w:rsidRPr="005C3679" w:rsidRDefault="00122C44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22C44" w:rsidRPr="005C3679" w14:paraId="33E312B9" w14:textId="77777777" w:rsidTr="006D3A3D">
              <w:tc>
                <w:tcPr>
                  <w:tcW w:w="4134" w:type="dxa"/>
                </w:tcPr>
                <w:p w14:paraId="0667F203" w14:textId="77777777" w:rsidR="00122C44" w:rsidRPr="005C3679" w:rsidRDefault="00887506" w:rsidP="007349A1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5C3679">
                    <w:rPr>
                      <w:rFonts w:cstheme="minorHAnsi"/>
                      <w:sz w:val="20"/>
                      <w:szCs w:val="20"/>
                    </w:rPr>
                    <w:t>Società: XYZ</w:t>
                  </w:r>
                  <w:r w:rsidR="008D0EB7" w:rsidRPr="005C367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34" w:type="dxa"/>
                </w:tcPr>
                <w:p w14:paraId="5CBC039A" w14:textId="77777777" w:rsidR="00122C44" w:rsidRPr="005C3679" w:rsidRDefault="00122C44" w:rsidP="008D0EB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5C3679">
                    <w:rPr>
                      <w:rFonts w:cstheme="minorHAnsi"/>
                      <w:sz w:val="20"/>
                      <w:szCs w:val="20"/>
                    </w:rPr>
                    <w:t xml:space="preserve">Bilancio d’esercizio chiuso al </w:t>
                  </w:r>
                  <w:r w:rsidR="005C3679">
                    <w:rPr>
                      <w:rFonts w:cstheme="minorHAnsi"/>
                      <w:sz w:val="20"/>
                      <w:szCs w:val="20"/>
                    </w:rPr>
                    <w:t>GG/MM/20XX</w:t>
                  </w:r>
                </w:p>
              </w:tc>
            </w:tr>
          </w:tbl>
          <w:p w14:paraId="29520CA3" w14:textId="77777777" w:rsidR="004C5D36" w:rsidRPr="005C3679" w:rsidRDefault="004C5D36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42"/>
              <w:gridCol w:w="1353"/>
              <w:gridCol w:w="2673"/>
            </w:tblGrid>
            <w:tr w:rsidR="00122C44" w:rsidRPr="005C3679" w14:paraId="01F59BC4" w14:textId="77777777" w:rsidTr="006D3A3D">
              <w:tc>
                <w:tcPr>
                  <w:tcW w:w="4957" w:type="dxa"/>
                </w:tcPr>
                <w:p w14:paraId="4BBBA35A" w14:textId="77777777" w:rsidR="00122C44" w:rsidRPr="005C3679" w:rsidRDefault="00122C44" w:rsidP="006D3A3D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DOMANDE</w:t>
                  </w:r>
                </w:p>
              </w:tc>
              <w:tc>
                <w:tcPr>
                  <w:tcW w:w="1461" w:type="dxa"/>
                </w:tcPr>
                <w:p w14:paraId="7876A13D" w14:textId="77777777" w:rsidR="00122C44" w:rsidRPr="005C3679" w:rsidRDefault="00122C44" w:rsidP="006D3A3D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SI/NO/NA</w:t>
                  </w:r>
                </w:p>
              </w:tc>
              <w:tc>
                <w:tcPr>
                  <w:tcW w:w="3210" w:type="dxa"/>
                </w:tcPr>
                <w:p w14:paraId="7A14906D" w14:textId="77777777" w:rsidR="00122C44" w:rsidRPr="005C3679" w:rsidRDefault="00122C44" w:rsidP="006D3A3D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COMMENTI</w:t>
                  </w:r>
                </w:p>
              </w:tc>
            </w:tr>
            <w:tr w:rsidR="00122C44" w:rsidRPr="005C3679" w14:paraId="764577F6" w14:textId="77777777" w:rsidTr="006D3A3D">
              <w:tc>
                <w:tcPr>
                  <w:tcW w:w="4957" w:type="dxa"/>
                </w:tcPr>
                <w:p w14:paraId="46654C8D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Ambiente di controllo</w:t>
                  </w:r>
                </w:p>
                <w:p w14:paraId="3736865B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Le norme di comportamento sono adeguatamente codificate, diffuse e comunicate tra i diversi livelli aziendali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anche in fase di 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41CD2654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La società è dotata di un assetto organizzativo 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in grado di adeguarsi ai mutamenti del contesto di riferimento a seguito dell’emergenza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7644331D" w14:textId="77777777" w:rsidR="00122C44" w:rsidRPr="005C3679" w:rsidRDefault="00122C44" w:rsidP="00F35767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chiaramente definite le responsabilità e i compiti dei dipendenti aziendali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in costanza di crisi da COVID-19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3169CE21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È garantito un adeguato livello di formazione del personale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sugli aspetti critici connessi all’emergenza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4315A5B9" w14:textId="77777777" w:rsidR="00122C44" w:rsidRDefault="00122C44" w:rsidP="00F35767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implementate procedure di valutazione e monitoraggio delle competenze e dei risultati conseguiti dai dipendenti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che lavorano in </w:t>
                  </w:r>
                  <w:r w:rsidR="00F35767" w:rsidRPr="005C3679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 xml:space="preserve">smart </w:t>
                  </w:r>
                  <w:proofErr w:type="spellStart"/>
                  <w:r w:rsidR="00F35767" w:rsidRPr="005C3679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working</w:t>
                  </w:r>
                  <w:proofErr w:type="spellEnd"/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30838CF7" w14:textId="77777777" w:rsidR="002635D4" w:rsidRPr="005C3679" w:rsidRDefault="002635D4" w:rsidP="00F35767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…</w:t>
                  </w:r>
                </w:p>
              </w:tc>
              <w:tc>
                <w:tcPr>
                  <w:tcW w:w="1461" w:type="dxa"/>
                </w:tcPr>
                <w:p w14:paraId="41C3A2A4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10" w:type="dxa"/>
                </w:tcPr>
                <w:p w14:paraId="09434F4A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22C44" w:rsidRPr="005C3679" w14:paraId="5DB6BD4D" w14:textId="77777777" w:rsidTr="006D3A3D">
              <w:tc>
                <w:tcPr>
                  <w:tcW w:w="4957" w:type="dxa"/>
                </w:tcPr>
                <w:p w14:paraId="62180D67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Sistemi informativi</w:t>
                  </w:r>
                </w:p>
                <w:p w14:paraId="4FC71E21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È assicurato un adeguato livello di comunicazione 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in remoto 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con tutte le funzioni aziendali?</w:t>
                  </w:r>
                </w:p>
                <w:p w14:paraId="24DBBF8B" w14:textId="77777777" w:rsidR="00122C44" w:rsidRPr="002635D4" w:rsidRDefault="00122C44" w:rsidP="006D3A3D">
                  <w:pPr>
                    <w:pStyle w:val="Paragrafoelenco"/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Il sistema informativo è strutturato attraverso meccanismi che evidenzino anomalie e punti di debolezza del sistema di controllo interno</w:t>
                  </w:r>
                  <w:r w:rsidR="00F35767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in risposta ai rischi connessi all’emergenza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1D4FEC06" w14:textId="77777777" w:rsidR="002635D4" w:rsidRPr="002635D4" w:rsidRDefault="002635D4" w:rsidP="002635D4">
                  <w:pPr>
                    <w:pStyle w:val="Paragrafoelenco"/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lastRenderedPageBreak/>
                    <w:t>…</w:t>
                  </w:r>
                </w:p>
              </w:tc>
              <w:tc>
                <w:tcPr>
                  <w:tcW w:w="1461" w:type="dxa"/>
                </w:tcPr>
                <w:p w14:paraId="1E1E6252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10" w:type="dxa"/>
                </w:tcPr>
                <w:p w14:paraId="0EAEA9DA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22C44" w:rsidRPr="005C3679" w14:paraId="6F36DF3E" w14:textId="77777777" w:rsidTr="006D3A3D">
              <w:tc>
                <w:tcPr>
                  <w:tcW w:w="4957" w:type="dxa"/>
                </w:tcPr>
                <w:p w14:paraId="46891A26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Processo di valutazione dei rischi</w:t>
                  </w:r>
                </w:p>
                <w:p w14:paraId="14BD0238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predisposti piani strategici finalizzati al raggiungimento degli obiettivi aziendali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adeguati al contesto di crisi da COVID-19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320ACCBA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L’impresa dispone di processi idonei ad identificare e valutare i rischi rilevanti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 seguito dell’emergenza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635CBFC1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La direzione è in grado di stimare la significatività e la probabilità di accadimento dei rischi correlati agli obiettivi di informativa finanziaria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da fornire a seguito dell’emergenza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78353430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La direzione utilizza piani e processi di controllo della situazione finanziaria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in grado di recepire il mutato contesto di riferimento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2C2016EA" w14:textId="77777777" w:rsidR="00647F3A" w:rsidRPr="005C3679" w:rsidRDefault="00647F3A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La direzione è in grado di individuare e valutare correttamente i rischi </w:t>
                  </w:r>
                  <w:r w:rsidR="007A3C21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connessi all’emergenza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sanitaria 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con impatto sull’informativa finanziaria?</w:t>
                  </w:r>
                </w:p>
                <w:p w14:paraId="661BE40D" w14:textId="77777777" w:rsidR="00122C44" w:rsidRDefault="00122C44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L’impresa è in grado di predisporre le migliori azioni in risposta ai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mutati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rischi identificati e valutati?</w:t>
                  </w:r>
                </w:p>
                <w:p w14:paraId="5708A6C8" w14:textId="77777777" w:rsidR="002635D4" w:rsidRPr="005C3679" w:rsidRDefault="002635D4" w:rsidP="006D3A3D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…</w:t>
                  </w:r>
                </w:p>
              </w:tc>
              <w:tc>
                <w:tcPr>
                  <w:tcW w:w="1461" w:type="dxa"/>
                </w:tcPr>
                <w:p w14:paraId="01F31B41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10" w:type="dxa"/>
                </w:tcPr>
                <w:p w14:paraId="666942DC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22C44" w:rsidRPr="005C3679" w14:paraId="08EB6FB1" w14:textId="77777777" w:rsidTr="004C5D36">
              <w:trPr>
                <w:trHeight w:val="3090"/>
              </w:trPr>
              <w:tc>
                <w:tcPr>
                  <w:tcW w:w="4957" w:type="dxa"/>
                </w:tcPr>
                <w:p w14:paraId="271F3EE4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Attività di controllo</w:t>
                  </w:r>
                </w:p>
                <w:p w14:paraId="74BC83EC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predisposti e rispettati chiari livelli di rappresentanza e procedure di autorizzazione nello svolgimento delle operazioni aziendali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in </w:t>
                  </w:r>
                  <w:r w:rsidR="007A3C21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costanza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di 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7F1DDF6E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implementati sistemi di identificazione del personale che assicurino la sicurezza negli accessi alle differenti funzioni?</w:t>
                  </w:r>
                </w:p>
                <w:p w14:paraId="381171FA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lastRenderedPageBreak/>
                    <w:t>Sono previsti sistemi di protezione dei dati, dei documenti rilevanti e dei beni aziendali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anche da remoto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104E56C5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La direzione è in grado di adeguare politiche e procedure di controllo ai cambiamenti aziendali?</w:t>
                  </w:r>
                </w:p>
                <w:p w14:paraId="286379F7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È assicurato il rispetto di leggi, regolamenti</w:t>
                  </w:r>
                  <w:r w:rsidR="002635D4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contratti</w:t>
                  </w:r>
                  <w:r w:rsidR="002635D4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e protocolli</w:t>
                  </w:r>
                  <w:r w:rsidR="007A3C21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a seguito dell’emergenza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0B4ACDA1" w14:textId="77777777" w:rsidR="00122C44" w:rsidRDefault="0043171D" w:rsidP="004C5D36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Il personale preposto,</w:t>
                  </w:r>
                  <w:r w:rsidR="00647F3A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 var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i livelli, alla predisposizione </w:t>
                  </w:r>
                  <w:r w:rsidR="00647F3A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dell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a </w:t>
                  </w:r>
                  <w:r w:rsidR="00647F3A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informativa finanziaria, è adeguatamente informato circa le 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eventuali variazioni delle </w:t>
                  </w:r>
                  <w:r w:rsidR="00647F3A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strategie aziendali?</w:t>
                  </w:r>
                </w:p>
                <w:p w14:paraId="4FBF453F" w14:textId="77777777" w:rsidR="002635D4" w:rsidRPr="002635D4" w:rsidRDefault="002635D4" w:rsidP="002635D4">
                  <w:pPr>
                    <w:pStyle w:val="Paragrafoelenco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…</w:t>
                  </w:r>
                </w:p>
              </w:tc>
              <w:tc>
                <w:tcPr>
                  <w:tcW w:w="1461" w:type="dxa"/>
                </w:tcPr>
                <w:p w14:paraId="77D05EB8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10" w:type="dxa"/>
                </w:tcPr>
                <w:p w14:paraId="0FCEBB13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22C44" w:rsidRPr="005C3679" w14:paraId="055D0BD7" w14:textId="77777777" w:rsidTr="006D3A3D">
              <w:tc>
                <w:tcPr>
                  <w:tcW w:w="4957" w:type="dxa"/>
                </w:tcPr>
                <w:p w14:paraId="4B289E16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Monitoraggio</w:t>
                  </w:r>
                </w:p>
                <w:p w14:paraId="70458217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L’impresa effettua valutazioni sul sistema di controllo interno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 seguito degli effetti dell’emergenza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359C8CDD" w14:textId="77777777" w:rsidR="00122C44" w:rsidRPr="005C3679" w:rsidRDefault="00122C44" w:rsidP="006D3A3D">
                  <w:pPr>
                    <w:pStyle w:val="Paragrafoelenco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La direzione è in grado di predisporre le azioni correttive necessarie?</w:t>
                  </w:r>
                </w:p>
                <w:p w14:paraId="51D4D253" w14:textId="77777777" w:rsidR="00122C44" w:rsidRPr="002635D4" w:rsidRDefault="00647F3A" w:rsidP="000C3BF6">
                  <w:pPr>
                    <w:pStyle w:val="Paragrafoelenco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predisposti ed implementati specifici controlli atti a fronteggiare rischi collegati a frodi</w:t>
                  </w:r>
                  <w:r w:rsidR="000C3BF6"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connesse a nuovi scenari originati dalla diffusione dei provvedimenti a sostegno delle imprese afflitte dall’emergenza sanitaria</w:t>
                  </w:r>
                  <w:r w:rsidRPr="005C3679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6C95A466" w14:textId="77777777" w:rsidR="002635D4" w:rsidRPr="005C3679" w:rsidRDefault="002635D4" w:rsidP="000C3BF6">
                  <w:pPr>
                    <w:pStyle w:val="Paragrafoelenco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…</w:t>
                  </w:r>
                </w:p>
              </w:tc>
              <w:tc>
                <w:tcPr>
                  <w:tcW w:w="1461" w:type="dxa"/>
                </w:tcPr>
                <w:p w14:paraId="43D0CC9F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210" w:type="dxa"/>
                </w:tcPr>
                <w:p w14:paraId="3C46DB6F" w14:textId="77777777" w:rsidR="00122C44" w:rsidRPr="005C3679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D9BFAC4" w14:textId="77777777" w:rsidR="00122C44" w:rsidRPr="005C3679" w:rsidRDefault="00122C44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F00BDE" w14:textId="77777777" w:rsidR="00122C44" w:rsidRDefault="00122C4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3679">
              <w:rPr>
                <w:rFonts w:cstheme="minorHAnsi"/>
                <w:b/>
                <w:sz w:val="20"/>
                <w:szCs w:val="20"/>
              </w:rPr>
              <w:t xml:space="preserve">Conclusioni                                                                            </w:t>
            </w:r>
          </w:p>
          <w:p w14:paraId="6B04153E" w14:textId="77777777" w:rsidR="002635D4" w:rsidRDefault="002635D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6AFE450" w14:textId="77777777" w:rsidR="002635D4" w:rsidRDefault="002635D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D67D0B" w14:textId="77777777" w:rsidR="002635D4" w:rsidRPr="005C3679" w:rsidRDefault="002635D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ellasemplice-2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22C44" w:rsidRPr="005C3679" w14:paraId="46B53CB6" w14:textId="77777777" w:rsidTr="006D3A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4" w:type="dxa"/>
                </w:tcPr>
                <w:p w14:paraId="638800BC" w14:textId="77777777" w:rsidR="00122C44" w:rsidRPr="005C3679" w:rsidRDefault="00122C44" w:rsidP="00122C4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 w:rsidRPr="005C3679">
                    <w:rPr>
                      <w:rFonts w:cstheme="minorHAnsi"/>
                      <w:sz w:val="20"/>
                      <w:szCs w:val="20"/>
                    </w:rPr>
                    <w:t>Punti di debolezza riscontrati:</w:t>
                  </w:r>
                </w:p>
                <w:p w14:paraId="7391224E" w14:textId="77777777" w:rsidR="00122C44" w:rsidRDefault="00122C44" w:rsidP="00122C4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21DE0DC3" w14:textId="77777777" w:rsidR="0099657E" w:rsidRDefault="0099657E" w:rsidP="00122C4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5EC2BC64" w14:textId="77777777" w:rsidR="0099657E" w:rsidRPr="005C3679" w:rsidRDefault="0099657E" w:rsidP="00122C4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6FC23E43" w14:textId="77777777" w:rsidR="00122C44" w:rsidRPr="005C3679" w:rsidRDefault="00122C44" w:rsidP="00122C44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</w:tcPr>
                <w:p w14:paraId="09DB8CCD" w14:textId="77777777" w:rsidR="00122C44" w:rsidRPr="005C3679" w:rsidRDefault="00122C44" w:rsidP="006D3A3D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31E6DA59" w14:textId="77777777" w:rsidR="00122C44" w:rsidRDefault="00122C44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0536612" w14:textId="77777777" w:rsidR="007E7BBA" w:rsidRPr="005C3679" w:rsidRDefault="007E7BBA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7E89FBD" w14:textId="77777777" w:rsidR="00122C44" w:rsidRDefault="00122C44" w:rsidP="00122C44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sectPr w:rsidR="0012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55E62" w14:textId="77777777" w:rsidR="008C235F" w:rsidRDefault="008C235F" w:rsidP="00A844D3">
      <w:pPr>
        <w:spacing w:after="0" w:line="240" w:lineRule="auto"/>
      </w:pPr>
      <w:r>
        <w:separator/>
      </w:r>
    </w:p>
  </w:endnote>
  <w:endnote w:type="continuationSeparator" w:id="0">
    <w:p w14:paraId="3505E90C" w14:textId="77777777" w:rsidR="008C235F" w:rsidRDefault="008C235F" w:rsidP="00A8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C35AA" w14:textId="77777777" w:rsidR="008C235F" w:rsidRDefault="008C235F" w:rsidP="00A844D3">
      <w:pPr>
        <w:spacing w:after="0" w:line="240" w:lineRule="auto"/>
      </w:pPr>
      <w:r>
        <w:separator/>
      </w:r>
    </w:p>
  </w:footnote>
  <w:footnote w:type="continuationSeparator" w:id="0">
    <w:p w14:paraId="3245DF73" w14:textId="77777777" w:rsidR="008C235F" w:rsidRDefault="008C235F" w:rsidP="00A8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7CB"/>
    <w:multiLevelType w:val="hybridMultilevel"/>
    <w:tmpl w:val="0A16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1DF"/>
    <w:multiLevelType w:val="hybridMultilevel"/>
    <w:tmpl w:val="962EEF0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FA0"/>
    <w:multiLevelType w:val="hybridMultilevel"/>
    <w:tmpl w:val="74AC8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319"/>
    <w:multiLevelType w:val="hybridMultilevel"/>
    <w:tmpl w:val="92F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2BD8"/>
    <w:multiLevelType w:val="hybridMultilevel"/>
    <w:tmpl w:val="6D40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B54"/>
    <w:multiLevelType w:val="hybridMultilevel"/>
    <w:tmpl w:val="0F10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CEB"/>
    <w:multiLevelType w:val="hybridMultilevel"/>
    <w:tmpl w:val="3266D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D93"/>
    <w:multiLevelType w:val="hybridMultilevel"/>
    <w:tmpl w:val="F426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A58BF"/>
    <w:multiLevelType w:val="hybridMultilevel"/>
    <w:tmpl w:val="6494F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202A"/>
    <w:multiLevelType w:val="hybridMultilevel"/>
    <w:tmpl w:val="3720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69CA"/>
    <w:multiLevelType w:val="hybridMultilevel"/>
    <w:tmpl w:val="83A2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3E76"/>
    <w:multiLevelType w:val="hybridMultilevel"/>
    <w:tmpl w:val="FF8E798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CE0"/>
    <w:multiLevelType w:val="hybridMultilevel"/>
    <w:tmpl w:val="04B25D6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1ECA"/>
    <w:multiLevelType w:val="hybridMultilevel"/>
    <w:tmpl w:val="9AFE86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0377A7"/>
    <w:multiLevelType w:val="hybridMultilevel"/>
    <w:tmpl w:val="0240999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3242A"/>
    <w:multiLevelType w:val="hybridMultilevel"/>
    <w:tmpl w:val="C18C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F7F52"/>
    <w:multiLevelType w:val="hybridMultilevel"/>
    <w:tmpl w:val="81368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C3E8B"/>
    <w:multiLevelType w:val="hybridMultilevel"/>
    <w:tmpl w:val="446428DE"/>
    <w:lvl w:ilvl="0" w:tplc="0410001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D0CE9"/>
    <w:multiLevelType w:val="hybridMultilevel"/>
    <w:tmpl w:val="4D2E6C6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E56CC"/>
    <w:multiLevelType w:val="hybridMultilevel"/>
    <w:tmpl w:val="4B92ABEE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4"/>
  </w:num>
  <w:num w:numId="5">
    <w:abstractNumId w:val="11"/>
  </w:num>
  <w:num w:numId="6">
    <w:abstractNumId w:val="16"/>
  </w:num>
  <w:num w:numId="7">
    <w:abstractNumId w:val="1"/>
  </w:num>
  <w:num w:numId="8">
    <w:abstractNumId w:val="12"/>
  </w:num>
  <w:num w:numId="9">
    <w:abstractNumId w:val="17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2"/>
    <w:rsid w:val="00004BC6"/>
    <w:rsid w:val="00070FFE"/>
    <w:rsid w:val="00076FD8"/>
    <w:rsid w:val="000A2549"/>
    <w:rsid w:val="000C3BF6"/>
    <w:rsid w:val="000C7138"/>
    <w:rsid w:val="000D4B95"/>
    <w:rsid w:val="000E0793"/>
    <w:rsid w:val="000E5695"/>
    <w:rsid w:val="000F1A31"/>
    <w:rsid w:val="00122C44"/>
    <w:rsid w:val="0015661B"/>
    <w:rsid w:val="001B553A"/>
    <w:rsid w:val="00220D4D"/>
    <w:rsid w:val="002635D4"/>
    <w:rsid w:val="00274B6F"/>
    <w:rsid w:val="002A6748"/>
    <w:rsid w:val="002B7610"/>
    <w:rsid w:val="002E2852"/>
    <w:rsid w:val="002E36A7"/>
    <w:rsid w:val="002E4F5A"/>
    <w:rsid w:val="002F2795"/>
    <w:rsid w:val="00314682"/>
    <w:rsid w:val="00323986"/>
    <w:rsid w:val="00342376"/>
    <w:rsid w:val="00352367"/>
    <w:rsid w:val="00371ADA"/>
    <w:rsid w:val="00376C69"/>
    <w:rsid w:val="00380849"/>
    <w:rsid w:val="00385B81"/>
    <w:rsid w:val="003E1EDD"/>
    <w:rsid w:val="003E451F"/>
    <w:rsid w:val="0043171D"/>
    <w:rsid w:val="004629C1"/>
    <w:rsid w:val="00463FC8"/>
    <w:rsid w:val="004A3F56"/>
    <w:rsid w:val="004B0989"/>
    <w:rsid w:val="004B541F"/>
    <w:rsid w:val="004C5D36"/>
    <w:rsid w:val="004F5F08"/>
    <w:rsid w:val="004F709C"/>
    <w:rsid w:val="00513B19"/>
    <w:rsid w:val="0055126A"/>
    <w:rsid w:val="005A291B"/>
    <w:rsid w:val="005C3679"/>
    <w:rsid w:val="005E2A73"/>
    <w:rsid w:val="006223EA"/>
    <w:rsid w:val="00630EF1"/>
    <w:rsid w:val="00640704"/>
    <w:rsid w:val="00647F3A"/>
    <w:rsid w:val="00677AB8"/>
    <w:rsid w:val="00684889"/>
    <w:rsid w:val="006916BE"/>
    <w:rsid w:val="006A7F86"/>
    <w:rsid w:val="006B7D39"/>
    <w:rsid w:val="006C5F92"/>
    <w:rsid w:val="006D24E4"/>
    <w:rsid w:val="006D3A3D"/>
    <w:rsid w:val="00715373"/>
    <w:rsid w:val="00716443"/>
    <w:rsid w:val="00717AD6"/>
    <w:rsid w:val="007349A1"/>
    <w:rsid w:val="007420C3"/>
    <w:rsid w:val="00780362"/>
    <w:rsid w:val="00781C7A"/>
    <w:rsid w:val="00795FFA"/>
    <w:rsid w:val="007A3C21"/>
    <w:rsid w:val="007D00E6"/>
    <w:rsid w:val="007D2D1C"/>
    <w:rsid w:val="007E7BBA"/>
    <w:rsid w:val="00806AB4"/>
    <w:rsid w:val="00861B18"/>
    <w:rsid w:val="00887506"/>
    <w:rsid w:val="00891490"/>
    <w:rsid w:val="008A1F80"/>
    <w:rsid w:val="008C235F"/>
    <w:rsid w:val="008D0EB7"/>
    <w:rsid w:val="00914E54"/>
    <w:rsid w:val="0092000C"/>
    <w:rsid w:val="00934656"/>
    <w:rsid w:val="009465D9"/>
    <w:rsid w:val="00976F6D"/>
    <w:rsid w:val="00990BB6"/>
    <w:rsid w:val="0099657E"/>
    <w:rsid w:val="009A244B"/>
    <w:rsid w:val="009A520D"/>
    <w:rsid w:val="009C6C27"/>
    <w:rsid w:val="009D67EE"/>
    <w:rsid w:val="009F2D16"/>
    <w:rsid w:val="00A60378"/>
    <w:rsid w:val="00A6375B"/>
    <w:rsid w:val="00A727E9"/>
    <w:rsid w:val="00A841C9"/>
    <w:rsid w:val="00A844D3"/>
    <w:rsid w:val="00A93960"/>
    <w:rsid w:val="00A948F2"/>
    <w:rsid w:val="00AA6772"/>
    <w:rsid w:val="00B22C33"/>
    <w:rsid w:val="00B505EA"/>
    <w:rsid w:val="00B57520"/>
    <w:rsid w:val="00BE42DC"/>
    <w:rsid w:val="00C01874"/>
    <w:rsid w:val="00C02EE2"/>
    <w:rsid w:val="00C10081"/>
    <w:rsid w:val="00C27FE6"/>
    <w:rsid w:val="00C32A61"/>
    <w:rsid w:val="00C50176"/>
    <w:rsid w:val="00C56EB0"/>
    <w:rsid w:val="00C931B9"/>
    <w:rsid w:val="00CB78F9"/>
    <w:rsid w:val="00CC13BF"/>
    <w:rsid w:val="00CC4752"/>
    <w:rsid w:val="00CE5166"/>
    <w:rsid w:val="00CF0C6F"/>
    <w:rsid w:val="00D503FA"/>
    <w:rsid w:val="00D7150F"/>
    <w:rsid w:val="00D8017B"/>
    <w:rsid w:val="00DA790D"/>
    <w:rsid w:val="00DA7D8D"/>
    <w:rsid w:val="00DB04ED"/>
    <w:rsid w:val="00DE6ECD"/>
    <w:rsid w:val="00E11A7C"/>
    <w:rsid w:val="00E2667B"/>
    <w:rsid w:val="00E474AF"/>
    <w:rsid w:val="00E63885"/>
    <w:rsid w:val="00E73B46"/>
    <w:rsid w:val="00E92B09"/>
    <w:rsid w:val="00EC7506"/>
    <w:rsid w:val="00EE0FA3"/>
    <w:rsid w:val="00EE5E10"/>
    <w:rsid w:val="00EF0AE5"/>
    <w:rsid w:val="00F26B6C"/>
    <w:rsid w:val="00F35767"/>
    <w:rsid w:val="00F45347"/>
    <w:rsid w:val="00FA2159"/>
    <w:rsid w:val="00FA6508"/>
    <w:rsid w:val="00FC480B"/>
    <w:rsid w:val="00FE6565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1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B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E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6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">
    <w:name w:val="Table Head"/>
    <w:basedOn w:val="Normale"/>
    <w:uiPriority w:val="99"/>
    <w:rsid w:val="006A7F86"/>
    <w:pPr>
      <w:widowControl w:val="0"/>
      <w:suppressAutoHyphens/>
      <w:autoSpaceDE w:val="0"/>
      <w:autoSpaceDN w:val="0"/>
      <w:adjustRightInd w:val="0"/>
      <w:spacing w:before="160" w:after="0" w:line="260" w:lineRule="atLeast"/>
    </w:pPr>
    <w:rPr>
      <w:rFonts w:ascii="Times New Roman" w:eastAsia="Times New Roman" w:hAnsi="Times New Roman" w:cs="Times New Roman"/>
      <w:b/>
      <w:bCs/>
      <w:color w:val="FFFFFF"/>
      <w:lang w:val="en-CA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next w:val="Tabellasemplice-2"/>
    <w:uiPriority w:val="42"/>
    <w:rsid w:val="006C5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e">
    <w:name w:val="Revision"/>
    <w:hidden/>
    <w:uiPriority w:val="99"/>
    <w:semiHidden/>
    <w:rsid w:val="00A9396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9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4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4D3"/>
  </w:style>
  <w:style w:type="paragraph" w:styleId="Pidipagina">
    <w:name w:val="footer"/>
    <w:basedOn w:val="Normale"/>
    <w:link w:val="PidipaginaCarattere"/>
    <w:uiPriority w:val="99"/>
    <w:unhideWhenUsed/>
    <w:rsid w:val="00A84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1D18-B3FB-4545-B034-9FB63295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2020-05-14T12:34:00Z</dcterms:created>
  <dcterms:modified xsi:type="dcterms:W3CDTF">2020-05-14T12:34:00Z</dcterms:modified>
</cp:coreProperties>
</file>